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2A9A3894"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341C17">
        <w:rPr>
          <w:rFonts w:eastAsia="Malgun Gothic" w:cs="Arial" w:hint="eastAsia"/>
          <w:b/>
          <w:bCs/>
          <w:sz w:val="24"/>
          <w:szCs w:val="24"/>
          <w:lang w:val="en-US"/>
        </w:rPr>
        <w:t>7</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25</w:t>
      </w:r>
      <w:r w:rsidR="00394761">
        <w:rPr>
          <w:rFonts w:eastAsia="Malgun Gothic" w:cs="Arial" w:hint="eastAsia"/>
          <w:b/>
          <w:bCs/>
          <w:sz w:val="24"/>
          <w:szCs w:val="24"/>
          <w:lang w:val="en-US"/>
        </w:rPr>
        <w:t>20823</w:t>
      </w:r>
    </w:p>
    <w:bookmarkEnd w:id="0"/>
    <w:p w14:paraId="2B23D98B" w14:textId="77777777" w:rsidR="00341C17" w:rsidRDefault="00341C17" w:rsidP="00341C17">
      <w:pPr>
        <w:pStyle w:val="CRCoverPage"/>
        <w:ind w:left="1985" w:hanging="1985"/>
        <w:rPr>
          <w:rFonts w:eastAsia="MS Mincho" w:cs="Arial"/>
          <w:b/>
          <w:bCs/>
          <w:sz w:val="24"/>
          <w:szCs w:val="24"/>
          <w:lang w:val="en-US" w:eastAsia="en-US"/>
        </w:rPr>
      </w:pPr>
      <w:r>
        <w:rPr>
          <w:rFonts w:eastAsia="Malgun Gothic" w:cs="Arial"/>
          <w:b/>
          <w:bCs/>
          <w:sz w:val="24"/>
          <w:szCs w:val="24"/>
          <w:lang w:val="en-US"/>
        </w:rPr>
        <w:t>Dallas</w:t>
      </w:r>
      <w:r>
        <w:rPr>
          <w:rFonts w:eastAsia="MS Mincho" w:cs="Arial"/>
          <w:b/>
          <w:bCs/>
          <w:sz w:val="24"/>
          <w:szCs w:val="24"/>
          <w:lang w:val="en-US" w:eastAsia="en-US"/>
        </w:rPr>
        <w:t xml:space="preserve">, </w:t>
      </w:r>
      <w:r>
        <w:rPr>
          <w:rFonts w:eastAsia="Malgun Gothic" w:cs="Arial"/>
          <w:b/>
          <w:bCs/>
          <w:sz w:val="24"/>
          <w:szCs w:val="24"/>
          <w:lang w:val="en-US"/>
        </w:rPr>
        <w:t>USA</w:t>
      </w:r>
      <w:r>
        <w:rPr>
          <w:rFonts w:eastAsia="MS Mincho" w:cs="Arial"/>
          <w:b/>
          <w:bCs/>
          <w:sz w:val="24"/>
          <w:szCs w:val="24"/>
          <w:lang w:val="en-US" w:eastAsia="en-US"/>
        </w:rPr>
        <w:t>, 1</w:t>
      </w:r>
      <w:r>
        <w:rPr>
          <w:rFonts w:eastAsia="Malgun Gothic" w:cs="Arial"/>
          <w:b/>
          <w:bCs/>
          <w:sz w:val="24"/>
          <w:szCs w:val="24"/>
          <w:lang w:val="en-US"/>
        </w:rPr>
        <w:t>7</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w:t>
      </w:r>
      <w:r>
        <w:rPr>
          <w:rFonts w:eastAsia="Malgun Gothic" w:cs="Arial"/>
          <w:b/>
          <w:bCs/>
          <w:sz w:val="24"/>
          <w:szCs w:val="24"/>
          <w:lang w:val="en-US"/>
        </w:rPr>
        <w:t>2</w:t>
      </w:r>
      <w:r>
        <w:rPr>
          <w:rFonts w:eastAsia="MS Mincho" w:cs="Arial"/>
          <w:b/>
          <w:bCs/>
          <w:sz w:val="24"/>
          <w:szCs w:val="24"/>
          <w:lang w:val="en-US" w:eastAsia="en-US"/>
        </w:rPr>
        <w:t>1</w:t>
      </w:r>
      <w:r>
        <w:rPr>
          <w:rFonts w:eastAsia="Malgun Gothic" w:cs="Arial"/>
          <w:b/>
          <w:bCs/>
          <w:sz w:val="24"/>
          <w:szCs w:val="24"/>
          <w:vertAlign w:val="superscript"/>
          <w:lang w:val="en-US"/>
        </w:rPr>
        <w:t>st</w:t>
      </w:r>
      <w:r>
        <w:rPr>
          <w:rFonts w:eastAsia="Malgun Gothic" w:cs="Arial"/>
          <w:b/>
          <w:bCs/>
          <w:sz w:val="24"/>
          <w:szCs w:val="24"/>
          <w:lang w:val="en-US"/>
        </w:rPr>
        <w:t xml:space="preserve"> November</w:t>
      </w:r>
      <w:r>
        <w:rPr>
          <w:rFonts w:eastAsia="MS Mincho" w:cs="Arial"/>
          <w:b/>
          <w:bCs/>
          <w:sz w:val="24"/>
          <w:szCs w:val="24"/>
          <w:lang w:val="en-US" w:eastAsia="en-US"/>
        </w:rPr>
        <w:t xml:space="preserve"> 2025</w:t>
      </w:r>
    </w:p>
    <w:p w14:paraId="1F7B5DF5" w14:textId="2DF606CB"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120BD9">
        <w:rPr>
          <w:rFonts w:eastAsia="Malgun Gothic" w:cs="Arial" w:hint="eastAsia"/>
          <w:b/>
          <w:bCs/>
          <w:sz w:val="24"/>
          <w:szCs w:val="24"/>
          <w:lang w:val="en-US"/>
        </w:rPr>
        <w:t>7.1</w:t>
      </w:r>
      <w:r w:rsidR="00195E5E" w:rsidRPr="009F3CCF">
        <w:rPr>
          <w:rFonts w:eastAsia="MS Mincho" w:cs="Arial"/>
          <w:b/>
          <w:bCs/>
          <w:sz w:val="24"/>
          <w:szCs w:val="24"/>
          <w:lang w:val="en-US" w:eastAsia="en-US"/>
        </w:rPr>
        <w:t>.</w:t>
      </w:r>
      <w:r w:rsidR="00440AA9">
        <w:rPr>
          <w:rFonts w:eastAsia="Malgun Gothic" w:cs="Arial" w:hint="eastAsia"/>
          <w:b/>
          <w:bCs/>
          <w:sz w:val="24"/>
          <w:szCs w:val="24"/>
          <w:lang w:val="en-US"/>
        </w:rPr>
        <w:t>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6EEA25F2" w:rsidR="007C65F1" w:rsidRPr="009F3CCF" w:rsidRDefault="00B56DD8" w:rsidP="009F3CCF">
      <w:pPr>
        <w:pStyle w:val="CRCoverPage"/>
        <w:ind w:left="1985" w:hanging="1985"/>
        <w:rPr>
          <w:rFonts w:eastAsia="MS Mincho" w:cs="Arial" w:hint="eastAsia"/>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440AA9">
        <w:rPr>
          <w:rFonts w:eastAsia="Malgun Gothic" w:cs="Arial" w:hint="eastAsia"/>
          <w:b/>
          <w:bCs/>
          <w:sz w:val="24"/>
          <w:szCs w:val="24"/>
          <w:lang w:val="en-US"/>
        </w:rPr>
        <w:t xml:space="preserve">TN HP related </w:t>
      </w:r>
      <w:r w:rsidR="0033340B">
        <w:rPr>
          <w:rFonts w:eastAsia="Malgun Gothic" w:cs="Arial" w:hint="eastAsia"/>
          <w:b/>
          <w:bCs/>
          <w:sz w:val="24"/>
          <w:szCs w:val="24"/>
          <w:lang w:val="en-US"/>
        </w:rPr>
        <w:t>RF requirements</w:t>
      </w:r>
      <w:r w:rsidR="00440AA9">
        <w:rPr>
          <w:rFonts w:eastAsia="Malgun Gothic" w:cs="Arial" w:hint="eastAsia"/>
          <w:b/>
          <w:bCs/>
          <w:sz w:val="24"/>
          <w:szCs w:val="24"/>
          <w:lang w:val="en-US"/>
        </w:rPr>
        <w:t xml:space="preserve"> for both HHUE and FWA</w:t>
      </w:r>
    </w:p>
    <w:bookmarkEnd w:id="2"/>
    <w:p w14:paraId="2A6C5C51" w14:textId="2F88CB46" w:rsidR="00B56DD8" w:rsidRPr="00394761" w:rsidRDefault="00B56DD8" w:rsidP="009F3CCF">
      <w:pPr>
        <w:pStyle w:val="CRCoverPage"/>
        <w:ind w:left="1985" w:hanging="1985"/>
        <w:rPr>
          <w:rFonts w:eastAsia="Malgun Gothic" w:cs="Arial" w:hint="eastAsia"/>
          <w:b/>
          <w:bCs/>
          <w:sz w:val="24"/>
          <w:szCs w:val="24"/>
          <w:lang w:val="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00394761">
        <w:rPr>
          <w:rFonts w:eastAsia="Malgun Gothic" w:cs="Arial" w:hint="eastAsia"/>
          <w:b/>
          <w:bCs/>
          <w:sz w:val="24"/>
          <w:szCs w:val="24"/>
          <w:lang w:val="en-US"/>
        </w:rPr>
        <w:t>Approval</w:t>
      </w:r>
    </w:p>
    <w:p w14:paraId="09FE4FCF" w14:textId="4218BD99" w:rsidR="00E90E49" w:rsidRPr="00DF6BCF" w:rsidRDefault="00E90E49" w:rsidP="006A0969">
      <w:pPr>
        <w:pStyle w:val="Heading1"/>
        <w:numPr>
          <w:ilvl w:val="0"/>
          <w:numId w:val="41"/>
        </w:numPr>
        <w:spacing w:before="180" w:after="120"/>
        <w:rPr>
          <w:sz w:val="28"/>
          <w:szCs w:val="16"/>
        </w:rPr>
      </w:pPr>
      <w:r w:rsidRPr="00DF6BCF">
        <w:rPr>
          <w:sz w:val="28"/>
          <w:szCs w:val="16"/>
        </w:rPr>
        <w:t>Introduction</w:t>
      </w:r>
    </w:p>
    <w:p w14:paraId="045F11D3" w14:textId="5BBEB60B" w:rsidR="00726FF0" w:rsidRPr="00DF6BCF" w:rsidRDefault="00120BD9" w:rsidP="00807FF1">
      <w:pPr>
        <w:pStyle w:val="3GPPNormalText"/>
        <w:rPr>
          <w:rFonts w:asciiTheme="minorHAnsi" w:eastAsia="Malgun Gothic" w:hAnsiTheme="minorHAnsi" w:cstheme="minorHAnsi"/>
          <w:sz w:val="20"/>
          <w:szCs w:val="20"/>
          <w:lang w:val="en-GB" w:eastAsia="ko-KR"/>
        </w:rPr>
      </w:pPr>
      <w:bookmarkStart w:id="3" w:name="OLE_LINK13"/>
      <w:bookmarkStart w:id="4" w:name="OLE_LINK3"/>
      <w:r w:rsidRPr="00DF6BCF">
        <w:rPr>
          <w:rFonts w:asciiTheme="minorHAnsi" w:eastAsia="Malgun Gothic" w:hAnsiTheme="minorHAnsi" w:cstheme="minorHAnsi" w:hint="eastAsia"/>
          <w:sz w:val="20"/>
          <w:szCs w:val="20"/>
          <w:lang w:val="en-GB" w:eastAsia="ko-KR"/>
        </w:rPr>
        <w:t xml:space="preserve">In the last RAN plenary # 109 Meeting, RAN approved the </w:t>
      </w:r>
      <w:r w:rsidRPr="00DF6BCF">
        <w:rPr>
          <w:rFonts w:asciiTheme="minorHAnsi" w:eastAsia="Malgun Gothic" w:hAnsiTheme="minorHAnsi" w:cstheme="minorHAnsi"/>
          <w:sz w:val="20"/>
          <w:szCs w:val="20"/>
          <w:lang w:val="en-GB" w:eastAsia="ko-KR"/>
        </w:rPr>
        <w:t>UE RF enhancements for NR FR1, Phase 5</w:t>
      </w:r>
      <w:r w:rsidRPr="00DF6BCF">
        <w:rPr>
          <w:rFonts w:asciiTheme="minorHAnsi" w:eastAsia="Malgun Gothic" w:hAnsiTheme="minorHAnsi" w:cstheme="minorHAnsi" w:hint="eastAsia"/>
          <w:sz w:val="20"/>
          <w:szCs w:val="20"/>
          <w:lang w:val="en-GB" w:eastAsia="ko-KR"/>
        </w:rPr>
        <w:t xml:space="preserve"> WI [1] as following work scope. In this paper we propose our </w:t>
      </w:r>
      <w:r w:rsidR="001620C0">
        <w:rPr>
          <w:rFonts w:asciiTheme="minorHAnsi" w:eastAsia="Malgun Gothic" w:hAnsiTheme="minorHAnsi" w:cstheme="minorHAnsi" w:hint="eastAsia"/>
          <w:sz w:val="20"/>
          <w:szCs w:val="20"/>
          <w:lang w:val="en-GB" w:eastAsia="ko-KR"/>
        </w:rPr>
        <w:t xml:space="preserve">initial </w:t>
      </w:r>
      <w:r w:rsidRPr="00DF6BCF">
        <w:rPr>
          <w:rFonts w:asciiTheme="minorHAnsi" w:eastAsia="Malgun Gothic" w:hAnsiTheme="minorHAnsi" w:cstheme="minorHAnsi" w:hint="eastAsia"/>
          <w:sz w:val="20"/>
          <w:szCs w:val="20"/>
          <w:lang w:val="en-GB" w:eastAsia="ko-KR"/>
        </w:rPr>
        <w:t xml:space="preserve">view how to </w:t>
      </w:r>
      <w:r w:rsidR="001620C0">
        <w:rPr>
          <w:rFonts w:asciiTheme="minorHAnsi" w:eastAsia="Malgun Gothic" w:hAnsiTheme="minorHAnsi" w:cstheme="minorHAnsi" w:hint="eastAsia"/>
          <w:sz w:val="20"/>
          <w:szCs w:val="20"/>
          <w:lang w:val="en-GB" w:eastAsia="ko-KR"/>
        </w:rPr>
        <w:t>define HP related UE RF requirements for both FWA and HHUE in Rel-20</w:t>
      </w:r>
      <w:r w:rsidR="0035405A" w:rsidRPr="00DF6BCF">
        <w:rPr>
          <w:rFonts w:asciiTheme="minorHAnsi" w:eastAsia="Malgun Gothic" w:hAnsiTheme="minorHAnsi" w:cstheme="minorHAnsi" w:hint="eastAsia"/>
          <w:sz w:val="20"/>
          <w:szCs w:val="20"/>
          <w:lang w:val="en-GB" w:eastAsia="ko-KR"/>
        </w:rPr>
        <w:t>.</w:t>
      </w:r>
    </w:p>
    <w:p w14:paraId="3DE36BC8" w14:textId="4F1DD129"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4x26dBm (up to 32dBm) high Power UE for FWA only</w:t>
      </w:r>
    </w:p>
    <w:p w14:paraId="08BDD938" w14:textId="7318F431"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2x26dBm PC1.5 UE in FDD band for both HHUE and FWA</w:t>
      </w:r>
      <w:r w:rsidR="009F1BB4" w:rsidRPr="00DF6BCF">
        <w:rPr>
          <w:rFonts w:asciiTheme="minorHAnsi" w:eastAsia="PMingLiU" w:hAnsiTheme="minorHAnsi" w:cstheme="minorHAnsi"/>
          <w:sz w:val="20"/>
          <w:szCs w:val="20"/>
          <w:lang w:val="en-GB" w:eastAsia="zh-TW"/>
        </w:rPr>
        <w:t xml:space="preserve"> </w:t>
      </w:r>
    </w:p>
    <w:p w14:paraId="078D4C54" w14:textId="53E7C6A5" w:rsidR="00120BD9" w:rsidRPr="00DF6BCF" w:rsidRDefault="00120BD9" w:rsidP="00120BD9">
      <w:pPr>
        <w:pStyle w:val="3GPPNormalText"/>
        <w:numPr>
          <w:ilvl w:val="0"/>
          <w:numId w:val="27"/>
        </w:numPr>
        <w:spacing w:after="60"/>
        <w:ind w:left="849" w:hanging="475"/>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Feasibility study from 4Q 2026 as following two sub-topics</w:t>
      </w:r>
      <w:r w:rsidR="001620C0">
        <w:rPr>
          <w:rFonts w:asciiTheme="minorHAnsi" w:eastAsia="Malgun Gothic" w:hAnsiTheme="minorHAnsi" w:cstheme="minorHAnsi" w:hint="eastAsia"/>
          <w:sz w:val="20"/>
          <w:szCs w:val="20"/>
          <w:lang w:val="en-GB" w:eastAsia="ko-KR"/>
        </w:rPr>
        <w:t xml:space="preserve"> (start 4Q 2026)</w:t>
      </w:r>
    </w:p>
    <w:p w14:paraId="1C3D9257" w14:textId="0A568F5A"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sz w:val="20"/>
          <w:szCs w:val="20"/>
          <w:lang w:val="en-GB" w:eastAsia="ko-KR"/>
        </w:rPr>
        <w:t>PC1.5 1Tx</w:t>
      </w:r>
      <w:r w:rsidRPr="00DF6BCF">
        <w:rPr>
          <w:rFonts w:asciiTheme="minorHAnsi" w:eastAsia="Malgun Gothic" w:hAnsiTheme="minorHAnsi" w:cstheme="minorHAnsi" w:hint="eastAsia"/>
          <w:sz w:val="20"/>
          <w:szCs w:val="20"/>
          <w:lang w:val="en-GB" w:eastAsia="ko-KR"/>
        </w:rPr>
        <w:t xml:space="preserve"> (1x29dBm)</w:t>
      </w:r>
      <w:r w:rsidRPr="00DF6BCF">
        <w:rPr>
          <w:rFonts w:asciiTheme="minorHAnsi" w:eastAsia="Malgun Gothic" w:hAnsiTheme="minorHAnsi" w:cstheme="minorHAnsi"/>
          <w:sz w:val="20"/>
          <w:szCs w:val="20"/>
          <w:lang w:val="en-GB" w:eastAsia="ko-KR"/>
        </w:rPr>
        <w:t xml:space="preserve"> for TDD bands for FWA UE</w:t>
      </w:r>
    </w:p>
    <w:p w14:paraId="3F0626D1" w14:textId="2EBA91D3"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PC1 2Tx (2x29dBm) for TDD bands for FWA UE</w:t>
      </w:r>
    </w:p>
    <w:p w14:paraId="19FDA894" w14:textId="5E68069C" w:rsidR="002D2773" w:rsidRPr="00DF6BCF" w:rsidRDefault="00DF6BCF" w:rsidP="006A0969">
      <w:pPr>
        <w:pStyle w:val="Heading1"/>
        <w:numPr>
          <w:ilvl w:val="0"/>
          <w:numId w:val="41"/>
        </w:numPr>
        <w:spacing w:before="180" w:after="120"/>
        <w:rPr>
          <w:sz w:val="28"/>
          <w:szCs w:val="16"/>
        </w:rPr>
      </w:pPr>
      <w:r w:rsidRPr="006A0969">
        <w:rPr>
          <w:rFonts w:hint="eastAsia"/>
          <w:sz w:val="28"/>
          <w:szCs w:val="16"/>
        </w:rPr>
        <w:t>4x26dBm FWA UE</w:t>
      </w:r>
      <w:r w:rsidR="002838B7">
        <w:rPr>
          <w:rFonts w:eastAsia="Malgun Gothic" w:hint="eastAsia"/>
          <w:sz w:val="28"/>
          <w:szCs w:val="16"/>
          <w:lang w:eastAsia="ko-KR"/>
        </w:rPr>
        <w:t xml:space="preserve"> RF requirements </w:t>
      </w:r>
      <w:r w:rsidR="00352F02" w:rsidRPr="00DF6BCF">
        <w:rPr>
          <w:sz w:val="28"/>
          <w:szCs w:val="16"/>
        </w:rPr>
        <w:t xml:space="preserve"> </w:t>
      </w:r>
    </w:p>
    <w:p w14:paraId="47B43F85"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35DF07A8" w14:textId="77777777" w:rsidR="002838B7" w:rsidRDefault="002838B7" w:rsidP="006A0969">
      <w:pPr>
        <w:pStyle w:val="Heading2"/>
        <w:numPr>
          <w:ilvl w:val="1"/>
          <w:numId w:val="31"/>
        </w:numPr>
        <w:ind w:left="576" w:hanging="288"/>
        <w:rPr>
          <w:rFonts w:eastAsia="Malgun Gothic"/>
          <w:sz w:val="24"/>
          <w:szCs w:val="14"/>
          <w:lang w:eastAsia="ko-KR"/>
        </w:rPr>
      </w:pPr>
      <w:r>
        <w:rPr>
          <w:rFonts w:eastAsia="Malgun Gothic" w:hint="eastAsia"/>
          <w:sz w:val="24"/>
          <w:szCs w:val="14"/>
          <w:lang w:eastAsia="ko-KR"/>
        </w:rPr>
        <w:t xml:space="preserve">UE Tx requirements </w:t>
      </w:r>
    </w:p>
    <w:p w14:paraId="7783B18F" w14:textId="4E6C900C" w:rsidR="00FF0399" w:rsidRPr="00DF6BCF" w:rsidRDefault="002838B7" w:rsidP="0048683C">
      <w:pPr>
        <w:pStyle w:val="Heading3"/>
        <w:numPr>
          <w:ilvl w:val="2"/>
          <w:numId w:val="31"/>
        </w:numPr>
        <w:rPr>
          <w:rFonts w:eastAsia="Malgun Gothic"/>
          <w:sz w:val="24"/>
          <w:szCs w:val="14"/>
          <w:lang w:eastAsia="ko-KR"/>
        </w:rPr>
      </w:pPr>
      <w:r>
        <w:rPr>
          <w:rFonts w:eastAsia="Malgun Gothic" w:hint="eastAsia"/>
          <w:sz w:val="24"/>
          <w:szCs w:val="14"/>
          <w:lang w:eastAsia="ko-KR"/>
        </w:rPr>
        <w:t>Maximum output power for 4x26dBm</w:t>
      </w:r>
      <w:r w:rsidR="006A0969">
        <w:rPr>
          <w:rFonts w:eastAsia="Malgun Gothic" w:hint="eastAsia"/>
          <w:sz w:val="24"/>
          <w:szCs w:val="14"/>
          <w:lang w:eastAsia="ko-KR"/>
        </w:rPr>
        <w:t xml:space="preserve"> FWA in TN</w:t>
      </w:r>
    </w:p>
    <w:p w14:paraId="123FB3D0" w14:textId="7E4F68D6" w:rsidR="00FF0399" w:rsidRDefault="00FF0399" w:rsidP="006A0969">
      <w:pPr>
        <w:spacing w:after="120"/>
        <w:rPr>
          <w:rFonts w:asciiTheme="minorHAnsi" w:eastAsia="Malgun Gothic" w:hAnsiTheme="minorHAnsi" w:cstheme="minorHAnsi"/>
          <w:lang w:eastAsia="ko-KR"/>
        </w:rPr>
      </w:pPr>
      <w:r w:rsidRPr="007D1BBD">
        <w:rPr>
          <w:rFonts w:asciiTheme="minorHAnsi" w:eastAsia="Malgun Gothic" w:hAnsiTheme="minorHAnsi" w:cstheme="minorHAnsi"/>
          <w:lang w:eastAsia="ko-KR"/>
        </w:rPr>
        <w:t>RAN</w:t>
      </w:r>
      <w:r w:rsidR="000E3E13">
        <w:rPr>
          <w:rFonts w:asciiTheme="minorHAnsi" w:eastAsia="Malgun Gothic" w:hAnsiTheme="minorHAnsi" w:cstheme="minorHAnsi"/>
          <w:lang w:eastAsia="ko-KR"/>
        </w:rPr>
        <w:t>#109</w:t>
      </w:r>
      <w:r w:rsidRPr="007D1BBD">
        <w:rPr>
          <w:rFonts w:asciiTheme="minorHAnsi" w:eastAsia="Malgun Gothic" w:hAnsiTheme="minorHAnsi" w:cstheme="minorHAnsi"/>
          <w:lang w:eastAsia="ko-KR"/>
        </w:rPr>
        <w:t xml:space="preserve"> Plenary </w:t>
      </w:r>
      <w:r w:rsidR="006A0969">
        <w:rPr>
          <w:rFonts w:asciiTheme="minorHAnsi" w:eastAsia="Malgun Gothic" w:hAnsiTheme="minorHAnsi" w:cstheme="minorHAnsi" w:hint="eastAsia"/>
          <w:lang w:eastAsia="ko-KR"/>
        </w:rPr>
        <w:t>approved</w:t>
      </w:r>
      <w:r w:rsidR="000E3E13">
        <w:rPr>
          <w:rFonts w:asciiTheme="minorHAnsi" w:eastAsia="Malgun Gothic" w:hAnsiTheme="minorHAnsi" w:cstheme="minorHAnsi"/>
          <w:lang w:eastAsia="ko-KR"/>
        </w:rPr>
        <w:t xml:space="preserve"> the following</w:t>
      </w:r>
      <w:r w:rsidR="006A0969">
        <w:rPr>
          <w:rFonts w:asciiTheme="minorHAnsi" w:eastAsia="Malgun Gothic" w:hAnsiTheme="minorHAnsi" w:cstheme="minorHAnsi" w:hint="eastAsia"/>
          <w:lang w:eastAsia="ko-KR"/>
        </w:rPr>
        <w:t xml:space="preserve"> Objectives for </w:t>
      </w:r>
      <w:r w:rsidR="0048683C">
        <w:rPr>
          <w:rFonts w:asciiTheme="minorHAnsi" w:eastAsia="Malgun Gothic" w:hAnsiTheme="minorHAnsi" w:cstheme="minorHAnsi" w:hint="eastAsia"/>
          <w:lang w:eastAsia="ko-KR"/>
        </w:rPr>
        <w:t xml:space="preserve">4x26dBm FWA device in </w:t>
      </w:r>
      <w:r w:rsidR="006A0969">
        <w:rPr>
          <w:rFonts w:asciiTheme="minorHAnsi" w:eastAsia="Malgun Gothic" w:hAnsiTheme="minorHAnsi" w:cstheme="minorHAnsi" w:hint="eastAsia"/>
          <w:lang w:eastAsia="ko-KR"/>
        </w:rPr>
        <w:t xml:space="preserve">TN </w:t>
      </w:r>
      <w:r w:rsidR="0048683C">
        <w:rPr>
          <w:rFonts w:asciiTheme="minorHAnsi" w:eastAsia="Malgun Gothic" w:hAnsiTheme="minorHAnsi" w:cstheme="minorHAnsi" w:hint="eastAsia"/>
          <w:lang w:eastAsia="ko-KR"/>
        </w:rPr>
        <w:t xml:space="preserve">bands </w:t>
      </w:r>
      <w:r w:rsidRPr="007D1BBD">
        <w:rPr>
          <w:rFonts w:asciiTheme="minorHAnsi" w:eastAsia="Malgun Gothic" w:hAnsiTheme="minorHAnsi" w:cstheme="minorHAnsi"/>
          <w:lang w:eastAsia="ko-KR"/>
        </w:rPr>
        <w:t>[</w:t>
      </w:r>
      <w:r w:rsidR="006A0969">
        <w:rPr>
          <w:rFonts w:asciiTheme="minorHAnsi" w:eastAsia="Malgun Gothic" w:hAnsiTheme="minorHAnsi" w:cstheme="minorHAnsi" w:hint="eastAsia"/>
          <w:lang w:eastAsia="ko-KR"/>
        </w:rPr>
        <w:t>1</w:t>
      </w:r>
      <w:r w:rsidRPr="007D1BBD">
        <w:rPr>
          <w:rFonts w:asciiTheme="minorHAnsi" w:eastAsia="Malgun Gothic" w:hAnsiTheme="minorHAnsi" w:cstheme="minorHAnsi"/>
          <w:lang w:eastAsia="ko-KR"/>
        </w:rPr>
        <w:t>]</w:t>
      </w:r>
      <w:r w:rsidR="002257C4" w:rsidRPr="007D1BBD">
        <w:rPr>
          <w:rFonts w:asciiTheme="minorHAnsi" w:eastAsia="Malgun Gothic" w:hAnsiTheme="minorHAnsi" w:cstheme="minorHAnsi"/>
          <w:lang w:eastAsia="ko-KR"/>
        </w:rPr>
        <w:t>.</w:t>
      </w:r>
      <w:r w:rsidRPr="007D1BBD">
        <w:rPr>
          <w:rFonts w:asciiTheme="minorHAnsi" w:eastAsia="Malgun Gothic" w:hAnsiTheme="minorHAnsi" w:cstheme="minorHAnsi"/>
          <w:lang w:eastAsia="ko-KR"/>
        </w:rPr>
        <w:t xml:space="preserve"> </w:t>
      </w:r>
    </w:p>
    <w:p w14:paraId="637D294E" w14:textId="12253FC8" w:rsidR="0048683C" w:rsidRDefault="0048683C" w:rsidP="006A0969">
      <w:pPr>
        <w:spacing w:after="120"/>
        <w:rPr>
          <w:rFonts w:asciiTheme="minorHAnsi" w:eastAsia="Malgun Gothic" w:hAnsiTheme="minorHAnsi" w:cstheme="minorHAnsi"/>
          <w:lang w:eastAsia="ko-KR"/>
        </w:rPr>
      </w:pPr>
      <w:r>
        <w:rPr>
          <w:noProof/>
        </w:rPr>
        <mc:AlternateContent>
          <mc:Choice Requires="wps">
            <w:drawing>
              <wp:inline distT="0" distB="0" distL="0" distR="0" wp14:anchorId="1CB3ED6A" wp14:editId="5F979FFC">
                <wp:extent cx="6056630" cy="1457427"/>
                <wp:effectExtent l="0" t="0" r="20320" b="28575"/>
                <wp:docPr id="9371345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1457427"/>
                        </a:xfrm>
                        <a:prstGeom prst="rect">
                          <a:avLst/>
                        </a:prstGeom>
                        <a:solidFill>
                          <a:srgbClr val="FFFFFF"/>
                        </a:solidFill>
                        <a:ln w="9525">
                          <a:solidFill>
                            <a:srgbClr val="000000"/>
                          </a:solidFill>
                          <a:miter lim="800000"/>
                          <a:headEnd/>
                          <a:tailEnd/>
                        </a:ln>
                      </wps:spPr>
                      <wps:txbx>
                        <w:txbxContent>
                          <w:p w14:paraId="66D9753B" w14:textId="77777777" w:rsidR="0048683C" w:rsidRDefault="0048683C" w:rsidP="0048683C">
                            <w:pPr>
                              <w:pStyle w:val="ListParagraph"/>
                              <w:widowControl w:val="0"/>
                              <w:numPr>
                                <w:ilvl w:val="0"/>
                                <w:numId w:val="51"/>
                              </w:numPr>
                              <w:overflowPunct/>
                              <w:autoSpaceDE/>
                              <w:adjustRightInd/>
                              <w:spacing w:after="80"/>
                              <w:ind w:left="418" w:hanging="418"/>
                              <w:jc w:val="both"/>
                              <w:textAlignment w:val="auto"/>
                              <w:rPr>
                                <w:rFonts w:ascii="Times New Roman" w:hAnsi="Times New Roman"/>
                                <w:b/>
                                <w:bCs/>
                                <w:sz w:val="20"/>
                                <w:szCs w:val="20"/>
                              </w:rPr>
                            </w:pPr>
                            <w:r>
                              <w:rPr>
                                <w:rFonts w:ascii="Times New Roman" w:hAnsi="Times New Roman"/>
                                <w:b/>
                                <w:bCs/>
                                <w:sz w:val="20"/>
                                <w:szCs w:val="20"/>
                              </w:rPr>
                              <w:t>Specify the UE RF requirements for single carrier TDD to support 4Tx for CPE/FWA UE with 4x26dBm PA configurations</w:t>
                            </w:r>
                          </w:p>
                          <w:p w14:paraId="3F734E25"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highlight w:val="yellow"/>
                              </w:rPr>
                            </w:pPr>
                            <w:r>
                              <w:rPr>
                                <w:rFonts w:ascii="Times New Roman" w:hAnsi="Times New Roman"/>
                                <w:sz w:val="20"/>
                                <w:szCs w:val="20"/>
                                <w:highlight w:val="yellow"/>
                              </w:rPr>
                              <w:t>Co-existence study for ACLR, specify ACLR requirements if needed</w:t>
                            </w:r>
                          </w:p>
                          <w:p w14:paraId="4589C8FE"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51F09329" w14:textId="77777777" w:rsidR="0048683C" w:rsidRDefault="0048683C" w:rsidP="0048683C">
                            <w:pPr>
                              <w:pStyle w:val="ListParagraph"/>
                              <w:widowControl w:val="0"/>
                              <w:numPr>
                                <w:ilvl w:val="2"/>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 xml:space="preserve">Supporting 4x4 UL MIMO and </w:t>
                            </w:r>
                            <w:proofErr w:type="spellStart"/>
                            <w:r>
                              <w:rPr>
                                <w:rFonts w:ascii="Times New Roman" w:hAnsi="Times New Roman"/>
                                <w:sz w:val="20"/>
                                <w:szCs w:val="20"/>
                              </w:rPr>
                              <w:t>TxD</w:t>
                            </w:r>
                            <w:proofErr w:type="spellEnd"/>
                          </w:p>
                          <w:p w14:paraId="154A7266"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6413791C" w14:textId="77777777" w:rsidR="0048683C" w:rsidRDefault="0048683C" w:rsidP="0048683C">
                            <w:pPr>
                              <w:pStyle w:val="ListParagraph"/>
                              <w:widowControl w:val="0"/>
                              <w:numPr>
                                <w:ilvl w:val="2"/>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Example bands: n41, n77/n78, n79, n104</w:t>
                            </w:r>
                          </w:p>
                          <w:p w14:paraId="5A1A2101"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highlight w:val="yellow"/>
                              </w:rPr>
                            </w:pPr>
                            <w:r>
                              <w:rPr>
                                <w:rFonts w:ascii="Times New Roman" w:hAnsi="Times New Roman"/>
                                <w:sz w:val="20"/>
                                <w:szCs w:val="20"/>
                                <w:highlight w:val="yellow"/>
                              </w:rPr>
                              <w:t>Maximum output power is up to 32 dBm</w:t>
                            </w:r>
                          </w:p>
                          <w:p w14:paraId="37710A8A" w14:textId="77777777" w:rsidR="0048683C" w:rsidRDefault="0048683C" w:rsidP="0048683C">
                            <w:pPr>
                              <w:pStyle w:val="ListParagraph"/>
                              <w:widowControl w:val="0"/>
                              <w:numPr>
                                <w:ilvl w:val="2"/>
                                <w:numId w:val="51"/>
                              </w:numPr>
                              <w:overflowPunct/>
                              <w:autoSpaceDE/>
                              <w:adjustRightInd/>
                              <w:spacing w:afterLines="100" w:after="240"/>
                              <w:ind w:left="1980"/>
                              <w:jc w:val="both"/>
                              <w:textAlignment w:val="auto"/>
                              <w:rPr>
                                <w:rFonts w:ascii="Times New Roman" w:eastAsia="Malgun Gothic" w:hAnsi="Times New Roman"/>
                                <w:sz w:val="20"/>
                                <w:szCs w:val="20"/>
                                <w:highlight w:val="yellow"/>
                                <w:lang w:eastAsia="ko-KR"/>
                              </w:rPr>
                            </w:pPr>
                            <w:r>
                              <w:rPr>
                                <w:rFonts w:ascii="Times New Roman" w:hAnsi="Times New Roman"/>
                                <w:sz w:val="20"/>
                                <w:szCs w:val="20"/>
                                <w:highlight w:val="yellow"/>
                              </w:rPr>
                              <w:t>RAN4 to determine whether to reuse PC1 or introduce new power class</w:t>
                            </w:r>
                          </w:p>
                        </w:txbxContent>
                      </wps:txbx>
                      <wps:bodyPr rot="0" vert="horz" wrap="square" lIns="91440" tIns="45720" rIns="91440" bIns="45720" anchor="t" anchorCtr="0" upright="1">
                        <a:noAutofit/>
                      </wps:bodyPr>
                    </wps:wsp>
                  </a:graphicData>
                </a:graphic>
              </wp:inline>
            </w:drawing>
          </mc:Choice>
          <mc:Fallback>
            <w:pict>
              <v:shapetype w14:anchorId="1CB3ED6A" id="_x0000_t202" coordsize="21600,21600" o:spt="202" path="m,l,21600r21600,l21600,xe">
                <v:stroke joinstyle="miter"/>
                <v:path gradientshapeok="t" o:connecttype="rect"/>
              </v:shapetype>
              <v:shape id="Text Box 1" o:spid="_x0000_s1026" type="#_x0000_t202" style="width:476.9pt;height:1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">
                <v:textbox>
                  <w:txbxContent>
                    <w:p w14:paraId="66D9753B" w14:textId="77777777" w:rsidR="0048683C" w:rsidRDefault="0048683C" w:rsidP="0048683C">
                      <w:pPr>
                        <w:pStyle w:val="ListParagraph"/>
                        <w:widowControl w:val="0"/>
                        <w:numPr>
                          <w:ilvl w:val="0"/>
                          <w:numId w:val="51"/>
                        </w:numPr>
                        <w:overflowPunct/>
                        <w:autoSpaceDE/>
                        <w:adjustRightInd/>
                        <w:spacing w:after="80"/>
                        <w:ind w:left="418" w:hanging="418"/>
                        <w:jc w:val="both"/>
                        <w:textAlignment w:val="auto"/>
                        <w:rPr>
                          <w:rFonts w:ascii="Times New Roman" w:hAnsi="Times New Roman"/>
                          <w:b/>
                          <w:bCs/>
                          <w:sz w:val="20"/>
                          <w:szCs w:val="20"/>
                        </w:rPr>
                      </w:pPr>
                      <w:r>
                        <w:rPr>
                          <w:rFonts w:ascii="Times New Roman" w:hAnsi="Times New Roman"/>
                          <w:b/>
                          <w:bCs/>
                          <w:sz w:val="20"/>
                          <w:szCs w:val="20"/>
                        </w:rPr>
                        <w:t>Specify the UE RF requirements for single carrier TDD to support 4Tx for CPE/FWA UE with 4x26dBm PA configurations</w:t>
                      </w:r>
                    </w:p>
                    <w:p w14:paraId="3F734E25"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highlight w:val="yellow"/>
                        </w:rPr>
                      </w:pPr>
                      <w:r>
                        <w:rPr>
                          <w:rFonts w:ascii="Times New Roman" w:hAnsi="Times New Roman"/>
                          <w:sz w:val="20"/>
                          <w:szCs w:val="20"/>
                          <w:highlight w:val="yellow"/>
                        </w:rPr>
                        <w:t>Co-existence study for ACLR, specify ACLR requirements if needed</w:t>
                      </w:r>
                    </w:p>
                    <w:p w14:paraId="4589C8FE"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51F09329" w14:textId="77777777" w:rsidR="0048683C" w:rsidRDefault="0048683C" w:rsidP="0048683C">
                      <w:pPr>
                        <w:pStyle w:val="ListParagraph"/>
                        <w:widowControl w:val="0"/>
                        <w:numPr>
                          <w:ilvl w:val="2"/>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 xml:space="preserve">Supporting 4x4 UL MIMO and </w:t>
                      </w:r>
                      <w:proofErr w:type="spellStart"/>
                      <w:r>
                        <w:rPr>
                          <w:rFonts w:ascii="Times New Roman" w:hAnsi="Times New Roman"/>
                          <w:sz w:val="20"/>
                          <w:szCs w:val="20"/>
                        </w:rPr>
                        <w:t>TxD</w:t>
                      </w:r>
                      <w:proofErr w:type="spellEnd"/>
                    </w:p>
                    <w:p w14:paraId="154A7266"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6413791C" w14:textId="77777777" w:rsidR="0048683C" w:rsidRDefault="0048683C" w:rsidP="0048683C">
                      <w:pPr>
                        <w:pStyle w:val="ListParagraph"/>
                        <w:widowControl w:val="0"/>
                        <w:numPr>
                          <w:ilvl w:val="2"/>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Example bands: n41, n77/n78, n79, n104</w:t>
                      </w:r>
                    </w:p>
                    <w:p w14:paraId="5A1A2101"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highlight w:val="yellow"/>
                        </w:rPr>
                      </w:pPr>
                      <w:r>
                        <w:rPr>
                          <w:rFonts w:ascii="Times New Roman" w:hAnsi="Times New Roman"/>
                          <w:sz w:val="20"/>
                          <w:szCs w:val="20"/>
                          <w:highlight w:val="yellow"/>
                        </w:rPr>
                        <w:t>Maximum output power is up to 32 dBm</w:t>
                      </w:r>
                    </w:p>
                    <w:p w14:paraId="37710A8A" w14:textId="77777777" w:rsidR="0048683C" w:rsidRDefault="0048683C" w:rsidP="0048683C">
                      <w:pPr>
                        <w:pStyle w:val="ListParagraph"/>
                        <w:widowControl w:val="0"/>
                        <w:numPr>
                          <w:ilvl w:val="2"/>
                          <w:numId w:val="51"/>
                        </w:numPr>
                        <w:overflowPunct/>
                        <w:autoSpaceDE/>
                        <w:adjustRightInd/>
                        <w:spacing w:afterLines="100" w:after="240"/>
                        <w:ind w:left="1980"/>
                        <w:jc w:val="both"/>
                        <w:textAlignment w:val="auto"/>
                        <w:rPr>
                          <w:rFonts w:ascii="Times New Roman" w:eastAsia="Malgun Gothic" w:hAnsi="Times New Roman"/>
                          <w:sz w:val="20"/>
                          <w:szCs w:val="20"/>
                          <w:highlight w:val="yellow"/>
                          <w:lang w:eastAsia="ko-KR"/>
                        </w:rPr>
                      </w:pPr>
                      <w:r>
                        <w:rPr>
                          <w:rFonts w:ascii="Times New Roman" w:hAnsi="Times New Roman"/>
                          <w:sz w:val="20"/>
                          <w:szCs w:val="20"/>
                          <w:highlight w:val="yellow"/>
                        </w:rPr>
                        <w:t>RAN4 to determine whether to reuse PC1 or introduce new power class</w:t>
                      </w:r>
                    </w:p>
                  </w:txbxContent>
                </v:textbox>
                <w10:anchorlock/>
              </v:shape>
            </w:pict>
          </mc:Fallback>
        </mc:AlternateContent>
      </w:r>
    </w:p>
    <w:p w14:paraId="0BB61304" w14:textId="78F405FD" w:rsidR="0048683C" w:rsidRDefault="0048683C" w:rsidP="006A0969">
      <w:pPr>
        <w:spacing w:after="120"/>
        <w:rPr>
          <w:rFonts w:asciiTheme="minorHAnsi" w:eastAsia="Malgun Gothic" w:hAnsiTheme="minorHAnsi" w:cstheme="minorHAnsi"/>
          <w:lang w:eastAsia="ko-KR"/>
        </w:rPr>
      </w:pPr>
      <w:r>
        <w:rPr>
          <w:rFonts w:asciiTheme="minorHAnsi" w:eastAsia="Malgun Gothic" w:hAnsiTheme="minorHAnsi" w:cstheme="minorHAnsi"/>
          <w:lang w:eastAsia="ko-KR"/>
        </w:rPr>
        <w:t>The</w:t>
      </w:r>
      <w:r>
        <w:rPr>
          <w:rFonts w:asciiTheme="minorHAnsi" w:eastAsia="Malgun Gothic" w:hAnsiTheme="minorHAnsi" w:cstheme="minorHAnsi" w:hint="eastAsia"/>
          <w:lang w:eastAsia="ko-KR"/>
        </w:rPr>
        <w:t xml:space="preserve"> Power class 1 is already defined in TS36.102 [2] up to 31dBm as follow in table 6.2B.1-1 and PC1 is also define</w:t>
      </w:r>
      <w:r w:rsidR="004C05DA">
        <w:rPr>
          <w:rFonts w:asciiTheme="minorHAnsi" w:eastAsia="Malgun Gothic" w:hAnsiTheme="minorHAnsi" w:cstheme="minorHAnsi" w:hint="eastAsia"/>
          <w:lang w:eastAsia="ko-KR"/>
        </w:rPr>
        <w:t>d</w:t>
      </w:r>
      <w:r>
        <w:rPr>
          <w:rFonts w:asciiTheme="minorHAnsi" w:eastAsia="Malgun Gothic" w:hAnsiTheme="minorHAnsi" w:cstheme="minorHAnsi" w:hint="eastAsia"/>
          <w:lang w:eastAsia="ko-KR"/>
        </w:rPr>
        <w:t xml:space="preserve"> in TS38.101-1 [3] for </w:t>
      </w:r>
      <w:r w:rsidR="004C05DA">
        <w:rPr>
          <w:rFonts w:asciiTheme="minorHAnsi" w:eastAsia="Malgun Gothic" w:hAnsiTheme="minorHAnsi" w:cstheme="minorHAnsi"/>
          <w:lang w:eastAsia="ko-KR"/>
        </w:rPr>
        <w:t>public</w:t>
      </w:r>
      <w:r>
        <w:rPr>
          <w:rFonts w:asciiTheme="minorHAnsi" w:eastAsia="Malgun Gothic" w:hAnsiTheme="minorHAnsi" w:cstheme="minorHAnsi" w:hint="eastAsia"/>
          <w:lang w:eastAsia="ko-KR"/>
        </w:rPr>
        <w:t xml:space="preserve"> safety device</w:t>
      </w:r>
      <w:r w:rsidR="004C05DA">
        <w:rPr>
          <w:rFonts w:asciiTheme="minorHAnsi" w:eastAsia="Malgun Gothic" w:hAnsiTheme="minorHAnsi" w:cstheme="minorHAnsi" w:hint="eastAsia"/>
          <w:lang w:eastAsia="ko-KR"/>
        </w:rPr>
        <w:t xml:space="preserve"> and non-smart phone device</w:t>
      </w:r>
      <w:r>
        <w:rPr>
          <w:rFonts w:asciiTheme="minorHAnsi" w:eastAsia="Malgun Gothic" w:hAnsiTheme="minorHAnsi" w:cstheme="minorHAnsi" w:hint="eastAsia"/>
          <w:lang w:eastAsia="ko-KR"/>
        </w:rPr>
        <w:t xml:space="preserve"> in </w:t>
      </w:r>
      <w:r w:rsidR="004C05DA">
        <w:rPr>
          <w:rFonts w:asciiTheme="minorHAnsi" w:eastAsia="Malgun Gothic" w:hAnsiTheme="minorHAnsi" w:cstheme="minorHAnsi" w:hint="eastAsia"/>
          <w:lang w:eastAsia="ko-KR"/>
        </w:rPr>
        <w:t xml:space="preserve">several NR bands </w:t>
      </w:r>
      <w:r>
        <w:rPr>
          <w:rFonts w:asciiTheme="minorHAnsi" w:eastAsia="Malgun Gothic" w:hAnsiTheme="minorHAnsi" w:cstheme="minorHAnsi" w:hint="eastAsia"/>
          <w:lang w:eastAsia="ko-KR"/>
        </w:rPr>
        <w:t xml:space="preserve">as shown in Table 6.2.1-1.  </w:t>
      </w:r>
    </w:p>
    <w:p w14:paraId="1EDF9EA6" w14:textId="77777777" w:rsidR="0048683C" w:rsidRDefault="0048683C" w:rsidP="0048683C">
      <w:pPr>
        <w:spacing w:after="0"/>
        <w:rPr>
          <w:rFonts w:asciiTheme="minorHAnsi" w:eastAsia="Malgun Gothic" w:hAnsiTheme="minorHAnsi" w:cstheme="minorHAnsi"/>
          <w:lang w:eastAsia="ko-KR"/>
        </w:rPr>
      </w:pPr>
    </w:p>
    <w:p w14:paraId="4343BAAC" w14:textId="61FDF574" w:rsidR="0048683C" w:rsidRPr="0048683C" w:rsidRDefault="0048683C" w:rsidP="006A0969">
      <w:pPr>
        <w:spacing w:after="120"/>
        <w:rPr>
          <w:rFonts w:asciiTheme="minorHAnsi" w:eastAsia="Malgun Gothic" w:hAnsiTheme="minorHAnsi" w:cstheme="minorHAnsi"/>
          <w:b/>
          <w:bCs/>
          <w:lang w:eastAsia="ko-KR"/>
        </w:rPr>
      </w:pPr>
      <w:r w:rsidRPr="0048683C">
        <w:rPr>
          <w:rFonts w:asciiTheme="minorHAnsi" w:eastAsia="Malgun Gothic" w:hAnsiTheme="minorHAnsi" w:cstheme="minorHAnsi" w:hint="eastAsia"/>
          <w:b/>
          <w:bCs/>
          <w:lang w:eastAsia="ko-KR"/>
        </w:rPr>
        <w:t>Observation 1: In TS36.102 and TS38.101-1, RAN4 already defined P</w:t>
      </w:r>
      <w:r>
        <w:rPr>
          <w:rFonts w:asciiTheme="minorHAnsi" w:eastAsia="Malgun Gothic" w:hAnsiTheme="minorHAnsi" w:cstheme="minorHAnsi" w:hint="eastAsia"/>
          <w:b/>
          <w:bCs/>
          <w:lang w:eastAsia="ko-KR"/>
        </w:rPr>
        <w:t xml:space="preserve">ower </w:t>
      </w:r>
      <w:r w:rsidRPr="0048683C">
        <w:rPr>
          <w:rFonts w:asciiTheme="minorHAnsi" w:eastAsia="Malgun Gothic" w:hAnsiTheme="minorHAnsi" w:cstheme="minorHAnsi" w:hint="eastAsia"/>
          <w:b/>
          <w:bCs/>
          <w:lang w:eastAsia="ko-KR"/>
        </w:rPr>
        <w:t>C</w:t>
      </w:r>
      <w:r>
        <w:rPr>
          <w:rFonts w:asciiTheme="minorHAnsi" w:eastAsia="Malgun Gothic" w:hAnsiTheme="minorHAnsi" w:cstheme="minorHAnsi" w:hint="eastAsia"/>
          <w:b/>
          <w:bCs/>
          <w:lang w:eastAsia="ko-KR"/>
        </w:rPr>
        <w:t xml:space="preserve">lass </w:t>
      </w:r>
      <w:r w:rsidRPr="0048683C">
        <w:rPr>
          <w:rFonts w:asciiTheme="minorHAnsi" w:eastAsia="Malgun Gothic" w:hAnsiTheme="minorHAnsi" w:cstheme="minorHAnsi" w:hint="eastAsia"/>
          <w:b/>
          <w:bCs/>
          <w:lang w:eastAsia="ko-KR"/>
        </w:rPr>
        <w:t>1 maximum output power is 31dBm</w:t>
      </w:r>
      <w:r>
        <w:rPr>
          <w:rFonts w:asciiTheme="minorHAnsi" w:eastAsia="Malgun Gothic" w:hAnsiTheme="minorHAnsi" w:cstheme="minorHAnsi" w:hint="eastAsia"/>
          <w:b/>
          <w:bCs/>
          <w:lang w:eastAsia="ko-KR"/>
        </w:rPr>
        <w:t xml:space="preserve">. If RAN4 define </w:t>
      </w:r>
      <w:r>
        <w:rPr>
          <w:rFonts w:asciiTheme="minorHAnsi" w:eastAsia="Malgun Gothic" w:hAnsiTheme="minorHAnsi" w:cstheme="minorHAnsi"/>
          <w:b/>
          <w:bCs/>
          <w:lang w:eastAsia="ko-KR"/>
        </w:rPr>
        <w:t>different</w:t>
      </w:r>
      <w:r>
        <w:rPr>
          <w:rFonts w:asciiTheme="minorHAnsi" w:eastAsia="Malgun Gothic" w:hAnsiTheme="minorHAnsi" w:cstheme="minorHAnsi" w:hint="eastAsia"/>
          <w:b/>
          <w:bCs/>
          <w:lang w:eastAsia="ko-KR"/>
        </w:rPr>
        <w:t xml:space="preserve"> power class up to 32dBm TN FWA device, then the other power class shall be considered. </w:t>
      </w:r>
    </w:p>
    <w:p w14:paraId="6440C9C6" w14:textId="21ADC8B2" w:rsidR="0048683C" w:rsidRPr="0048683C" w:rsidRDefault="0048683C" w:rsidP="0048683C">
      <w:pPr>
        <w:pStyle w:val="TH"/>
        <w:rPr>
          <w:rFonts w:eastAsia="Malgun Gothic"/>
          <w:lang w:eastAsia="ko-KR"/>
        </w:rPr>
      </w:pPr>
      <w:r>
        <w:t>Table 6.2B.1-1: UE Power Class</w:t>
      </w:r>
      <w:r>
        <w:rPr>
          <w:rFonts w:eastAsia="Malgun Gothic" w:hint="eastAsia"/>
          <w:lang w:eastAsia="ko-KR"/>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48683C" w14:paraId="748B681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489A572" w14:textId="77777777" w:rsidR="0048683C" w:rsidRDefault="0048683C">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4F9CCB33" w14:textId="77777777" w:rsidR="0048683C" w:rsidRDefault="0048683C">
            <w:pPr>
              <w:pStyle w:val="TAH"/>
              <w:rPr>
                <w:lang w:eastAsia="ja-JP"/>
              </w:rPr>
            </w:pPr>
            <w:r>
              <w:rPr>
                <w:lang w:eastAsia="ja-JP"/>
              </w:rPr>
              <w:t>Class 1 (dBm)</w:t>
            </w:r>
          </w:p>
        </w:tc>
        <w:tc>
          <w:tcPr>
            <w:tcW w:w="1067" w:type="dxa"/>
            <w:tcBorders>
              <w:top w:val="single" w:sz="4" w:space="0" w:color="auto"/>
              <w:left w:val="single" w:sz="4" w:space="0" w:color="auto"/>
              <w:bottom w:val="single" w:sz="4" w:space="0" w:color="auto"/>
              <w:right w:val="single" w:sz="4" w:space="0" w:color="auto"/>
            </w:tcBorders>
            <w:hideMark/>
          </w:tcPr>
          <w:p w14:paraId="4D2C33A0" w14:textId="77777777" w:rsidR="0048683C" w:rsidRDefault="0048683C">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3C561A2" w14:textId="77777777" w:rsidR="0048683C" w:rsidRDefault="0048683C">
            <w:pPr>
              <w:pStyle w:val="TAH"/>
              <w:rPr>
                <w:lang w:eastAsia="ja-JP"/>
              </w:rPr>
            </w:pPr>
            <w:r>
              <w:rPr>
                <w:lang w:eastAsia="ja-JP"/>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63F5BE5" w14:textId="77777777" w:rsidR="0048683C" w:rsidRDefault="0048683C">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7B52414" w14:textId="77777777" w:rsidR="0048683C" w:rsidRDefault="0048683C">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3B35DC79" w14:textId="77777777" w:rsidR="0048683C" w:rsidRDefault="0048683C">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C57D331" w14:textId="77777777" w:rsidR="0048683C" w:rsidRDefault="0048683C">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704DD258" w14:textId="77777777" w:rsidR="0048683C" w:rsidRDefault="0048683C">
            <w:pPr>
              <w:pStyle w:val="TAH"/>
              <w:rPr>
                <w:lang w:eastAsia="ja-JP"/>
              </w:rPr>
            </w:pPr>
            <w:r>
              <w:rPr>
                <w:lang w:eastAsia="ja-JP"/>
              </w:rPr>
              <w:t>Tolerance (dB)</w:t>
            </w:r>
          </w:p>
        </w:tc>
      </w:tr>
      <w:tr w:rsidR="0048683C" w14:paraId="58501B6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25FAFA" w14:textId="77777777" w:rsidR="0048683C" w:rsidRDefault="0048683C">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031A0597" w14:textId="77777777" w:rsidR="0048683C" w:rsidRPr="0048683C" w:rsidRDefault="0048683C">
            <w:pPr>
              <w:pStyle w:val="TAC"/>
              <w:rPr>
                <w:rFonts w:cs="Arial"/>
                <w:highlight w:val="yellow"/>
                <w:lang w:eastAsia="ja-JP"/>
              </w:rPr>
            </w:pPr>
            <w:r w:rsidRPr="0048683C">
              <w:rPr>
                <w:rFonts w:cs="Arial"/>
                <w:highlight w:val="yellow"/>
                <w:lang w:eastAsia="ja-JP"/>
              </w:rPr>
              <w:t>31</w:t>
            </w:r>
          </w:p>
        </w:tc>
        <w:tc>
          <w:tcPr>
            <w:tcW w:w="1067" w:type="dxa"/>
            <w:tcBorders>
              <w:top w:val="single" w:sz="4" w:space="0" w:color="auto"/>
              <w:left w:val="single" w:sz="4" w:space="0" w:color="auto"/>
              <w:bottom w:val="single" w:sz="4" w:space="0" w:color="auto"/>
              <w:right w:val="single" w:sz="4" w:space="0" w:color="auto"/>
            </w:tcBorders>
            <w:hideMark/>
          </w:tcPr>
          <w:p w14:paraId="1855313F" w14:textId="77777777" w:rsidR="0048683C" w:rsidRDefault="0048683C">
            <w:pPr>
              <w:pStyle w:val="TAC"/>
              <w:rPr>
                <w:rFonts w:cs="Arial"/>
                <w:lang w:eastAsia="ja-JP"/>
              </w:rPr>
            </w:pPr>
            <w:r>
              <w:rPr>
                <w:rFonts w:cs="Arial"/>
              </w:rPr>
              <w:t>+2/-3</w:t>
            </w:r>
          </w:p>
        </w:tc>
        <w:tc>
          <w:tcPr>
            <w:tcW w:w="1008" w:type="dxa"/>
            <w:tcBorders>
              <w:top w:val="single" w:sz="4" w:space="0" w:color="auto"/>
              <w:left w:val="single" w:sz="4" w:space="0" w:color="auto"/>
              <w:bottom w:val="single" w:sz="4" w:space="0" w:color="auto"/>
              <w:right w:val="single" w:sz="4" w:space="0" w:color="auto"/>
            </w:tcBorders>
            <w:hideMark/>
          </w:tcPr>
          <w:p w14:paraId="174F0AFE" w14:textId="77777777" w:rsidR="0048683C" w:rsidRDefault="0048683C">
            <w:pPr>
              <w:pStyle w:val="TAC"/>
              <w:rPr>
                <w:rFonts w:cs="Arial"/>
                <w:lang w:eastAsia="ja-JP"/>
              </w:rPr>
            </w:pP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hideMark/>
          </w:tcPr>
          <w:p w14:paraId="4E65793B" w14:textId="77777777" w:rsidR="0048683C" w:rsidRDefault="0048683C">
            <w:pPr>
              <w:pStyle w:val="TAC"/>
              <w:rPr>
                <w:rFonts w:cs="Arial"/>
                <w:lang w:eastAsia="ja-JP"/>
              </w:rPr>
            </w:pPr>
            <w:bookmarkStart w:id="8" w:name="OLE_LINK108"/>
            <w:bookmarkStart w:id="9" w:name="OLE_LINK107"/>
            <w:r>
              <w:rPr>
                <w:rFonts w:cs="Arial"/>
              </w:rPr>
              <w:t>+/-2</w:t>
            </w:r>
            <w:bookmarkEnd w:id="8"/>
            <w:bookmarkEnd w:id="9"/>
          </w:p>
        </w:tc>
        <w:tc>
          <w:tcPr>
            <w:tcW w:w="1008" w:type="dxa"/>
            <w:tcBorders>
              <w:top w:val="single" w:sz="4" w:space="0" w:color="auto"/>
              <w:left w:val="single" w:sz="4" w:space="0" w:color="auto"/>
              <w:bottom w:val="single" w:sz="4" w:space="0" w:color="auto"/>
              <w:right w:val="single" w:sz="4" w:space="0" w:color="auto"/>
            </w:tcBorders>
            <w:hideMark/>
          </w:tcPr>
          <w:p w14:paraId="25E8A6CD" w14:textId="77777777" w:rsidR="0048683C" w:rsidRDefault="0048683C">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953BC32" w14:textId="77777777" w:rsidR="0048683C" w:rsidRDefault="0048683C">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C67AD12" w14:textId="77777777" w:rsidR="0048683C" w:rsidRDefault="0048683C">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40675C63" w14:textId="77777777" w:rsidR="0048683C" w:rsidRDefault="0048683C">
            <w:pPr>
              <w:pStyle w:val="TAC"/>
              <w:rPr>
                <w:rFonts w:cs="Arial"/>
                <w:lang w:eastAsia="ja-JP"/>
              </w:rPr>
            </w:pPr>
            <w:r>
              <w:rPr>
                <w:rFonts w:cs="Arial"/>
              </w:rPr>
              <w:t>+/-2</w:t>
            </w:r>
          </w:p>
        </w:tc>
      </w:tr>
      <w:tr w:rsidR="0048683C" w14:paraId="1EB9B7C0"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392028" w14:textId="77777777" w:rsidR="0048683C" w:rsidRDefault="0048683C">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6E936629" w14:textId="77777777" w:rsidR="0048683C" w:rsidRPr="0048683C" w:rsidRDefault="0048683C">
            <w:pPr>
              <w:pStyle w:val="TAC"/>
              <w:rPr>
                <w:rFonts w:cs="Arial"/>
                <w:highlight w:val="yellow"/>
                <w:lang w:eastAsia="ja-JP"/>
              </w:rPr>
            </w:pPr>
            <w:r w:rsidRPr="0048683C">
              <w:rPr>
                <w:rFonts w:cs="Arial"/>
                <w:highlight w:val="yellow"/>
                <w:lang w:eastAsia="ja-JP"/>
              </w:rPr>
              <w:t>31</w:t>
            </w:r>
          </w:p>
        </w:tc>
        <w:tc>
          <w:tcPr>
            <w:tcW w:w="1067" w:type="dxa"/>
            <w:tcBorders>
              <w:top w:val="single" w:sz="4" w:space="0" w:color="auto"/>
              <w:left w:val="single" w:sz="4" w:space="0" w:color="auto"/>
              <w:bottom w:val="single" w:sz="4" w:space="0" w:color="auto"/>
              <w:right w:val="single" w:sz="4" w:space="0" w:color="auto"/>
            </w:tcBorders>
            <w:hideMark/>
          </w:tcPr>
          <w:p w14:paraId="27C3259D" w14:textId="77777777" w:rsidR="0048683C" w:rsidRDefault="0048683C">
            <w:pPr>
              <w:pStyle w:val="TAC"/>
              <w:rPr>
                <w:rFonts w:cs="Arial"/>
                <w:lang w:eastAsia="ja-JP"/>
              </w:rPr>
            </w:pPr>
            <w:r>
              <w:rPr>
                <w:rFonts w:cs="Arial"/>
              </w:rPr>
              <w:t>+2/-3</w:t>
            </w:r>
          </w:p>
        </w:tc>
        <w:tc>
          <w:tcPr>
            <w:tcW w:w="1008" w:type="dxa"/>
            <w:tcBorders>
              <w:top w:val="single" w:sz="4" w:space="0" w:color="auto"/>
              <w:left w:val="single" w:sz="4" w:space="0" w:color="auto"/>
              <w:bottom w:val="single" w:sz="4" w:space="0" w:color="auto"/>
              <w:right w:val="single" w:sz="4" w:space="0" w:color="auto"/>
            </w:tcBorders>
            <w:hideMark/>
          </w:tcPr>
          <w:p w14:paraId="0486AF1D" w14:textId="77777777" w:rsidR="0048683C" w:rsidRDefault="0048683C">
            <w:pPr>
              <w:pStyle w:val="TAC"/>
              <w:rPr>
                <w:rFonts w:cs="Arial"/>
                <w:lang w:eastAsia="ja-JP"/>
              </w:rPr>
            </w:pP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hideMark/>
          </w:tcPr>
          <w:p w14:paraId="3DF88C0E" w14:textId="77777777" w:rsidR="0048683C" w:rsidRDefault="0048683C">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321C87C" w14:textId="77777777" w:rsidR="0048683C" w:rsidRDefault="0048683C">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214F6E4" w14:textId="77777777" w:rsidR="0048683C" w:rsidRDefault="0048683C">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9506B5D" w14:textId="77777777" w:rsidR="0048683C" w:rsidRDefault="0048683C">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D3393CB" w14:textId="77777777" w:rsidR="0048683C" w:rsidRDefault="0048683C">
            <w:pPr>
              <w:pStyle w:val="TAC"/>
              <w:rPr>
                <w:rFonts w:cs="Arial"/>
                <w:lang w:eastAsia="ja-JP"/>
              </w:rPr>
            </w:pPr>
            <w:r>
              <w:rPr>
                <w:rFonts w:cs="Arial"/>
              </w:rPr>
              <w:t>+/-2</w:t>
            </w:r>
          </w:p>
        </w:tc>
      </w:tr>
      <w:tr w:rsidR="0048683C" w14:paraId="34A5046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CB14E5" w14:textId="77777777" w:rsidR="0048683C" w:rsidRDefault="0048683C">
            <w:pPr>
              <w:pStyle w:val="TAC"/>
              <w:rPr>
                <w:rFonts w:cs="Arial"/>
                <w:lang w:eastAsia="zh-TW"/>
              </w:rPr>
            </w:pPr>
            <w:r>
              <w:rPr>
                <w:rFonts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6AED6E5B"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1AF78BE"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33B7E937"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17AB4CE"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4B7703CC" w14:textId="77777777" w:rsidR="0048683C" w:rsidRDefault="0048683C">
            <w:pPr>
              <w:pStyle w:val="TAC"/>
              <w:rPr>
                <w:rFonts w:eastAsia="Times New Roman" w:cs="Arial"/>
                <w:lang w:val="en-GB" w:eastAsia="ja-JP"/>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2FD99575" w14:textId="77777777" w:rsidR="0048683C" w:rsidRDefault="0048683C">
            <w:pPr>
              <w:pStyle w:val="TAC"/>
              <w:rPr>
                <w:rFonts w:cs="Arial"/>
                <w:lang w:eastAsia="en-GB"/>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9477601" w14:textId="77777777" w:rsidR="0048683C" w:rsidRDefault="0048683C">
            <w:pPr>
              <w:pStyle w:val="TAC"/>
              <w:rPr>
                <w:rFonts w:cs="Arial"/>
                <w:lang w:eastAsia="zh-TW"/>
              </w:rPr>
            </w:pPr>
            <w:r>
              <w:rPr>
                <w:rFonts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5586EFA9" w14:textId="77777777" w:rsidR="0048683C" w:rsidRDefault="0048683C">
            <w:pPr>
              <w:pStyle w:val="TAC"/>
              <w:rPr>
                <w:rFonts w:cs="Arial"/>
                <w:lang w:eastAsia="en-GB"/>
              </w:rPr>
            </w:pPr>
            <w:r>
              <w:rPr>
                <w:rFonts w:cs="Arial"/>
                <w:lang w:val="en-US" w:eastAsia="zh-CN"/>
              </w:rPr>
              <w:t>+/-2</w:t>
            </w:r>
          </w:p>
        </w:tc>
      </w:tr>
      <w:tr w:rsidR="0048683C" w14:paraId="5EE05BF7"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A7C83A" w14:textId="77777777" w:rsidR="0048683C" w:rsidRDefault="0048683C">
            <w:pPr>
              <w:pStyle w:val="TAC"/>
              <w:rPr>
                <w:rFonts w:cs="Arial"/>
                <w:lang w:eastAsia="zh-TW"/>
              </w:rPr>
            </w:pPr>
            <w:r>
              <w:rPr>
                <w:rFonts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4B931DC"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FBAA820"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36D0C059"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16FDF64"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3BD9B6A0" w14:textId="77777777" w:rsidR="0048683C" w:rsidRDefault="0048683C">
            <w:pPr>
              <w:pStyle w:val="TAC"/>
              <w:rPr>
                <w:rFonts w:eastAsia="Times New Roman" w:cs="Arial"/>
                <w:lang w:val="en-GB" w:eastAsia="ja-JP"/>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2A3FF3EA" w14:textId="77777777" w:rsidR="0048683C" w:rsidRDefault="0048683C">
            <w:pPr>
              <w:pStyle w:val="TAC"/>
              <w:rPr>
                <w:rFonts w:cs="Arial"/>
                <w:lang w:eastAsia="en-GB"/>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727D2A80" w14:textId="77777777" w:rsidR="0048683C" w:rsidRDefault="0048683C">
            <w:pPr>
              <w:pStyle w:val="TAC"/>
              <w:rPr>
                <w:rFonts w:cs="Arial"/>
                <w:lang w:eastAsia="zh-TW"/>
              </w:rPr>
            </w:pPr>
            <w:r>
              <w:rPr>
                <w:rFonts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46D4702D" w14:textId="77777777" w:rsidR="0048683C" w:rsidRDefault="0048683C">
            <w:pPr>
              <w:pStyle w:val="TAC"/>
              <w:rPr>
                <w:rFonts w:cs="Arial"/>
                <w:lang w:eastAsia="en-GB"/>
              </w:rPr>
            </w:pPr>
            <w:r>
              <w:rPr>
                <w:rFonts w:cs="Arial"/>
                <w:lang w:val="en-US" w:eastAsia="zh-CN"/>
              </w:rPr>
              <w:t>+/-2</w:t>
            </w:r>
          </w:p>
        </w:tc>
      </w:tr>
      <w:tr w:rsidR="0048683C" w14:paraId="449A4025"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3508F7" w14:textId="77777777" w:rsidR="0048683C" w:rsidRDefault="0048683C">
            <w:pPr>
              <w:pStyle w:val="TAC"/>
              <w:rPr>
                <w:rFonts w:cs="Arial"/>
                <w:lang w:val="en-US" w:eastAsia="zh-CN"/>
              </w:rPr>
            </w:pPr>
            <w:r>
              <w:rPr>
                <w:rFonts w:cs="Arial"/>
                <w:lang w:val="en-US" w:eastAsia="zh-CN"/>
              </w:rPr>
              <w:t>252</w:t>
            </w:r>
          </w:p>
        </w:tc>
        <w:tc>
          <w:tcPr>
            <w:tcW w:w="1008" w:type="dxa"/>
            <w:tcBorders>
              <w:top w:val="single" w:sz="4" w:space="0" w:color="auto"/>
              <w:left w:val="single" w:sz="4" w:space="0" w:color="auto"/>
              <w:bottom w:val="single" w:sz="4" w:space="0" w:color="auto"/>
              <w:right w:val="single" w:sz="4" w:space="0" w:color="auto"/>
            </w:tcBorders>
          </w:tcPr>
          <w:p w14:paraId="6DA5DDB2"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F36DA12"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4658A74D"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521708BE"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58B73DB5" w14:textId="77777777" w:rsidR="0048683C" w:rsidRDefault="0048683C">
            <w:pPr>
              <w:pStyle w:val="TAC"/>
              <w:rPr>
                <w:rFonts w:cs="Arial"/>
                <w:lang w:val="en-US" w:eastAsia="zh-CN"/>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08C73D0C" w14:textId="77777777" w:rsidR="0048683C" w:rsidRDefault="0048683C">
            <w:pPr>
              <w:pStyle w:val="TAC"/>
              <w:rPr>
                <w:rFonts w:cs="Arial"/>
                <w:lang w:val="en-US" w:eastAsia="zh-CN"/>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5E7DA53D" w14:textId="77777777" w:rsidR="0048683C" w:rsidRDefault="0048683C">
            <w:pPr>
              <w:pStyle w:val="TAC"/>
              <w:rPr>
                <w:rFonts w:eastAsia="Times New Roman" w:cs="Arial"/>
                <w:lang w:val="en-US" w:eastAsia="zh-CN"/>
              </w:rPr>
            </w:pPr>
            <w:r>
              <w:rPr>
                <w:rFonts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1538F1A0" w14:textId="77777777" w:rsidR="0048683C" w:rsidRDefault="0048683C">
            <w:pPr>
              <w:pStyle w:val="TAC"/>
              <w:rPr>
                <w:rFonts w:cs="Arial"/>
                <w:lang w:val="en-US" w:eastAsia="zh-CN"/>
              </w:rPr>
            </w:pPr>
            <w:r>
              <w:rPr>
                <w:rFonts w:cs="Arial"/>
                <w:lang w:val="en-US" w:eastAsia="zh-CN"/>
              </w:rPr>
              <w:t>+/-2</w:t>
            </w:r>
          </w:p>
        </w:tc>
      </w:tr>
      <w:tr w:rsidR="0048683C" w14:paraId="55235345"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9BAE0B" w14:textId="77777777" w:rsidR="0048683C" w:rsidRDefault="0048683C">
            <w:pPr>
              <w:pStyle w:val="TAC"/>
              <w:rPr>
                <w:rFonts w:cs="Arial"/>
                <w:lang w:val="en-US" w:eastAsia="zh-CN"/>
              </w:rPr>
            </w:pPr>
            <w:r>
              <w:rPr>
                <w:rFonts w:cs="Arial"/>
                <w:lang w:val="en-US" w:eastAsia="zh-TW"/>
              </w:rPr>
              <w:t>249</w:t>
            </w:r>
          </w:p>
        </w:tc>
        <w:tc>
          <w:tcPr>
            <w:tcW w:w="1008" w:type="dxa"/>
            <w:tcBorders>
              <w:top w:val="single" w:sz="4" w:space="0" w:color="auto"/>
              <w:left w:val="single" w:sz="4" w:space="0" w:color="auto"/>
              <w:bottom w:val="single" w:sz="4" w:space="0" w:color="auto"/>
              <w:right w:val="single" w:sz="4" w:space="0" w:color="auto"/>
            </w:tcBorders>
          </w:tcPr>
          <w:p w14:paraId="2B70DDB3"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3F5DFB1"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2A933D9A"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DAF0E8A"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6FCDBCEA" w14:textId="77777777" w:rsidR="0048683C" w:rsidRDefault="0048683C">
            <w:pPr>
              <w:pStyle w:val="TAC"/>
              <w:rPr>
                <w:rFonts w:cs="Arial"/>
                <w:lang w:val="en-US" w:eastAsia="zh-CN"/>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2D555B8" w14:textId="77777777" w:rsidR="0048683C" w:rsidRDefault="0048683C">
            <w:pPr>
              <w:pStyle w:val="TAC"/>
              <w:rPr>
                <w:rFonts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463F4D" w14:textId="77777777" w:rsidR="0048683C" w:rsidRDefault="0048683C">
            <w:pPr>
              <w:pStyle w:val="TAC"/>
              <w:rPr>
                <w:rFonts w:eastAsia="Times New Roman" w:cs="Arial"/>
                <w:lang w:val="en-US" w:eastAsia="zh-CN"/>
              </w:rPr>
            </w:pPr>
            <w:r>
              <w:rPr>
                <w:rFonts w:eastAsia="DengXian"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AF71D13" w14:textId="77777777" w:rsidR="0048683C" w:rsidRDefault="0048683C">
            <w:pPr>
              <w:pStyle w:val="TAC"/>
              <w:rPr>
                <w:rFonts w:cs="Arial"/>
                <w:lang w:val="en-US" w:eastAsia="zh-CN"/>
              </w:rPr>
            </w:pPr>
            <w:r>
              <w:rPr>
                <w:rFonts w:cs="Arial"/>
              </w:rPr>
              <w:t>+/-2</w:t>
            </w:r>
          </w:p>
        </w:tc>
      </w:tr>
    </w:tbl>
    <w:p w14:paraId="2A1156FE" w14:textId="77777777" w:rsidR="0048683C" w:rsidRDefault="0048683C" w:rsidP="006A0969">
      <w:pPr>
        <w:spacing w:after="120"/>
        <w:rPr>
          <w:rFonts w:asciiTheme="minorHAnsi" w:eastAsia="Malgun Gothic" w:hAnsiTheme="minorHAnsi" w:cstheme="minorHAnsi"/>
          <w:lang w:eastAsia="ko-KR"/>
        </w:rPr>
      </w:pPr>
    </w:p>
    <w:p w14:paraId="4A46E514" w14:textId="0D3562E6" w:rsidR="0048683C" w:rsidRPr="0048683C" w:rsidRDefault="0048683C" w:rsidP="0048683C">
      <w:pPr>
        <w:pStyle w:val="TH"/>
        <w:rPr>
          <w:rFonts w:eastAsia="Malgun Gothic"/>
          <w:lang w:eastAsia="ko-KR"/>
        </w:rPr>
      </w:pPr>
      <w:r>
        <w:lastRenderedPageBreak/>
        <w:t>Table 6.2.1-1: UE Power Class</w:t>
      </w:r>
      <w:r>
        <w:rPr>
          <w:rFonts w:eastAsia="Malgun Gothic" w:hint="eastAsia"/>
          <w:lang w:eastAsia="ko-K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8683C" w14:paraId="38C751E8" w14:textId="77777777" w:rsidTr="0048683C">
        <w:trPr>
          <w:tblHeade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CEFAD2" w14:textId="77777777" w:rsidR="0048683C" w:rsidRDefault="0048683C">
            <w:pPr>
              <w:pStyle w:val="TAH"/>
              <w:keepNext w:val="0"/>
            </w:pPr>
            <w:r>
              <w:t>NR</w:t>
            </w:r>
          </w:p>
          <w:p w14:paraId="4B7919DD" w14:textId="77777777" w:rsidR="0048683C" w:rsidRDefault="0048683C">
            <w:pPr>
              <w:pStyle w:val="TAH"/>
              <w:keepNext w:val="0"/>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20960" w14:textId="77777777" w:rsidR="0048683C" w:rsidRDefault="0048683C">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E9CC4" w14:textId="77777777" w:rsidR="0048683C" w:rsidRDefault="0048683C">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0CC78" w14:textId="77777777" w:rsidR="0048683C" w:rsidRDefault="0048683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50D317" w14:textId="77777777" w:rsidR="0048683C" w:rsidRDefault="0048683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ED560" w14:textId="77777777" w:rsidR="0048683C" w:rsidRDefault="0048683C">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CA150" w14:textId="77777777" w:rsidR="0048683C" w:rsidRDefault="0048683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540F2" w14:textId="77777777" w:rsidR="0048683C" w:rsidRDefault="0048683C">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9574F" w14:textId="77777777" w:rsidR="0048683C" w:rsidRDefault="0048683C">
            <w:pPr>
              <w:pStyle w:val="TAH"/>
            </w:pPr>
            <w:r>
              <w:t>Tolerance (dB)</w:t>
            </w:r>
          </w:p>
        </w:tc>
      </w:tr>
      <w:tr w:rsidR="0048683C" w14:paraId="5711D1F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9E13D0" w14:textId="77777777" w:rsidR="0048683C" w:rsidRDefault="0048683C">
            <w:pPr>
              <w:pStyle w:val="TAC"/>
              <w:keepNext w:val="0"/>
              <w:rPr>
                <w:lang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AE6EF"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A268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1502B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1672D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3F55DA"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CD6030" w14:textId="77777777" w:rsidR="0048683C" w:rsidRDefault="0048683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0030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10B78" w14:textId="77777777" w:rsidR="0048683C" w:rsidRDefault="0048683C">
            <w:pPr>
              <w:pStyle w:val="TAC"/>
            </w:pPr>
            <w:r>
              <w:t>±2</w:t>
            </w:r>
          </w:p>
        </w:tc>
      </w:tr>
      <w:tr w:rsidR="0048683C" w14:paraId="6CE2502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B09C43" w14:textId="77777777" w:rsidR="0048683C" w:rsidRDefault="0048683C">
            <w:pPr>
              <w:pStyle w:val="TAC"/>
              <w:keepNext w:val="0"/>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7A4A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23C31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FA32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2283D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931FE"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F910C" w14:textId="77777777" w:rsidR="0048683C" w:rsidRDefault="0048683C">
            <w:pPr>
              <w:pStyle w:val="TAC"/>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1C66E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49B30" w14:textId="77777777" w:rsidR="0048683C" w:rsidRDefault="0048683C">
            <w:pPr>
              <w:pStyle w:val="TAC"/>
            </w:pPr>
            <w:r>
              <w:t>±2</w:t>
            </w:r>
            <w:r>
              <w:rPr>
                <w:vertAlign w:val="superscript"/>
              </w:rPr>
              <w:t>3</w:t>
            </w:r>
          </w:p>
        </w:tc>
      </w:tr>
      <w:tr w:rsidR="0048683C" w14:paraId="289CACE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A18ED" w14:textId="77777777" w:rsidR="0048683C" w:rsidRDefault="0048683C">
            <w:pPr>
              <w:pStyle w:val="TAC"/>
              <w:keepNext w:val="0"/>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0B027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A0B7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76AB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D6B49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A0BB2"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F9084" w14:textId="77777777" w:rsidR="0048683C" w:rsidRDefault="0048683C">
            <w:pPr>
              <w:pStyle w:val="TAC"/>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8048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26A17" w14:textId="77777777" w:rsidR="0048683C" w:rsidRDefault="0048683C">
            <w:pPr>
              <w:pStyle w:val="TAC"/>
            </w:pPr>
            <w:r>
              <w:t>±2</w:t>
            </w:r>
            <w:r>
              <w:rPr>
                <w:vertAlign w:val="superscript"/>
              </w:rPr>
              <w:t>3</w:t>
            </w:r>
          </w:p>
        </w:tc>
      </w:tr>
      <w:tr w:rsidR="0048683C" w14:paraId="5EA86F2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A2F641" w14:textId="77777777" w:rsidR="0048683C" w:rsidRDefault="0048683C">
            <w:pPr>
              <w:pStyle w:val="TAC"/>
              <w:keepNext w:val="0"/>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DD10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7C3B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7CAD2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B3C4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38553"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E705C"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93D88"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A6885" w14:textId="77777777" w:rsidR="0048683C" w:rsidRDefault="0048683C">
            <w:pPr>
              <w:pStyle w:val="TAC"/>
            </w:pPr>
            <w:r>
              <w:t>±2</w:t>
            </w:r>
          </w:p>
        </w:tc>
      </w:tr>
      <w:tr w:rsidR="0048683C" w14:paraId="51C3B5D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E591A" w14:textId="77777777" w:rsidR="0048683C" w:rsidRDefault="0048683C">
            <w:pPr>
              <w:pStyle w:val="TAC"/>
              <w:keepNext w:val="0"/>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D4463" w14:textId="77777777" w:rsidR="0048683C" w:rsidRDefault="0048683C">
            <w:pPr>
              <w:pStyle w:val="TAC"/>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5733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2CCD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A351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3A865"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EFFA0B"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8393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69AF6" w14:textId="77777777" w:rsidR="0048683C" w:rsidRDefault="0048683C">
            <w:pPr>
              <w:pStyle w:val="TAC"/>
            </w:pPr>
            <w:r>
              <w:t>±2</w:t>
            </w:r>
            <w:r>
              <w:rPr>
                <w:vertAlign w:val="superscript"/>
              </w:rPr>
              <w:t>3</w:t>
            </w:r>
          </w:p>
        </w:tc>
      </w:tr>
      <w:tr w:rsidR="0048683C" w14:paraId="0B874DD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4F211" w14:textId="77777777" w:rsidR="0048683C" w:rsidRDefault="0048683C">
            <w:pPr>
              <w:pStyle w:val="TAC"/>
              <w:keepNext w:val="0"/>
              <w:rPr>
                <w:lang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77003"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40E3E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73F35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AB24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57887"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D91C3"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DB19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28438" w14:textId="77777777" w:rsidR="0048683C" w:rsidRDefault="0048683C">
            <w:pPr>
              <w:pStyle w:val="TAC"/>
            </w:pPr>
            <w:r>
              <w:t>±2</w:t>
            </w:r>
            <w:r>
              <w:rPr>
                <w:vertAlign w:val="superscript"/>
              </w:rPr>
              <w:t>3</w:t>
            </w:r>
          </w:p>
        </w:tc>
      </w:tr>
      <w:tr w:rsidR="0048683C" w14:paraId="4861C0A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C1B706" w14:textId="77777777" w:rsidR="0048683C" w:rsidRDefault="0048683C">
            <w:pPr>
              <w:pStyle w:val="TAC"/>
              <w:keepNext w:val="0"/>
              <w:rPr>
                <w:lang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7486F"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C2895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B9F3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B875F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356A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704C8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34237F"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273D0" w14:textId="77777777" w:rsidR="0048683C" w:rsidRDefault="0048683C">
            <w:pPr>
              <w:pStyle w:val="TAC"/>
            </w:pPr>
            <w:r>
              <w:t>±2</w:t>
            </w:r>
            <w:r>
              <w:rPr>
                <w:vertAlign w:val="superscript"/>
              </w:rPr>
              <w:t>3</w:t>
            </w:r>
          </w:p>
        </w:tc>
      </w:tr>
      <w:tr w:rsidR="0048683C" w14:paraId="54861FB1"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81164" w14:textId="77777777" w:rsidR="0048683C" w:rsidRDefault="0048683C">
            <w:pPr>
              <w:pStyle w:val="TAC"/>
              <w:keepNext w:val="0"/>
            </w:pPr>
            <w:r>
              <w:rPr>
                <w:lang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023E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E81C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258AD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CCC3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295CB"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981B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1EB6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17304" w14:textId="77777777" w:rsidR="0048683C" w:rsidRDefault="0048683C">
            <w:pPr>
              <w:pStyle w:val="TAC"/>
            </w:pPr>
            <w:r>
              <w:t>±2</w:t>
            </w:r>
          </w:p>
        </w:tc>
      </w:tr>
      <w:tr w:rsidR="0048683C" w14:paraId="54F297D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AAED4" w14:textId="77777777" w:rsidR="0048683C" w:rsidRDefault="0048683C">
            <w:pPr>
              <w:pStyle w:val="TAC"/>
              <w:keepNext w:val="0"/>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1D993" w14:textId="77777777" w:rsidR="0048683C" w:rsidRDefault="0048683C">
            <w:pPr>
              <w:pStyle w:val="TAC"/>
              <w:rPr>
                <w:vertAlign w:val="superscript"/>
              </w:rPr>
            </w:pPr>
            <w:r w:rsidRPr="0048683C">
              <w:rPr>
                <w:highlight w:val="yellow"/>
              </w:rPr>
              <w:t>31</w:t>
            </w:r>
            <w:r w:rsidRPr="0048683C">
              <w:rPr>
                <w:highlight w:val="yellow"/>
                <w:vertAlign w:val="superscript"/>
              </w:rPr>
              <w:t>6,7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4BF1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36AE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A38A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7C32BC"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34F02" w14:textId="77777777" w:rsidR="0048683C" w:rsidRDefault="0048683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ACB1A"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E9A4F" w14:textId="77777777" w:rsidR="0048683C" w:rsidRDefault="0048683C">
            <w:pPr>
              <w:pStyle w:val="TAC"/>
            </w:pPr>
            <w:r>
              <w:t>±2</w:t>
            </w:r>
          </w:p>
        </w:tc>
      </w:tr>
      <w:tr w:rsidR="0048683C" w14:paraId="63726CC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B74C4C" w14:textId="77777777" w:rsidR="0048683C" w:rsidRDefault="0048683C">
            <w:pPr>
              <w:pStyle w:val="TAC"/>
              <w:keepNext w:val="0"/>
            </w:pPr>
            <w:r>
              <w:rPr>
                <w:lang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6E6D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36B7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DF95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33AE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48521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30F5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FFD4" w14:textId="77777777" w:rsidR="0048683C" w:rsidRDefault="0048683C">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63A96" w14:textId="77777777" w:rsidR="0048683C" w:rsidRDefault="0048683C">
            <w:pPr>
              <w:pStyle w:val="TAC"/>
            </w:pPr>
            <w:r>
              <w:t>±2</w:t>
            </w:r>
          </w:p>
        </w:tc>
      </w:tr>
      <w:tr w:rsidR="0048683C" w14:paraId="4E61DC35"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3D16E" w14:textId="77777777" w:rsidR="0048683C" w:rsidRDefault="0048683C">
            <w:pPr>
              <w:pStyle w:val="TAC"/>
              <w:keepNext w:val="0"/>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6393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D94B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E66F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1576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277C2"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944E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58D29"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55B06" w14:textId="77777777" w:rsidR="0048683C" w:rsidRDefault="0048683C">
            <w:pPr>
              <w:pStyle w:val="TAC"/>
            </w:pPr>
            <w:r>
              <w:t>±2</w:t>
            </w:r>
            <w:r>
              <w:rPr>
                <w:vertAlign w:val="superscript"/>
              </w:rPr>
              <w:t>3</w:t>
            </w:r>
          </w:p>
        </w:tc>
      </w:tr>
      <w:tr w:rsidR="0048683C" w14:paraId="783F8A4A"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9ADBB" w14:textId="77777777" w:rsidR="0048683C" w:rsidRDefault="0048683C">
            <w:pPr>
              <w:pStyle w:val="TAC"/>
              <w:keepNext w:val="0"/>
            </w:pPr>
            <w: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A958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85262"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D65B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A4482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16AE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1F964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D5421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44DF4" w14:textId="77777777" w:rsidR="0048683C" w:rsidRDefault="0048683C">
            <w:pPr>
              <w:pStyle w:val="TAC"/>
            </w:pPr>
            <w:r>
              <w:t>+2/-3</w:t>
            </w:r>
            <w:r>
              <w:rPr>
                <w:vertAlign w:val="superscript"/>
              </w:rPr>
              <w:t>3</w:t>
            </w:r>
          </w:p>
        </w:tc>
      </w:tr>
      <w:tr w:rsidR="0048683C" w14:paraId="6637A4BD"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93471" w14:textId="77777777" w:rsidR="0048683C" w:rsidRDefault="0048683C">
            <w:pPr>
              <w:pStyle w:val="TAC"/>
              <w:keepNext w:val="0"/>
              <w:rPr>
                <w:lang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D9AC2"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36D7C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01865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BEAF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2998A"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8934B9"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88523"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840B8" w14:textId="77777777" w:rsidR="0048683C" w:rsidRDefault="0048683C">
            <w:pPr>
              <w:pStyle w:val="TAC"/>
            </w:pPr>
            <w:r>
              <w:t>±2</w:t>
            </w:r>
            <w:r>
              <w:rPr>
                <w:vertAlign w:val="superscript"/>
              </w:rPr>
              <w:t>3</w:t>
            </w:r>
          </w:p>
        </w:tc>
      </w:tr>
      <w:tr w:rsidR="0048683C" w14:paraId="63E493B2"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B7D4F3" w14:textId="77777777" w:rsidR="0048683C" w:rsidRDefault="0048683C">
            <w:pPr>
              <w:pStyle w:val="TAC"/>
              <w:keepNext w:val="0"/>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717CD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01D9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C655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80CF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694E9"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B6A11"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20C33A"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EE52A0" w14:textId="77777777" w:rsidR="0048683C" w:rsidRDefault="0048683C">
            <w:pPr>
              <w:pStyle w:val="TAC"/>
            </w:pPr>
            <w:r>
              <w:t>±2</w:t>
            </w:r>
            <w:r>
              <w:rPr>
                <w:vertAlign w:val="superscript"/>
              </w:rPr>
              <w:t>3</w:t>
            </w:r>
          </w:p>
        </w:tc>
      </w:tr>
      <w:tr w:rsidR="0048683C" w14:paraId="3F2A9F8B"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3101E" w14:textId="77777777" w:rsidR="0048683C" w:rsidRDefault="0048683C">
            <w:pPr>
              <w:pStyle w:val="TAC"/>
              <w:keepNext w:val="0"/>
            </w:pPr>
            <w:r>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E43C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B5DA5"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464C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BC87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75048" w14:textId="77777777" w:rsidR="0048683C" w:rsidRDefault="0048683C">
            <w:pPr>
              <w:pStyle w:val="TAC"/>
            </w:pPr>
            <w:r>
              <w:rPr>
                <w:rFonts w:cs="Arial"/>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FB112" w14:textId="77777777" w:rsidR="0048683C" w:rsidRDefault="0048683C">
            <w:pPr>
              <w:pStyle w:val="TAC"/>
            </w:pPr>
            <w:r>
              <w:rPr>
                <w:rFonts w:cs="Arial"/>
                <w:lang w:val="en-US" w:eastAsia="ko-KR"/>
              </w:rPr>
              <w:t>+2/-</w:t>
            </w:r>
            <w:r>
              <w:rPr>
                <w:rFonts w:cs="Arial"/>
                <w:lang w:val="en-US" w:eastAsia="zh-CN"/>
              </w:rPr>
              <w:t>3</w:t>
            </w:r>
            <w:r>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8F45A" w14:textId="77777777" w:rsidR="0048683C" w:rsidRDefault="0048683C">
            <w:pPr>
              <w:pStyle w:val="TAC"/>
            </w:pPr>
            <w:r>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3016D" w14:textId="77777777" w:rsidR="0048683C" w:rsidRDefault="0048683C">
            <w:pPr>
              <w:pStyle w:val="TAC"/>
            </w:pPr>
            <w:r>
              <w:rPr>
                <w:rFonts w:cs="Arial"/>
                <w:lang w:val="en-US" w:eastAsia="zh-CN"/>
              </w:rPr>
              <w:t>+2/-2.5</w:t>
            </w:r>
          </w:p>
        </w:tc>
      </w:tr>
      <w:tr w:rsidR="0048683C" w14:paraId="270ADD5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77561" w14:textId="77777777" w:rsidR="0048683C" w:rsidRDefault="0048683C">
            <w:pPr>
              <w:pStyle w:val="TAC"/>
              <w:keepNext w:val="0"/>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EFAE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0D5D7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C88D3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EDDD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F12692"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6181F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47D4F"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81498" w14:textId="77777777" w:rsidR="0048683C" w:rsidRDefault="0048683C">
            <w:pPr>
              <w:pStyle w:val="TAC"/>
            </w:pPr>
            <w:r>
              <w:t>±2</w:t>
            </w:r>
          </w:p>
        </w:tc>
      </w:tr>
      <w:tr w:rsidR="0048683C" w14:paraId="2BC7AB5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A2F71" w14:textId="77777777" w:rsidR="0048683C" w:rsidRDefault="0048683C">
            <w:pPr>
              <w:pStyle w:val="TAC"/>
              <w:keepNext w:val="0"/>
            </w:pPr>
            <w:r>
              <w:t>n31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ADDE9" w14:textId="77777777" w:rsidR="0048683C" w:rsidRDefault="0048683C">
            <w:pPr>
              <w:pStyle w:val="TAC"/>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02802"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BB1F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61C8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7146CD" w14:textId="77777777" w:rsidR="0048683C" w:rsidRDefault="0048683C">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6058F" w14:textId="77777777" w:rsidR="0048683C" w:rsidRDefault="0048683C">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005AE" w14:textId="77777777" w:rsidR="0048683C" w:rsidRDefault="0048683C">
            <w:pPr>
              <w:pStyle w:val="TAC"/>
              <w:rPr>
                <w:lang w:eastAsia="en-US"/>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6D008" w14:textId="77777777" w:rsidR="0048683C" w:rsidRDefault="0048683C">
            <w:pPr>
              <w:pStyle w:val="TAC"/>
            </w:pPr>
            <w:r>
              <w:t>±2</w:t>
            </w:r>
          </w:p>
        </w:tc>
      </w:tr>
      <w:tr w:rsidR="0048683C" w14:paraId="41D0AE60"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05A3D8" w14:textId="77777777" w:rsidR="0048683C" w:rsidRDefault="0048683C">
            <w:pPr>
              <w:pStyle w:val="TAC"/>
              <w:keepNext w:val="0"/>
              <w:rPr>
                <w:lang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6B4A85"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69AD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02C97"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FB4C96"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5E505"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FB215" w14:textId="77777777" w:rsidR="0048683C" w:rsidRDefault="0048683C">
            <w:pPr>
              <w:pStyle w:val="TAC"/>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F8B2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906A5" w14:textId="77777777" w:rsidR="0048683C" w:rsidRDefault="0048683C">
            <w:pPr>
              <w:pStyle w:val="TAC"/>
            </w:pPr>
            <w:r>
              <w:t>±2</w:t>
            </w:r>
          </w:p>
        </w:tc>
      </w:tr>
      <w:tr w:rsidR="0048683C" w14:paraId="7C709F2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BE68D2" w14:textId="77777777" w:rsidR="0048683C" w:rsidRDefault="0048683C">
            <w:pPr>
              <w:pStyle w:val="TAC"/>
              <w:keepNext w:val="0"/>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8393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48202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05D62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55E5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06CE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F714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388416"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FFFAE" w14:textId="77777777" w:rsidR="0048683C" w:rsidRDefault="0048683C">
            <w:pPr>
              <w:pStyle w:val="TAC"/>
            </w:pPr>
            <w:r>
              <w:t>±2</w:t>
            </w:r>
          </w:p>
        </w:tc>
      </w:tr>
      <w:tr w:rsidR="0048683C" w14:paraId="2BC859A0"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7C5E3" w14:textId="77777777" w:rsidR="0048683C" w:rsidRDefault="0048683C">
            <w:pPr>
              <w:pStyle w:val="TAC"/>
              <w:keepNext w:val="0"/>
              <w:rPr>
                <w:lang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F5A06"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D79B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40E2A"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05E8A"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7A294"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50EC9" w14:textId="77777777" w:rsidR="0048683C" w:rsidRDefault="0048683C">
            <w:pPr>
              <w:pStyle w:val="TAC"/>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51B2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F4A76" w14:textId="77777777" w:rsidR="0048683C" w:rsidRDefault="0048683C">
            <w:pPr>
              <w:pStyle w:val="TAC"/>
            </w:pPr>
            <w:r>
              <w:t>±2</w:t>
            </w:r>
          </w:p>
        </w:tc>
      </w:tr>
      <w:tr w:rsidR="0048683C" w14:paraId="63DD98A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310EA" w14:textId="77777777" w:rsidR="0048683C" w:rsidRDefault="0048683C">
            <w:pPr>
              <w:pStyle w:val="TAC"/>
              <w:keepNext w:val="0"/>
              <w:rPr>
                <w:lang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CA6EB"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C4AE8"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C26F56"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3613E8"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660B4"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D8C6C9" w14:textId="77777777" w:rsidR="0048683C" w:rsidRDefault="0048683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4EEE5A"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1ACAAA" w14:textId="77777777" w:rsidR="0048683C" w:rsidRDefault="0048683C">
            <w:pPr>
              <w:pStyle w:val="TAC"/>
            </w:pPr>
            <w:r>
              <w:t>±2</w:t>
            </w:r>
          </w:p>
        </w:tc>
      </w:tr>
      <w:tr w:rsidR="0048683C" w14:paraId="5C5ECD3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36F22C" w14:textId="77777777" w:rsidR="0048683C" w:rsidRDefault="0048683C">
            <w:pPr>
              <w:pStyle w:val="TAC"/>
              <w:keepNext w:val="0"/>
              <w:rPr>
                <w:lang w:eastAsia="fi-FI"/>
              </w:rPr>
            </w:pPr>
            <w:r>
              <w:rPr>
                <w:lang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F56D35"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B6152"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1632D"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68DC3"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95891"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78DA4"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193B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B88E1" w14:textId="77777777" w:rsidR="0048683C" w:rsidRDefault="0048683C">
            <w:pPr>
              <w:pStyle w:val="TAC"/>
            </w:pPr>
            <w:r>
              <w:t>±2</w:t>
            </w:r>
            <w:r>
              <w:rPr>
                <w:vertAlign w:val="superscript"/>
              </w:rPr>
              <w:t>3</w:t>
            </w:r>
          </w:p>
        </w:tc>
      </w:tr>
      <w:tr w:rsidR="0048683C" w14:paraId="3BA150E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3C100" w14:textId="77777777" w:rsidR="0048683C" w:rsidRDefault="0048683C">
            <w:pPr>
              <w:pStyle w:val="TAC"/>
              <w:keepNext w:val="0"/>
              <w:rPr>
                <w:rFonts w:eastAsia="Malgun Gothic"/>
                <w:lang w:eastAsia="ko-KR"/>
              </w:rPr>
            </w:pPr>
            <w:r>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3FE6CF" w14:textId="77777777" w:rsidR="0048683C" w:rsidRDefault="0048683C">
            <w:pPr>
              <w:pStyle w:val="TAC"/>
              <w:rPr>
                <w:rFonts w:eastAsia="Times New Roman"/>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86437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6921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EFA6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94C42"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F70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B323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13880" w14:textId="77777777" w:rsidR="0048683C" w:rsidRDefault="0048683C">
            <w:pPr>
              <w:pStyle w:val="TAC"/>
            </w:pPr>
            <w:r>
              <w:t>±2</w:t>
            </w:r>
          </w:p>
        </w:tc>
      </w:tr>
      <w:tr w:rsidR="0048683C" w14:paraId="5A32FA3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9ACEC" w14:textId="77777777" w:rsidR="0048683C" w:rsidRDefault="0048683C">
            <w:pPr>
              <w:pStyle w:val="TAC"/>
              <w:keepNext w:val="0"/>
              <w:rPr>
                <w:lang w:eastAsia="fi-FI"/>
              </w:rPr>
            </w:pPr>
            <w:r>
              <w:rPr>
                <w:lang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BAF01"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587F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DD6F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3C791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EBD3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D36C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1C382F" w14:textId="77777777" w:rsidR="0048683C" w:rsidRDefault="0048683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A41128" w14:textId="77777777" w:rsidR="0048683C" w:rsidRDefault="0048683C">
            <w:pPr>
              <w:pStyle w:val="TAC"/>
            </w:pPr>
            <w:r>
              <w:rPr>
                <w:rFonts w:cs="Arial"/>
                <w:szCs w:val="18"/>
                <w:lang w:eastAsia="ja-JP"/>
              </w:rPr>
              <w:t>+2/-3</w:t>
            </w:r>
          </w:p>
        </w:tc>
      </w:tr>
      <w:tr w:rsidR="0048683C" w14:paraId="264BBDE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59273" w14:textId="77777777" w:rsidR="0048683C" w:rsidRDefault="0048683C">
            <w:pPr>
              <w:pStyle w:val="TAC"/>
              <w:keepNext w:val="0"/>
              <w:rPr>
                <w:lang w:eastAsia="fi-FI"/>
              </w:rPr>
            </w:pPr>
            <w:r>
              <w:rPr>
                <w:lang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C045C2"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40E03E"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7904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96CC6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2D939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83FCF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8C8C42"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DBBD5" w14:textId="77777777" w:rsidR="0048683C" w:rsidRDefault="0048683C">
            <w:pPr>
              <w:pStyle w:val="TAC"/>
            </w:pPr>
            <w:r>
              <w:t>±2</w:t>
            </w:r>
          </w:p>
        </w:tc>
      </w:tr>
      <w:tr w:rsidR="0048683C" w14:paraId="37E1379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06955" w14:textId="77777777" w:rsidR="0048683C" w:rsidRDefault="0048683C">
            <w:pPr>
              <w:pStyle w:val="TAC"/>
              <w:keepNext w:val="0"/>
              <w:rPr>
                <w:lang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5C0BC"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FEADB"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B17F0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2A3C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1F5A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9611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E279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09D59" w14:textId="77777777" w:rsidR="0048683C" w:rsidRDefault="0048683C">
            <w:pPr>
              <w:pStyle w:val="TAC"/>
            </w:pPr>
            <w:r>
              <w:t>±2</w:t>
            </w:r>
          </w:p>
        </w:tc>
      </w:tr>
      <w:tr w:rsidR="0048683C" w14:paraId="3B49D4C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1EC15F" w14:textId="77777777" w:rsidR="0048683C" w:rsidRDefault="0048683C">
            <w:pPr>
              <w:pStyle w:val="TAC"/>
              <w:keepNext w:val="0"/>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D3CB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F253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304F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61959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B4043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1192D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3AD6B6" w14:textId="77777777" w:rsidR="0048683C" w:rsidRDefault="0048683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BDC29" w14:textId="77777777" w:rsidR="0048683C" w:rsidRDefault="0048683C">
            <w:pPr>
              <w:pStyle w:val="TAC"/>
            </w:pPr>
            <w:r>
              <w:rPr>
                <w:rFonts w:cs="Arial"/>
                <w:szCs w:val="18"/>
              </w:rPr>
              <w:t>±2</w:t>
            </w:r>
          </w:p>
        </w:tc>
      </w:tr>
      <w:tr w:rsidR="0048683C" w14:paraId="3DA0272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4C5DD" w14:textId="77777777" w:rsidR="0048683C" w:rsidRDefault="0048683C">
            <w:pPr>
              <w:pStyle w:val="TAC"/>
              <w:keepNext w:val="0"/>
            </w:pPr>
            <w:r>
              <w:t>n54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D7748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9DE5D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817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9C17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FC75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F885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9F01E6" w14:textId="77777777" w:rsidR="0048683C" w:rsidRDefault="0048683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88B2D" w14:textId="77777777" w:rsidR="0048683C" w:rsidRDefault="0048683C">
            <w:pPr>
              <w:pStyle w:val="TAC"/>
            </w:pPr>
            <w:r>
              <w:rPr>
                <w:rFonts w:cs="Arial"/>
                <w:szCs w:val="18"/>
              </w:rPr>
              <w:t>±2</w:t>
            </w:r>
          </w:p>
        </w:tc>
      </w:tr>
      <w:tr w:rsidR="0048683C" w14:paraId="39CED5B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AA290" w14:textId="77777777" w:rsidR="0048683C" w:rsidRDefault="0048683C">
            <w:pPr>
              <w:pStyle w:val="TAC"/>
              <w:keepNext w:val="0"/>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B4C4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9EAB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2EBE7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E578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802CD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44C4F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50C9F"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02283F" w14:textId="77777777" w:rsidR="0048683C" w:rsidRDefault="0048683C">
            <w:pPr>
              <w:pStyle w:val="TAC"/>
            </w:pPr>
            <w:r>
              <w:t>±2</w:t>
            </w:r>
          </w:p>
        </w:tc>
      </w:tr>
      <w:tr w:rsidR="0048683C" w14:paraId="6EDEB1D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9F612" w14:textId="77777777" w:rsidR="0048683C" w:rsidRDefault="0048683C">
            <w:pPr>
              <w:pStyle w:val="TAC"/>
              <w:keepNext w:val="0"/>
              <w:rPr>
                <w:lang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1DE8B"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3315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58D55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FC231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DA4E8B"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03FEA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4CB2BE"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7202B5" w14:textId="77777777" w:rsidR="0048683C" w:rsidRDefault="0048683C">
            <w:pPr>
              <w:pStyle w:val="TAC"/>
            </w:pPr>
            <w:r>
              <w:t>±2</w:t>
            </w:r>
          </w:p>
        </w:tc>
      </w:tr>
      <w:tr w:rsidR="0048683C" w14:paraId="6283CFD5"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A82DD" w14:textId="77777777" w:rsidR="0048683C" w:rsidRDefault="0048683C">
            <w:pPr>
              <w:pStyle w:val="TAC"/>
              <w:keepNext w:val="0"/>
            </w:pPr>
            <w:r>
              <w:t>n68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B43C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528D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D06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E8FF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5F61B"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3F61E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C54BA"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B5409" w14:textId="77777777" w:rsidR="0048683C" w:rsidRDefault="0048683C">
            <w:pPr>
              <w:pStyle w:val="TAC"/>
            </w:pPr>
            <w:r>
              <w:t>±2</w:t>
            </w:r>
          </w:p>
        </w:tc>
      </w:tr>
      <w:tr w:rsidR="0048683C" w14:paraId="499FCC2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9142A" w14:textId="77777777" w:rsidR="0048683C" w:rsidRDefault="0048683C">
            <w:pPr>
              <w:pStyle w:val="TAC"/>
              <w:keepNext w:val="0"/>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177DC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1122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1903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5B2F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EAD27"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596B2"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3094C"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C89243" w14:textId="77777777" w:rsidR="0048683C" w:rsidRDefault="0048683C">
            <w:pPr>
              <w:pStyle w:val="TAC"/>
            </w:pPr>
            <w:r>
              <w:t>±2</w:t>
            </w:r>
          </w:p>
        </w:tc>
      </w:tr>
      <w:tr w:rsidR="0048683C" w14:paraId="7C5AC7A0"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8271A" w14:textId="77777777" w:rsidR="0048683C" w:rsidRDefault="0048683C">
            <w:pPr>
              <w:pStyle w:val="TAC"/>
              <w:keepNext w:val="0"/>
              <w:rPr>
                <w:lang w:eastAsia="fi-FI"/>
              </w:rPr>
            </w:pPr>
            <w:r>
              <w:rPr>
                <w:lang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0BAA1"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4967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C52B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E96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FE49D"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24C7B"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FCBE7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37C0C" w14:textId="77777777" w:rsidR="0048683C" w:rsidRDefault="0048683C">
            <w:pPr>
              <w:pStyle w:val="TAC"/>
            </w:pPr>
            <w:r>
              <w:t>+2/-2.5</w:t>
            </w:r>
          </w:p>
        </w:tc>
      </w:tr>
      <w:tr w:rsidR="0048683C" w14:paraId="03A23A8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93B36" w14:textId="77777777" w:rsidR="0048683C" w:rsidRDefault="0048683C">
            <w:pPr>
              <w:pStyle w:val="TAC"/>
              <w:keepNext w:val="0"/>
              <w:rPr>
                <w:lang w:eastAsia="ja-JP"/>
              </w:rPr>
            </w:pPr>
            <w:r>
              <w:rPr>
                <w:lang w:eastAsia="fi-FI"/>
              </w:rPr>
              <w:t>n72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516AA6"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5289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2EAD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9217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258B6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1B89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398AE" w14:textId="77777777" w:rsidR="0048683C" w:rsidRDefault="0048683C">
            <w:pPr>
              <w:pStyle w:val="TAC"/>
              <w:rPr>
                <w:lang w:eastAsia="ja-JP"/>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50F8B" w14:textId="77777777" w:rsidR="0048683C" w:rsidRDefault="0048683C">
            <w:pPr>
              <w:pStyle w:val="TAC"/>
              <w:rPr>
                <w:lang w:eastAsia="en-US"/>
              </w:rPr>
            </w:pPr>
            <w:r>
              <w:t>±2</w:t>
            </w:r>
          </w:p>
        </w:tc>
      </w:tr>
      <w:tr w:rsidR="0048683C" w14:paraId="12B5108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B9D78" w14:textId="77777777" w:rsidR="0048683C" w:rsidRDefault="0048683C">
            <w:pPr>
              <w:pStyle w:val="TAC"/>
              <w:keepNext w:val="0"/>
              <w:rPr>
                <w:lang w:eastAsia="fi-FI"/>
              </w:rPr>
            </w:pPr>
            <w:r>
              <w:rPr>
                <w:lang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4AAF5"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F52D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A112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088C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BB964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0074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48D41" w14:textId="77777777" w:rsidR="0048683C" w:rsidRDefault="0048683C">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CBDB9D" w14:textId="77777777" w:rsidR="0048683C" w:rsidRDefault="0048683C">
            <w:pPr>
              <w:pStyle w:val="TAC"/>
            </w:pPr>
            <w:r>
              <w:t>±2</w:t>
            </w:r>
          </w:p>
        </w:tc>
      </w:tr>
      <w:tr w:rsidR="0048683C" w14:paraId="18FEE46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87DA9" w14:textId="77777777" w:rsidR="0048683C" w:rsidRDefault="0048683C">
            <w:pPr>
              <w:pStyle w:val="TAC"/>
              <w:keepNext w:val="0"/>
              <w:rPr>
                <w:lang w:eastAsia="fi-FI"/>
              </w:rPr>
            </w:pPr>
            <w:r>
              <w:rPr>
                <w:lang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99C14"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5836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E1174"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07A96"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BB877"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07D41"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2002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CB454" w14:textId="77777777" w:rsidR="0048683C" w:rsidRDefault="0048683C">
            <w:pPr>
              <w:pStyle w:val="TAC"/>
            </w:pPr>
            <w:r>
              <w:t>+2/-3</w:t>
            </w:r>
          </w:p>
        </w:tc>
      </w:tr>
      <w:tr w:rsidR="0048683C" w14:paraId="273EEFC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8C9D0F" w14:textId="77777777" w:rsidR="0048683C" w:rsidRDefault="0048683C">
            <w:pPr>
              <w:pStyle w:val="TAC"/>
              <w:keepNext w:val="0"/>
              <w:rPr>
                <w:lang w:eastAsia="fi-FI"/>
              </w:rPr>
            </w:pPr>
            <w:r>
              <w:rPr>
                <w:lang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1FBEC"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A84C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4531B"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50F0C"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F09D7"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D945B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4315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55807" w14:textId="77777777" w:rsidR="0048683C" w:rsidRDefault="0048683C">
            <w:pPr>
              <w:pStyle w:val="TAC"/>
            </w:pPr>
            <w:r>
              <w:t>+2/-3</w:t>
            </w:r>
          </w:p>
        </w:tc>
      </w:tr>
      <w:tr w:rsidR="0048683C" w14:paraId="7FAD2CE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10945" w14:textId="77777777" w:rsidR="0048683C" w:rsidRDefault="0048683C">
            <w:pPr>
              <w:pStyle w:val="TAC"/>
              <w:keepNext w:val="0"/>
              <w:rPr>
                <w:lang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D7874"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12D28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47851"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87008"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E83A6" w14:textId="77777777" w:rsidR="0048683C" w:rsidRDefault="0048683C">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D5F9B"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9A82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34E11E" w14:textId="77777777" w:rsidR="0048683C" w:rsidRDefault="0048683C">
            <w:pPr>
              <w:pStyle w:val="TAC"/>
            </w:pPr>
            <w:r>
              <w:t>+2/-3</w:t>
            </w:r>
          </w:p>
        </w:tc>
      </w:tr>
      <w:tr w:rsidR="0048683C" w14:paraId="72D2F10D"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FFD5F" w14:textId="77777777" w:rsidR="0048683C" w:rsidRDefault="0048683C">
            <w:pPr>
              <w:pStyle w:val="TAC"/>
              <w:keepNext w:val="0"/>
              <w:rPr>
                <w:lang w:eastAsia="fi-FI"/>
              </w:rPr>
            </w:pPr>
            <w:r>
              <w:rPr>
                <w:lang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7F78E"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0FED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C77E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C0F34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17ECD"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A450E"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807F9"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C6A5CA" w14:textId="77777777" w:rsidR="0048683C" w:rsidRDefault="0048683C">
            <w:pPr>
              <w:pStyle w:val="TAC"/>
            </w:pPr>
            <w:r>
              <w:t>±2</w:t>
            </w:r>
            <w:r>
              <w:rPr>
                <w:vertAlign w:val="superscript"/>
              </w:rPr>
              <w:t>3</w:t>
            </w:r>
          </w:p>
        </w:tc>
      </w:tr>
      <w:tr w:rsidR="0048683C" w14:paraId="2BBC3642"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6622E" w14:textId="77777777" w:rsidR="0048683C" w:rsidRDefault="0048683C">
            <w:pPr>
              <w:pStyle w:val="TAC"/>
              <w:keepNext w:val="0"/>
              <w:rPr>
                <w:lang w:eastAsia="zh-CN"/>
              </w:rPr>
            </w:pPr>
            <w:r>
              <w:rPr>
                <w:lang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14C43"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7801B"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FA568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5BD1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45C4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59EE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D24B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52C95" w14:textId="77777777" w:rsidR="0048683C" w:rsidRDefault="0048683C">
            <w:pPr>
              <w:pStyle w:val="TAC"/>
            </w:pPr>
            <w:r>
              <w:t>±2</w:t>
            </w:r>
          </w:p>
        </w:tc>
      </w:tr>
      <w:tr w:rsidR="0048683C" w14:paraId="03939AB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7A4BA1" w14:textId="77777777" w:rsidR="0048683C" w:rsidRDefault="0048683C">
            <w:pPr>
              <w:pStyle w:val="TAC"/>
              <w:keepNext w:val="0"/>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44E8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598B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3162A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A1778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45DD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130D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A736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92595" w14:textId="77777777" w:rsidR="0048683C" w:rsidRDefault="0048683C">
            <w:pPr>
              <w:pStyle w:val="TAC"/>
            </w:pPr>
            <w:r>
              <w:t>±2</w:t>
            </w:r>
          </w:p>
        </w:tc>
      </w:tr>
      <w:tr w:rsidR="0048683C" w14:paraId="64E6153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A28923" w14:textId="77777777" w:rsidR="0048683C" w:rsidRDefault="0048683C">
            <w:pPr>
              <w:pStyle w:val="TAC"/>
              <w:keepNext w:val="0"/>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73E1D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B3AE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EEB2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F5AE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045A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D3F2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BD3EB"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DACAB" w14:textId="77777777" w:rsidR="0048683C" w:rsidRDefault="0048683C">
            <w:pPr>
              <w:pStyle w:val="TAC"/>
            </w:pPr>
            <w:r>
              <w:t>+2/-2.5</w:t>
            </w:r>
          </w:p>
        </w:tc>
      </w:tr>
      <w:tr w:rsidR="0048683C" w14:paraId="4621AA4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C85A1C" w14:textId="77777777" w:rsidR="0048683C" w:rsidRDefault="0048683C">
            <w:pPr>
              <w:pStyle w:val="TAC"/>
              <w:keepNext w:val="0"/>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35C56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3DDF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6E76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A84DB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AEDAE"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CF18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0A55D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B900A" w14:textId="77777777" w:rsidR="0048683C" w:rsidRDefault="0048683C">
            <w:pPr>
              <w:pStyle w:val="TAC"/>
            </w:pPr>
            <w:r>
              <w:t>±2</w:t>
            </w:r>
          </w:p>
        </w:tc>
      </w:tr>
      <w:tr w:rsidR="0048683C" w14:paraId="619ED9B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EF736" w14:textId="77777777" w:rsidR="0048683C" w:rsidRDefault="0048683C">
            <w:pPr>
              <w:pStyle w:val="TAC"/>
              <w:keepNext w:val="0"/>
            </w:pPr>
            <w: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E7EAD" w14:textId="77777777" w:rsidR="0048683C" w:rsidRDefault="0048683C">
            <w:pPr>
              <w:pStyle w:val="TAC"/>
            </w:pPr>
            <w: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E8533"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89A8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D960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03539"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6A086"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92633"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B2D1F" w14:textId="77777777" w:rsidR="0048683C" w:rsidRDefault="0048683C">
            <w:pPr>
              <w:pStyle w:val="TAC"/>
            </w:pPr>
            <w:r>
              <w:t>±2</w:t>
            </w:r>
            <w:r>
              <w:rPr>
                <w:vertAlign w:val="superscript"/>
              </w:rPr>
              <w:t>3</w:t>
            </w:r>
          </w:p>
        </w:tc>
      </w:tr>
      <w:tr w:rsidR="0048683C" w14:paraId="305404DA"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146C46" w14:textId="77777777" w:rsidR="0048683C" w:rsidRDefault="0048683C">
            <w:pPr>
              <w:pStyle w:val="TAC"/>
              <w:keepNext w:val="0"/>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8A84E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8A89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07B43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89CD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579D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FD42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A5B4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C3902" w14:textId="77777777" w:rsidR="0048683C" w:rsidRDefault="0048683C">
            <w:pPr>
              <w:pStyle w:val="TAC"/>
            </w:pPr>
            <w:r>
              <w:t>±2</w:t>
            </w:r>
          </w:p>
        </w:tc>
      </w:tr>
      <w:tr w:rsidR="0048683C" w14:paraId="7B67FF02"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AF43E" w14:textId="77777777" w:rsidR="0048683C" w:rsidRDefault="0048683C">
            <w:pPr>
              <w:pStyle w:val="TAC"/>
              <w:keepNext w:val="0"/>
              <w:rPr>
                <w:lang w:eastAsia="zh-CN"/>
              </w:rPr>
            </w:pPr>
            <w:r>
              <w:rPr>
                <w:rFonts w:eastAsiaTheme="minorEastAsia"/>
                <w:lang w:eastAsia="zh-CN"/>
              </w:rPr>
              <w:t>n87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8A838"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AA40F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A13C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26666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4646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FC801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CB90F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4D83A" w14:textId="77777777" w:rsidR="0048683C" w:rsidRDefault="0048683C">
            <w:pPr>
              <w:pStyle w:val="TAC"/>
            </w:pPr>
            <w:r>
              <w:t>±2</w:t>
            </w:r>
          </w:p>
        </w:tc>
      </w:tr>
      <w:tr w:rsidR="0048683C" w14:paraId="2A4618C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EFD0A" w14:textId="77777777" w:rsidR="0048683C" w:rsidRDefault="0048683C">
            <w:pPr>
              <w:pStyle w:val="TAC"/>
              <w:keepNext w:val="0"/>
              <w:rPr>
                <w:lang w:eastAsia="zh-CN"/>
              </w:rPr>
            </w:pPr>
            <w:r>
              <w:rPr>
                <w:rFonts w:eastAsiaTheme="minorEastAsia"/>
                <w:lang w:eastAsia="zh-CN"/>
              </w:rPr>
              <w:t>n88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E58A6"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BC75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EB828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ACBF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7047B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BB76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7E3BB"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83356" w14:textId="77777777" w:rsidR="0048683C" w:rsidRDefault="0048683C">
            <w:pPr>
              <w:pStyle w:val="TAC"/>
            </w:pPr>
            <w:r>
              <w:t>±2</w:t>
            </w:r>
          </w:p>
        </w:tc>
      </w:tr>
      <w:tr w:rsidR="0048683C" w14:paraId="53A110C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1360D" w14:textId="77777777" w:rsidR="0048683C" w:rsidRDefault="0048683C">
            <w:pPr>
              <w:pStyle w:val="TAC"/>
              <w:keepNext w:val="0"/>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F36D9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EE2D0"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0138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B588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FE50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1D09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B767E"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D6038" w14:textId="77777777" w:rsidR="0048683C" w:rsidRDefault="0048683C">
            <w:pPr>
              <w:pStyle w:val="TAC"/>
            </w:pPr>
            <w:r>
              <w:t>±2</w:t>
            </w:r>
          </w:p>
        </w:tc>
      </w:tr>
      <w:tr w:rsidR="0048683C" w14:paraId="35F642F7"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0D50E5" w14:textId="77777777" w:rsidR="0048683C" w:rsidRDefault="0048683C">
            <w:pPr>
              <w:pStyle w:val="TAC"/>
              <w:keepNext w:val="0"/>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560A5"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B972A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0734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2E88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00B7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4AE7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51991" w14:textId="77777777" w:rsidR="0048683C" w:rsidRDefault="0048683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B29476" w14:textId="77777777" w:rsidR="0048683C" w:rsidRDefault="0048683C">
            <w:pPr>
              <w:pStyle w:val="TAC"/>
            </w:pPr>
            <w:r>
              <w:t>±2</w:t>
            </w:r>
            <w:r>
              <w:rPr>
                <w:vertAlign w:val="superscript"/>
              </w:rPr>
              <w:t>3, 4</w:t>
            </w:r>
          </w:p>
        </w:tc>
      </w:tr>
      <w:tr w:rsidR="0048683C" w14:paraId="4FDD7447"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3DE3D" w14:textId="77777777" w:rsidR="0048683C" w:rsidRDefault="0048683C">
            <w:pPr>
              <w:pStyle w:val="TAC"/>
              <w:keepNext w:val="0"/>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1A233"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5868C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B8637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DEAB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B301D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A834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0889" w14:textId="77777777" w:rsidR="0048683C" w:rsidRDefault="0048683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D66B41" w14:textId="77777777" w:rsidR="0048683C" w:rsidRDefault="0048683C">
            <w:pPr>
              <w:pStyle w:val="TAC"/>
            </w:pPr>
            <w:r>
              <w:t>±2</w:t>
            </w:r>
            <w:r>
              <w:rPr>
                <w:vertAlign w:val="superscript"/>
              </w:rPr>
              <w:t>3, 4</w:t>
            </w:r>
          </w:p>
        </w:tc>
      </w:tr>
      <w:tr w:rsidR="0048683C" w14:paraId="143E514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2B58F" w14:textId="77777777" w:rsidR="0048683C" w:rsidRDefault="0048683C">
            <w:pPr>
              <w:pStyle w:val="TAC"/>
              <w:keepNext w:val="0"/>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C3320"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0215F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249B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23A1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C151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E21A2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21B50" w14:textId="77777777" w:rsidR="0048683C" w:rsidRDefault="0048683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AEC166" w14:textId="77777777" w:rsidR="0048683C" w:rsidRDefault="0048683C">
            <w:pPr>
              <w:pStyle w:val="TAC"/>
            </w:pPr>
            <w:r>
              <w:t>±2</w:t>
            </w:r>
            <w:r>
              <w:rPr>
                <w:vertAlign w:val="superscript"/>
              </w:rPr>
              <w:t>3, 4</w:t>
            </w:r>
          </w:p>
        </w:tc>
      </w:tr>
      <w:tr w:rsidR="0048683C" w14:paraId="40AE3B5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0E7DC" w14:textId="77777777" w:rsidR="0048683C" w:rsidRDefault="0048683C">
            <w:pPr>
              <w:pStyle w:val="TAC"/>
              <w:keepNext w:val="0"/>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BBF4F"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37121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EC94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BEA4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98797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7CC5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E77814" w14:textId="77777777" w:rsidR="0048683C" w:rsidRDefault="0048683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679DF" w14:textId="77777777" w:rsidR="0048683C" w:rsidRDefault="0048683C">
            <w:pPr>
              <w:pStyle w:val="TAC"/>
            </w:pPr>
            <w:r>
              <w:t>±2</w:t>
            </w:r>
            <w:r>
              <w:rPr>
                <w:vertAlign w:val="superscript"/>
              </w:rPr>
              <w:t>3, 4</w:t>
            </w:r>
          </w:p>
        </w:tc>
      </w:tr>
      <w:tr w:rsidR="0048683C" w14:paraId="44649E9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7AF47" w14:textId="77777777" w:rsidR="0048683C" w:rsidRDefault="0048683C">
            <w:pPr>
              <w:pStyle w:val="TAC"/>
              <w:keepNext w:val="0"/>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7C30DA"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AF0F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BF2E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33FD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0521D3"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8C4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50D3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87170" w14:textId="77777777" w:rsidR="0048683C" w:rsidRDefault="0048683C">
            <w:pPr>
              <w:pStyle w:val="TAC"/>
            </w:pPr>
            <w:r>
              <w:t>±2</w:t>
            </w:r>
          </w:p>
        </w:tc>
      </w:tr>
      <w:tr w:rsidR="0048683C" w14:paraId="6966F51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24FCF1" w14:textId="77777777" w:rsidR="0048683C" w:rsidRDefault="0048683C">
            <w:pPr>
              <w:pStyle w:val="TAC"/>
              <w:keepNext w:val="0"/>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088D95"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C536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8CB8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F4883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A1978"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4FDD9F"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5EC1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FD5B8" w14:textId="77777777" w:rsidR="0048683C" w:rsidRDefault="0048683C">
            <w:pPr>
              <w:pStyle w:val="TAC"/>
            </w:pPr>
            <w:r>
              <w:t>±2</w:t>
            </w:r>
          </w:p>
        </w:tc>
      </w:tr>
      <w:tr w:rsidR="0048683C" w14:paraId="13B082A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5804C" w14:textId="77777777" w:rsidR="0048683C" w:rsidRDefault="0048683C">
            <w:pPr>
              <w:pStyle w:val="TAC"/>
              <w:keepNext w:val="0"/>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7B0A2"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302C9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2A77F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8140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5CC60"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E6BBF"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8554F"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D5FC9" w14:textId="77777777" w:rsidR="0048683C" w:rsidRDefault="0048683C">
            <w:pPr>
              <w:pStyle w:val="TAC"/>
            </w:pPr>
            <w:r>
              <w:t>±2</w:t>
            </w:r>
          </w:p>
        </w:tc>
      </w:tr>
      <w:tr w:rsidR="0048683C" w14:paraId="31D99FFD"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920CD2" w14:textId="77777777" w:rsidR="0048683C" w:rsidRDefault="0048683C">
            <w:pPr>
              <w:pStyle w:val="TAC"/>
              <w:keepNext w:val="0"/>
              <w:rPr>
                <w:lang w:eastAsia="zh-CN"/>
              </w:rPr>
            </w:pPr>
            <w: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2DCA8"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8095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EB7FF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98D80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498A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202B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AFB0A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7CB28" w14:textId="77777777" w:rsidR="0048683C" w:rsidRDefault="0048683C">
            <w:pPr>
              <w:pStyle w:val="TAC"/>
            </w:pPr>
            <w:r>
              <w:t>+2/-3</w:t>
            </w:r>
            <w:r>
              <w:rPr>
                <w:vertAlign w:val="superscript"/>
              </w:rPr>
              <w:t>3</w:t>
            </w:r>
          </w:p>
        </w:tc>
      </w:tr>
      <w:tr w:rsidR="0048683C" w14:paraId="32C0D08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B7A51" w14:textId="77777777" w:rsidR="0048683C" w:rsidRDefault="0048683C">
            <w:pPr>
              <w:pStyle w:val="TAC"/>
              <w:keepNext w:val="0"/>
            </w:pPr>
            <w: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01AE3" w14:textId="77777777" w:rsidR="0048683C" w:rsidRDefault="0048683C">
            <w:pPr>
              <w:pStyle w:val="TAC"/>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446FC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0DBC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BCA1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3CA8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ECEB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CD9C4C"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F1EA93" w14:textId="77777777" w:rsidR="0048683C" w:rsidRDefault="0048683C">
            <w:pPr>
              <w:pStyle w:val="TAC"/>
            </w:pPr>
            <w:r>
              <w:t>±2</w:t>
            </w:r>
          </w:p>
        </w:tc>
      </w:tr>
      <w:tr w:rsidR="0048683C" w14:paraId="7A83093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0BF387" w14:textId="77777777" w:rsidR="0048683C" w:rsidRDefault="0048683C">
            <w:pPr>
              <w:pStyle w:val="TAC"/>
              <w:keepNext w:val="0"/>
            </w:pPr>
            <w: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A55E4" w14:textId="77777777" w:rsidR="0048683C" w:rsidRDefault="0048683C">
            <w:pPr>
              <w:pStyle w:val="TAC"/>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0DC92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E974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686C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DFE3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4D50F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862FB"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A210E" w14:textId="77777777" w:rsidR="0048683C" w:rsidRDefault="0048683C">
            <w:pPr>
              <w:pStyle w:val="TAC"/>
            </w:pPr>
            <w:r>
              <w:t>±2</w:t>
            </w:r>
          </w:p>
        </w:tc>
      </w:tr>
      <w:tr w:rsidR="0048683C" w14:paraId="7DC2AE6D"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BD10" w14:textId="77777777" w:rsidR="0048683C" w:rsidRDefault="0048683C">
            <w:pPr>
              <w:pStyle w:val="TAC"/>
              <w:keepNext w:val="0"/>
            </w:pPr>
            <w:r>
              <w:t>n104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FB5F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45F7C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EE50F"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63588"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8E60"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82EF43"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1B6E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1B1E7" w14:textId="77777777" w:rsidR="0048683C" w:rsidRDefault="0048683C">
            <w:pPr>
              <w:pStyle w:val="TAC"/>
            </w:pPr>
            <w:r>
              <w:t>+2/-3</w:t>
            </w:r>
          </w:p>
        </w:tc>
      </w:tr>
      <w:tr w:rsidR="0048683C" w14:paraId="31B4889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A7EB0" w14:textId="77777777" w:rsidR="0048683C" w:rsidRDefault="0048683C">
            <w:pPr>
              <w:pStyle w:val="TAC"/>
              <w:keepNext w:val="0"/>
            </w:pPr>
            <w: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AFFC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346F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864B1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FCB27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58312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2E43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AB2A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0591BB" w14:textId="77777777" w:rsidR="0048683C" w:rsidRDefault="0048683C">
            <w:pPr>
              <w:pStyle w:val="TAC"/>
            </w:pPr>
            <w:r>
              <w:t>+2/-2.5</w:t>
            </w:r>
          </w:p>
        </w:tc>
      </w:tr>
      <w:tr w:rsidR="0048683C" w14:paraId="42D1090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860D7" w14:textId="77777777" w:rsidR="0048683C" w:rsidRDefault="0048683C">
            <w:pPr>
              <w:pStyle w:val="TAC"/>
              <w:keepNext w:val="0"/>
            </w:pPr>
            <w:r>
              <w:t>n106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8187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F202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F2A9A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62576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BF38F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9714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BECA3"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2115D" w14:textId="77777777" w:rsidR="0048683C" w:rsidRDefault="0048683C">
            <w:pPr>
              <w:pStyle w:val="TAC"/>
            </w:pPr>
            <w:r>
              <w:t>±2</w:t>
            </w:r>
          </w:p>
        </w:tc>
      </w:tr>
      <w:tr w:rsidR="0048683C" w14:paraId="00DF233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549FB" w14:textId="77777777" w:rsidR="0048683C" w:rsidRDefault="0048683C">
            <w:pPr>
              <w:pStyle w:val="TAC"/>
              <w:keepNext w:val="0"/>
            </w:pPr>
            <w:r>
              <w:lastRenderedPageBreak/>
              <w:t>n109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4119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241E9B"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6FC1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2121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DC3DE"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3FF39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71BCC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409F8" w14:textId="77777777" w:rsidR="0048683C" w:rsidRDefault="0048683C">
            <w:pPr>
              <w:pStyle w:val="TAC"/>
            </w:pPr>
            <w:r>
              <w:t>±2</w:t>
            </w:r>
            <w:r>
              <w:rPr>
                <w:vertAlign w:val="superscript"/>
              </w:rPr>
              <w:t>3, 4</w:t>
            </w:r>
          </w:p>
        </w:tc>
      </w:tr>
      <w:tr w:rsidR="0048683C" w14:paraId="4AE7BF8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7EB8D" w14:textId="77777777" w:rsidR="0048683C" w:rsidRDefault="0048683C">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4348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FD5C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9146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60767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E15F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D70E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32504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D6F68" w14:textId="77777777" w:rsidR="0048683C" w:rsidRDefault="0048683C">
            <w:pPr>
              <w:pStyle w:val="TAC"/>
            </w:pPr>
            <w:r>
              <w:t>±2</w:t>
            </w:r>
          </w:p>
        </w:tc>
      </w:tr>
      <w:tr w:rsidR="0048683C" w14:paraId="066F6B26" w14:textId="77777777" w:rsidTr="0048683C">
        <w:trPr>
          <w:jc w:val="center"/>
        </w:trPr>
        <w:tc>
          <w:tcPr>
            <w:tcW w:w="9134" w:type="dxa"/>
            <w:gridSpan w:val="9"/>
            <w:tcBorders>
              <w:top w:val="single" w:sz="4" w:space="0" w:color="auto"/>
              <w:left w:val="single" w:sz="4" w:space="0" w:color="auto"/>
              <w:bottom w:val="single" w:sz="4" w:space="0" w:color="auto"/>
              <w:right w:val="single" w:sz="4" w:space="0" w:color="auto"/>
            </w:tcBorders>
            <w:hideMark/>
          </w:tcPr>
          <w:p w14:paraId="37AC44BD" w14:textId="77777777" w:rsidR="0048683C" w:rsidRDefault="0048683C">
            <w:pPr>
              <w:pStyle w:val="TAN"/>
              <w:keepNext w:val="0"/>
            </w:pPr>
            <w:r>
              <w:t>NOTE 1:</w:t>
            </w:r>
            <w:r>
              <w:tab/>
            </w:r>
            <w:proofErr w:type="spellStart"/>
            <w:r>
              <w:t>P</w:t>
            </w:r>
            <w:r>
              <w:rPr>
                <w:vertAlign w:val="subscript"/>
              </w:rPr>
              <w:t>PowerClass</w:t>
            </w:r>
            <w:proofErr w:type="spellEnd"/>
            <w:r>
              <w:t xml:space="preserve"> is the maximum UE power specified without taking into account the tolerance.</w:t>
            </w:r>
          </w:p>
          <w:p w14:paraId="66D5C932" w14:textId="77777777" w:rsidR="0048683C" w:rsidRDefault="0048683C">
            <w:pPr>
              <w:pStyle w:val="TAN"/>
              <w:keepNext w:val="0"/>
            </w:pPr>
            <w:r>
              <w:t>NOTE 2:</w:t>
            </w:r>
            <w:r>
              <w:tab/>
              <w:t>Power</w:t>
            </w:r>
            <w:r>
              <w:rPr>
                <w:vertAlign w:val="subscript"/>
              </w:rPr>
              <w:t xml:space="preserve"> </w:t>
            </w:r>
            <w:r>
              <w:t>class 3 is default power class unless otherwise stated.</w:t>
            </w:r>
          </w:p>
          <w:p w14:paraId="32946865" w14:textId="77777777" w:rsidR="0048683C" w:rsidRDefault="0048683C">
            <w:pPr>
              <w:pStyle w:val="TAN"/>
              <w:keepNext w:val="0"/>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14:paraId="0275AD62" w14:textId="77777777" w:rsidR="0048683C" w:rsidRDefault="0048683C">
            <w:pPr>
              <w:pStyle w:val="TAN"/>
              <w:keepNext w:val="0"/>
            </w:pPr>
            <w:r>
              <w:t>NOTE 4:</w:t>
            </w:r>
            <w:r>
              <w:tab/>
              <w:t xml:space="preserve">The maximum output power requirement is relaxed by reducing the lower tolerance limit by 0.3 </w:t>
            </w:r>
            <w:proofErr w:type="spellStart"/>
            <w:r>
              <w:t>dB.</w:t>
            </w:r>
            <w:proofErr w:type="spellEnd"/>
          </w:p>
          <w:p w14:paraId="77892F09" w14:textId="77777777" w:rsidR="0048683C" w:rsidRDefault="0048683C">
            <w:pPr>
              <w:pStyle w:val="TAN"/>
              <w:keepNext w:val="0"/>
            </w:pPr>
            <w:r>
              <w:t>NOTE 5:</w:t>
            </w:r>
            <w:r>
              <w:tab/>
              <w:t>Achieved via Tx diversity.</w:t>
            </w:r>
          </w:p>
          <w:p w14:paraId="64DE7371" w14:textId="77777777" w:rsidR="0048683C" w:rsidRDefault="0048683C">
            <w:pPr>
              <w:pStyle w:val="TAN"/>
              <w:keepNext w:val="0"/>
            </w:pPr>
            <w:r>
              <w:t>NOTE 6:</w:t>
            </w:r>
            <w:r>
              <w:tab/>
              <w:t xml:space="preserve">Generally, </w:t>
            </w:r>
            <w:r w:rsidRPr="004C05DA">
              <w:rPr>
                <w:highlight w:val="yellow"/>
              </w:rPr>
              <w:t>PC1 UE is not targeted for smartphone form factor</w:t>
            </w:r>
            <w:r>
              <w:t>.</w:t>
            </w:r>
          </w:p>
          <w:p w14:paraId="44FF9AAE" w14:textId="77777777" w:rsidR="0048683C" w:rsidRDefault="0048683C">
            <w:pPr>
              <w:pStyle w:val="TAN"/>
              <w:keepNext w:val="0"/>
            </w:pPr>
            <w:r>
              <w:t>NOTE 7:</w:t>
            </w:r>
            <w:r>
              <w:tab/>
              <w:t>The UE power class 1 requirements for Band n14 are applicable for public safety scenario only.</w:t>
            </w:r>
          </w:p>
          <w:p w14:paraId="1CDDDCE1" w14:textId="77777777" w:rsidR="0048683C" w:rsidRDefault="0048683C">
            <w:pPr>
              <w:pStyle w:val="TAN"/>
              <w:keepNext w:val="0"/>
            </w:pPr>
            <w:r>
              <w:t>NOTE 8:</w:t>
            </w:r>
            <w:r>
              <w:tab/>
              <w:t xml:space="preserve">PC1 in Band n100 and n101 is allowed only for FRMCS cab-radio’s, i.e. </w:t>
            </w:r>
            <w:r>
              <w:rPr>
                <w:lang w:eastAsia="ja-JP"/>
              </w:rPr>
              <w:t xml:space="preserve">user </w:t>
            </w:r>
            <w:proofErr w:type="spellStart"/>
            <w:r>
              <w:rPr>
                <w:lang w:eastAsia="ja-JP"/>
              </w:rPr>
              <w:t>equipments</w:t>
            </w:r>
            <w:proofErr w:type="spellEnd"/>
            <w:r>
              <w:rPr>
                <w:lang w:eastAsia="ja-JP"/>
              </w:rPr>
              <w:t xml:space="preserve"> installed on trains with external antenna on top of the train roof at approximately 4m over ground.</w:t>
            </w:r>
          </w:p>
        </w:tc>
      </w:tr>
    </w:tbl>
    <w:p w14:paraId="14EACFE9" w14:textId="77777777" w:rsidR="0048683C" w:rsidRDefault="0048683C" w:rsidP="006A0969">
      <w:pPr>
        <w:spacing w:after="120"/>
        <w:rPr>
          <w:rFonts w:asciiTheme="minorHAnsi" w:eastAsia="Malgun Gothic" w:hAnsiTheme="minorHAnsi" w:cstheme="minorHAnsi"/>
          <w:lang w:eastAsia="ko-KR"/>
        </w:rPr>
      </w:pPr>
    </w:p>
    <w:p w14:paraId="5DE58D54" w14:textId="27BEA1AB" w:rsidR="0048683C" w:rsidRDefault="0048683C"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So, if RAN4 want to support 4x26dBm (up to 32dBm) FWA power class, then RAN4 need to define new power class and it is not matched with legacy PC1 maximum output power. </w:t>
      </w:r>
    </w:p>
    <w:p w14:paraId="48A66CC7" w14:textId="4AB55B2D" w:rsidR="0048683C" w:rsidRPr="0048683C" w:rsidRDefault="0048683C" w:rsidP="006A0969">
      <w:pPr>
        <w:spacing w:after="120"/>
        <w:rPr>
          <w:rFonts w:asciiTheme="minorHAnsi" w:eastAsia="Malgun Gothic" w:hAnsiTheme="minorHAnsi" w:cstheme="minorHAnsi"/>
          <w:b/>
          <w:bCs/>
          <w:lang w:eastAsia="ko-KR"/>
        </w:rPr>
      </w:pPr>
      <w:r w:rsidRPr="0048683C">
        <w:rPr>
          <w:rFonts w:asciiTheme="minorHAnsi" w:eastAsia="Malgun Gothic" w:hAnsiTheme="minorHAnsi" w:cstheme="minorHAnsi" w:hint="eastAsia"/>
          <w:b/>
          <w:bCs/>
          <w:lang w:eastAsia="ko-KR"/>
        </w:rPr>
        <w:t xml:space="preserve">Proposal 1: If RAN4 define different power class with 32dBm FWA device, then PC1bis or other designated power class </w:t>
      </w:r>
      <w:r w:rsidR="004C05DA">
        <w:rPr>
          <w:rFonts w:asciiTheme="minorHAnsi" w:eastAsia="Malgun Gothic" w:hAnsiTheme="minorHAnsi" w:cstheme="minorHAnsi" w:hint="eastAsia"/>
          <w:b/>
          <w:bCs/>
          <w:lang w:eastAsia="ko-KR"/>
        </w:rPr>
        <w:t>would</w:t>
      </w:r>
      <w:r w:rsidRPr="0048683C">
        <w:rPr>
          <w:rFonts w:asciiTheme="minorHAnsi" w:eastAsia="Malgun Gothic" w:hAnsiTheme="minorHAnsi" w:cstheme="minorHAnsi" w:hint="eastAsia"/>
          <w:b/>
          <w:bCs/>
          <w:lang w:eastAsia="ko-KR"/>
        </w:rPr>
        <w:t xml:space="preserve"> be considered to </w:t>
      </w:r>
      <w:r w:rsidRPr="0048683C">
        <w:rPr>
          <w:rFonts w:asciiTheme="minorHAnsi" w:eastAsia="Malgun Gothic" w:hAnsiTheme="minorHAnsi" w:cstheme="minorHAnsi"/>
          <w:b/>
          <w:bCs/>
          <w:lang w:eastAsia="ko-KR"/>
        </w:rPr>
        <w:t>distinguish</w:t>
      </w:r>
      <w:r w:rsidRPr="0048683C">
        <w:rPr>
          <w:rFonts w:asciiTheme="minorHAnsi" w:eastAsia="Malgun Gothic" w:hAnsiTheme="minorHAnsi" w:cstheme="minorHAnsi" w:hint="eastAsia"/>
          <w:b/>
          <w:bCs/>
          <w:lang w:eastAsia="ko-KR"/>
        </w:rPr>
        <w:t xml:space="preserve"> different maximum output power level between 31dBm and 32dBm. </w:t>
      </w:r>
    </w:p>
    <w:p w14:paraId="03712E9E" w14:textId="46397A9F" w:rsidR="0048683C" w:rsidRDefault="0048683C" w:rsidP="0048683C">
      <w:pPr>
        <w:pStyle w:val="Heading3"/>
        <w:numPr>
          <w:ilvl w:val="2"/>
          <w:numId w:val="31"/>
        </w:numPr>
        <w:rPr>
          <w:rFonts w:eastAsia="Malgun Gothic"/>
          <w:sz w:val="24"/>
          <w:szCs w:val="14"/>
          <w:lang w:eastAsia="ko-KR"/>
        </w:rPr>
      </w:pPr>
      <w:r>
        <w:rPr>
          <w:rFonts w:eastAsia="Malgun Gothic"/>
          <w:sz w:val="24"/>
          <w:szCs w:val="14"/>
          <w:lang w:eastAsia="ko-KR"/>
        </w:rPr>
        <w:t xml:space="preserve">Maximum output power </w:t>
      </w:r>
      <w:r>
        <w:rPr>
          <w:rFonts w:eastAsia="Malgun Gothic" w:hint="eastAsia"/>
          <w:sz w:val="24"/>
          <w:szCs w:val="14"/>
          <w:lang w:eastAsia="ko-KR"/>
        </w:rPr>
        <w:t xml:space="preserve">reduction </w:t>
      </w:r>
      <w:r>
        <w:rPr>
          <w:rFonts w:eastAsia="Malgun Gothic"/>
          <w:sz w:val="24"/>
          <w:szCs w:val="14"/>
          <w:lang w:eastAsia="ko-KR"/>
        </w:rPr>
        <w:t>for 4x26dBm FWA in TN</w:t>
      </w:r>
    </w:p>
    <w:p w14:paraId="567A2F04" w14:textId="1A9EFB11" w:rsidR="0048683C" w:rsidRDefault="0048683C"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For the PC1 (up to 32 dBm) with 4Tx antenna, RAN4 need to define MPR </w:t>
      </w:r>
      <w:r>
        <w:rPr>
          <w:rFonts w:asciiTheme="minorHAnsi" w:eastAsia="Malgun Gothic" w:hAnsiTheme="minorHAnsi" w:cstheme="minorHAnsi"/>
          <w:lang w:eastAsia="ko-KR"/>
        </w:rPr>
        <w:t>requirements</w:t>
      </w:r>
      <w:r>
        <w:rPr>
          <w:rFonts w:asciiTheme="minorHAnsi" w:eastAsia="Malgun Gothic" w:hAnsiTheme="minorHAnsi" w:cstheme="minorHAnsi" w:hint="eastAsia"/>
          <w:lang w:eastAsia="ko-KR"/>
        </w:rPr>
        <w:t xml:space="preserve"> in suffix D for UL-MIMO UE and suffix G for Tx Diversity UE.</w:t>
      </w:r>
    </w:p>
    <w:p w14:paraId="6824BEF9" w14:textId="21AE2035" w:rsidR="0048683C" w:rsidRPr="0048683C" w:rsidRDefault="0048683C" w:rsidP="0048683C">
      <w:pPr>
        <w:pStyle w:val="TH"/>
        <w:rPr>
          <w:rFonts w:eastAsia="Malgun Gothic"/>
          <w:lang w:eastAsia="ko-KR"/>
        </w:rPr>
      </w:pPr>
      <w:r>
        <w:t>Table 6.2D.2-5: Maximum power reduction (MPR) for power class 1.5 with 4 Tx</w:t>
      </w:r>
      <w:r>
        <w:rPr>
          <w:rFonts w:eastAsia="Malgun Gothic" w:hint="eastAsia"/>
          <w:lang w:eastAsia="ko-K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48683C" w14:paraId="773ED6CA" w14:textId="77777777" w:rsidTr="0048683C">
        <w:trPr>
          <w:jc w:val="center"/>
        </w:trPr>
        <w:tc>
          <w:tcPr>
            <w:tcW w:w="2596" w:type="dxa"/>
            <w:gridSpan w:val="2"/>
            <w:tcBorders>
              <w:top w:val="single" w:sz="4" w:space="0" w:color="auto"/>
              <w:left w:val="single" w:sz="4" w:space="0" w:color="auto"/>
              <w:bottom w:val="nil"/>
              <w:right w:val="single" w:sz="4" w:space="0" w:color="auto"/>
            </w:tcBorders>
            <w:hideMark/>
          </w:tcPr>
          <w:p w14:paraId="64BF48CC" w14:textId="77777777" w:rsidR="0048683C" w:rsidRDefault="0048683C">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9589AFF" w14:textId="77777777" w:rsidR="0048683C" w:rsidRDefault="0048683C">
            <w:pPr>
              <w:pStyle w:val="TAH"/>
            </w:pPr>
            <w:r>
              <w:t>MPR (dB)</w:t>
            </w:r>
          </w:p>
        </w:tc>
      </w:tr>
      <w:tr w:rsidR="0048683C" w14:paraId="53D8C9B2" w14:textId="77777777" w:rsidTr="0048683C">
        <w:trPr>
          <w:jc w:val="center"/>
        </w:trPr>
        <w:tc>
          <w:tcPr>
            <w:tcW w:w="2596" w:type="dxa"/>
            <w:gridSpan w:val="2"/>
            <w:tcBorders>
              <w:top w:val="nil"/>
              <w:left w:val="single" w:sz="4" w:space="0" w:color="auto"/>
              <w:bottom w:val="single" w:sz="4" w:space="0" w:color="auto"/>
              <w:right w:val="single" w:sz="4" w:space="0" w:color="auto"/>
            </w:tcBorders>
            <w:hideMark/>
          </w:tcPr>
          <w:p w14:paraId="40C2FF64" w14:textId="77777777" w:rsidR="0048683C" w:rsidRDefault="0048683C"/>
        </w:tc>
        <w:tc>
          <w:tcPr>
            <w:tcW w:w="2098" w:type="dxa"/>
            <w:tcBorders>
              <w:top w:val="single" w:sz="4" w:space="0" w:color="auto"/>
              <w:left w:val="single" w:sz="4" w:space="0" w:color="auto"/>
              <w:bottom w:val="single" w:sz="4" w:space="0" w:color="auto"/>
              <w:right w:val="single" w:sz="4" w:space="0" w:color="auto"/>
            </w:tcBorders>
            <w:hideMark/>
          </w:tcPr>
          <w:p w14:paraId="13CC6A7C" w14:textId="77777777" w:rsidR="0048683C" w:rsidRDefault="0048683C">
            <w:pPr>
              <w:pStyle w:val="TAH"/>
              <w:rPr>
                <w:rFonts w:eastAsia="Times New Roman"/>
                <w:lang w:val="en-GB"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41DD1A5" w14:textId="77777777" w:rsidR="0048683C" w:rsidRDefault="0048683C">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7005C11" w14:textId="77777777" w:rsidR="0048683C" w:rsidRDefault="0048683C">
            <w:pPr>
              <w:pStyle w:val="TAH"/>
            </w:pPr>
            <w:r>
              <w:t>Inner RB allocations</w:t>
            </w:r>
          </w:p>
        </w:tc>
      </w:tr>
      <w:tr w:rsidR="0048683C" w14:paraId="74B7797D" w14:textId="77777777" w:rsidTr="0048683C">
        <w:trPr>
          <w:jc w:val="center"/>
        </w:trPr>
        <w:tc>
          <w:tcPr>
            <w:tcW w:w="1442" w:type="dxa"/>
            <w:tcBorders>
              <w:top w:val="single" w:sz="4" w:space="0" w:color="auto"/>
              <w:left w:val="single" w:sz="4" w:space="0" w:color="auto"/>
              <w:bottom w:val="nil"/>
              <w:right w:val="single" w:sz="4" w:space="0" w:color="auto"/>
            </w:tcBorders>
            <w:hideMark/>
          </w:tcPr>
          <w:p w14:paraId="3EBEA37B" w14:textId="77777777" w:rsidR="0048683C" w:rsidRDefault="0048683C">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32927C27" w14:textId="77777777" w:rsidR="0048683C" w:rsidRDefault="0048683C">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38B1AF2C" w14:textId="77777777" w:rsidR="0048683C" w:rsidRDefault="0048683C">
            <w:pPr>
              <w:pStyle w:val="TAC"/>
            </w:pPr>
            <w:r>
              <w:t>≤ 7.5</w:t>
            </w:r>
          </w:p>
        </w:tc>
        <w:tc>
          <w:tcPr>
            <w:tcW w:w="2161" w:type="dxa"/>
            <w:tcBorders>
              <w:top w:val="single" w:sz="4" w:space="0" w:color="auto"/>
              <w:left w:val="single" w:sz="4" w:space="0" w:color="auto"/>
              <w:bottom w:val="single" w:sz="4" w:space="0" w:color="auto"/>
              <w:right w:val="single" w:sz="4" w:space="0" w:color="auto"/>
            </w:tcBorders>
            <w:hideMark/>
          </w:tcPr>
          <w:p w14:paraId="1399FE02" w14:textId="77777777" w:rsidR="0048683C" w:rsidRDefault="0048683C">
            <w:pPr>
              <w:pStyle w:val="TAC"/>
            </w:pPr>
            <w:r>
              <w:t>≤ 2.0</w:t>
            </w:r>
          </w:p>
        </w:tc>
        <w:tc>
          <w:tcPr>
            <w:tcW w:w="1996" w:type="dxa"/>
            <w:tcBorders>
              <w:top w:val="single" w:sz="4" w:space="0" w:color="auto"/>
              <w:left w:val="single" w:sz="4" w:space="0" w:color="auto"/>
              <w:bottom w:val="single" w:sz="4" w:space="0" w:color="auto"/>
              <w:right w:val="single" w:sz="4" w:space="0" w:color="auto"/>
            </w:tcBorders>
            <w:hideMark/>
          </w:tcPr>
          <w:p w14:paraId="15B25019" w14:textId="77777777" w:rsidR="0048683C" w:rsidRDefault="0048683C">
            <w:pPr>
              <w:pStyle w:val="TAC"/>
            </w:pPr>
            <w:r>
              <w:t>≤ 0.5</w:t>
            </w:r>
          </w:p>
        </w:tc>
      </w:tr>
      <w:tr w:rsidR="0048683C" w14:paraId="4DEFFCE4" w14:textId="77777777" w:rsidTr="0048683C">
        <w:trPr>
          <w:jc w:val="center"/>
        </w:trPr>
        <w:tc>
          <w:tcPr>
            <w:tcW w:w="1442" w:type="dxa"/>
            <w:tcBorders>
              <w:top w:val="nil"/>
              <w:left w:val="single" w:sz="4" w:space="0" w:color="auto"/>
              <w:bottom w:val="nil"/>
              <w:right w:val="single" w:sz="4" w:space="0" w:color="auto"/>
            </w:tcBorders>
            <w:hideMark/>
          </w:tcPr>
          <w:p w14:paraId="3DBCA945"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09B69576" w14:textId="77777777" w:rsidR="0048683C" w:rsidRDefault="0048683C">
            <w:pPr>
              <w:pStyle w:val="TAC"/>
              <w:rPr>
                <w:rFonts w:eastAsia="Times New Roman"/>
                <w:lang w:val="en-GB" w:eastAsia="en-US"/>
              </w:rPr>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C9077BB" w14:textId="77777777" w:rsidR="0048683C" w:rsidRDefault="0048683C">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D4E0CB1" w14:textId="77777777" w:rsidR="0048683C" w:rsidRDefault="0048683C">
            <w:pPr>
              <w:pStyle w:val="TAC"/>
            </w:pPr>
            <w:r>
              <w:t>≤ 2.5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64987EB" w14:textId="77777777" w:rsidR="0048683C" w:rsidRDefault="0048683C">
            <w:pPr>
              <w:pStyle w:val="TAC"/>
            </w:pPr>
            <w:r>
              <w:t xml:space="preserve">≤ 0.5 </w:t>
            </w:r>
          </w:p>
        </w:tc>
      </w:tr>
      <w:tr w:rsidR="0048683C" w14:paraId="175DE8F5" w14:textId="77777777" w:rsidTr="0048683C">
        <w:trPr>
          <w:jc w:val="center"/>
        </w:trPr>
        <w:tc>
          <w:tcPr>
            <w:tcW w:w="1442" w:type="dxa"/>
            <w:tcBorders>
              <w:top w:val="nil"/>
              <w:left w:val="single" w:sz="4" w:space="0" w:color="auto"/>
              <w:bottom w:val="nil"/>
              <w:right w:val="single" w:sz="4" w:space="0" w:color="auto"/>
            </w:tcBorders>
            <w:hideMark/>
          </w:tcPr>
          <w:p w14:paraId="0AC58B5A"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577FAAF9" w14:textId="77777777" w:rsidR="0048683C" w:rsidRDefault="0048683C">
            <w:pPr>
              <w:pStyle w:val="TAC"/>
              <w:rPr>
                <w:rFonts w:eastAsia="Times New Roman"/>
                <w:lang w:val="en-GB" w:eastAsia="en-US"/>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7CF03E6" w14:textId="77777777" w:rsidR="0048683C" w:rsidRDefault="0048683C">
            <w:pPr>
              <w:pStyle w:val="TAC"/>
            </w:pPr>
            <w:r>
              <w:t>≤ 8.0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BD5688B" w14:textId="77777777" w:rsidR="0048683C" w:rsidRDefault="0048683C">
            <w:pPr>
              <w:pStyle w:val="TAC"/>
            </w:pPr>
            <w: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5187C1C" w14:textId="77777777" w:rsidR="0048683C" w:rsidRDefault="0048683C">
            <w:pPr>
              <w:pStyle w:val="TAC"/>
            </w:pPr>
            <w:r>
              <w:t xml:space="preserve">≤ 1.5 </w:t>
            </w:r>
          </w:p>
        </w:tc>
      </w:tr>
      <w:tr w:rsidR="0048683C" w14:paraId="562D6F8A" w14:textId="77777777" w:rsidTr="0048683C">
        <w:trPr>
          <w:jc w:val="center"/>
        </w:trPr>
        <w:tc>
          <w:tcPr>
            <w:tcW w:w="1442" w:type="dxa"/>
            <w:tcBorders>
              <w:top w:val="nil"/>
              <w:left w:val="single" w:sz="4" w:space="0" w:color="auto"/>
              <w:bottom w:val="nil"/>
              <w:right w:val="single" w:sz="4" w:space="0" w:color="auto"/>
            </w:tcBorders>
            <w:hideMark/>
          </w:tcPr>
          <w:p w14:paraId="08BECDFB"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1AF0DAE5" w14:textId="77777777" w:rsidR="0048683C" w:rsidRDefault="0048683C">
            <w:pPr>
              <w:pStyle w:val="TAC"/>
              <w:rPr>
                <w:rFonts w:eastAsia="Times New Roman"/>
                <w:lang w:val="en-GB" w:eastAsia="en-US"/>
              </w:rPr>
            </w:pPr>
            <w: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50A4C53" w14:textId="77777777" w:rsidR="0048683C" w:rsidRDefault="0048683C">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71ECA6C" w14:textId="77777777" w:rsidR="0048683C" w:rsidRDefault="0048683C">
            <w:pPr>
              <w:pStyle w:val="TAC"/>
            </w:pPr>
            <w:r>
              <w:t>≤ 4.0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348428A" w14:textId="77777777" w:rsidR="0048683C" w:rsidRDefault="0048683C">
            <w:pPr>
              <w:pStyle w:val="TAC"/>
            </w:pPr>
            <w:r>
              <w:t>≤ 3.5</w:t>
            </w:r>
          </w:p>
        </w:tc>
      </w:tr>
      <w:tr w:rsidR="0048683C" w14:paraId="18D83780" w14:textId="77777777" w:rsidTr="0048683C">
        <w:trPr>
          <w:jc w:val="center"/>
        </w:trPr>
        <w:tc>
          <w:tcPr>
            <w:tcW w:w="1442" w:type="dxa"/>
            <w:tcBorders>
              <w:top w:val="nil"/>
              <w:left w:val="single" w:sz="4" w:space="0" w:color="auto"/>
              <w:bottom w:val="single" w:sz="4" w:space="0" w:color="auto"/>
              <w:right w:val="single" w:sz="4" w:space="0" w:color="auto"/>
            </w:tcBorders>
            <w:hideMark/>
          </w:tcPr>
          <w:p w14:paraId="281CDEF2"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76A1AD46" w14:textId="77777777" w:rsidR="0048683C" w:rsidRDefault="0048683C">
            <w:pPr>
              <w:pStyle w:val="TAC"/>
              <w:rPr>
                <w:rFonts w:eastAsia="Times New Roman"/>
                <w:lang w:val="en-GB"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3813B95" w14:textId="77777777" w:rsidR="0048683C" w:rsidRDefault="0048683C">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FD7A55B" w14:textId="77777777" w:rsidR="0048683C" w:rsidRDefault="0048683C">
            <w:pPr>
              <w:pStyle w:val="TAC"/>
            </w:pPr>
            <w:r>
              <w:t>≤ 6.5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EEF9949" w14:textId="77777777" w:rsidR="0048683C" w:rsidRDefault="0048683C">
            <w:pPr>
              <w:pStyle w:val="TAC"/>
            </w:pPr>
            <w:r>
              <w:t>≤ 6.5</w:t>
            </w:r>
          </w:p>
        </w:tc>
      </w:tr>
      <w:tr w:rsidR="0048683C" w14:paraId="7A1EA5ED" w14:textId="77777777" w:rsidTr="0048683C">
        <w:trPr>
          <w:jc w:val="center"/>
        </w:trPr>
        <w:tc>
          <w:tcPr>
            <w:tcW w:w="1442" w:type="dxa"/>
            <w:tcBorders>
              <w:top w:val="single" w:sz="4" w:space="0" w:color="auto"/>
              <w:left w:val="single" w:sz="4" w:space="0" w:color="auto"/>
              <w:bottom w:val="nil"/>
              <w:right w:val="single" w:sz="4" w:space="0" w:color="auto"/>
            </w:tcBorders>
            <w:hideMark/>
          </w:tcPr>
          <w:p w14:paraId="39D5E2E5" w14:textId="77777777" w:rsidR="0048683C" w:rsidRDefault="0048683C">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5D6E4A46" w14:textId="77777777" w:rsidR="0048683C" w:rsidRDefault="0048683C">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B244C86" w14:textId="77777777" w:rsidR="0048683C" w:rsidRDefault="0048683C">
            <w:pPr>
              <w:pStyle w:val="TAC"/>
              <w:rPr>
                <w:lang w:eastAsia="en-US"/>
              </w:rPr>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A989C80" w14:textId="77777777" w:rsidR="0048683C" w:rsidRDefault="0048683C">
            <w:pPr>
              <w:pStyle w:val="TAC"/>
            </w:pPr>
            <w: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BB8C306" w14:textId="77777777" w:rsidR="0048683C" w:rsidRDefault="0048683C">
            <w:pPr>
              <w:pStyle w:val="TAC"/>
            </w:pPr>
            <w:r>
              <w:t xml:space="preserve">≤ 2.0 </w:t>
            </w:r>
          </w:p>
        </w:tc>
      </w:tr>
      <w:tr w:rsidR="0048683C" w14:paraId="29AB93A8" w14:textId="77777777" w:rsidTr="0048683C">
        <w:trPr>
          <w:jc w:val="center"/>
        </w:trPr>
        <w:tc>
          <w:tcPr>
            <w:tcW w:w="1442" w:type="dxa"/>
            <w:tcBorders>
              <w:top w:val="nil"/>
              <w:left w:val="single" w:sz="4" w:space="0" w:color="auto"/>
              <w:bottom w:val="nil"/>
              <w:right w:val="single" w:sz="4" w:space="0" w:color="auto"/>
            </w:tcBorders>
            <w:hideMark/>
          </w:tcPr>
          <w:p w14:paraId="04D072E8"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4BD4E0DC" w14:textId="77777777" w:rsidR="0048683C" w:rsidRDefault="0048683C">
            <w:pPr>
              <w:pStyle w:val="TAC"/>
              <w:rPr>
                <w:rFonts w:eastAsia="Times New Roman"/>
                <w:lang w:val="en-GB" w:eastAsia="zh-CN"/>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0C322B3" w14:textId="77777777" w:rsidR="0048683C" w:rsidRDefault="0048683C">
            <w:pPr>
              <w:pStyle w:val="TAC"/>
              <w:rPr>
                <w:lang w:eastAsia="en-US"/>
              </w:rPr>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9171182" w14:textId="77777777" w:rsidR="0048683C" w:rsidRDefault="0048683C">
            <w:pPr>
              <w:pStyle w:val="TAC"/>
            </w:pPr>
            <w: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50771F5" w14:textId="77777777" w:rsidR="0048683C" w:rsidRDefault="0048683C">
            <w:pPr>
              <w:pStyle w:val="TAC"/>
            </w:pPr>
            <w:r>
              <w:t xml:space="preserve">≤ 2.5 </w:t>
            </w:r>
          </w:p>
        </w:tc>
      </w:tr>
      <w:tr w:rsidR="0048683C" w14:paraId="6C06DD55" w14:textId="77777777" w:rsidTr="0048683C">
        <w:trPr>
          <w:jc w:val="center"/>
        </w:trPr>
        <w:tc>
          <w:tcPr>
            <w:tcW w:w="1442" w:type="dxa"/>
            <w:tcBorders>
              <w:top w:val="nil"/>
              <w:left w:val="single" w:sz="4" w:space="0" w:color="auto"/>
              <w:bottom w:val="nil"/>
              <w:right w:val="single" w:sz="4" w:space="0" w:color="auto"/>
            </w:tcBorders>
            <w:hideMark/>
          </w:tcPr>
          <w:p w14:paraId="364C4ABB"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27DBB257" w14:textId="77777777" w:rsidR="0048683C" w:rsidRDefault="0048683C">
            <w:pPr>
              <w:pStyle w:val="TAC"/>
              <w:rPr>
                <w:rFonts w:eastAsia="Times New Roman"/>
                <w:lang w:val="en-GB"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255753E" w14:textId="77777777" w:rsidR="0048683C" w:rsidRDefault="0048683C">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37FA9DC" w14:textId="77777777" w:rsidR="0048683C" w:rsidRDefault="0048683C">
            <w:pPr>
              <w:pStyle w:val="TAC"/>
            </w:pPr>
            <w:r>
              <w:t xml:space="preserve">≤ 5.0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3A42AB3" w14:textId="77777777" w:rsidR="0048683C" w:rsidRDefault="0048683C">
            <w:pPr>
              <w:pStyle w:val="TAC"/>
            </w:pPr>
            <w:r>
              <w:t xml:space="preserve">≤ 5.0 </w:t>
            </w:r>
          </w:p>
        </w:tc>
      </w:tr>
      <w:tr w:rsidR="0048683C" w14:paraId="5AF317C8" w14:textId="77777777" w:rsidTr="0048683C">
        <w:trPr>
          <w:jc w:val="center"/>
        </w:trPr>
        <w:tc>
          <w:tcPr>
            <w:tcW w:w="1442" w:type="dxa"/>
            <w:tcBorders>
              <w:top w:val="nil"/>
              <w:left w:val="single" w:sz="4" w:space="0" w:color="auto"/>
              <w:bottom w:val="single" w:sz="4" w:space="0" w:color="auto"/>
              <w:right w:val="single" w:sz="4" w:space="0" w:color="auto"/>
            </w:tcBorders>
            <w:hideMark/>
          </w:tcPr>
          <w:p w14:paraId="5E65EA95"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06E534C4" w14:textId="77777777" w:rsidR="0048683C" w:rsidRDefault="0048683C">
            <w:pPr>
              <w:pStyle w:val="TAC"/>
              <w:rPr>
                <w:rFonts w:eastAsia="Times New Roman"/>
                <w:lang w:val="en-GB"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226067E" w14:textId="77777777" w:rsidR="0048683C" w:rsidRDefault="0048683C">
            <w:pPr>
              <w:pStyle w:val="TAC"/>
              <w:rPr>
                <w:lang w:eastAsia="en-US"/>
              </w:rPr>
            </w:pPr>
            <w:r>
              <w:t>≤ 8.5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7D3C799" w14:textId="77777777" w:rsidR="0048683C" w:rsidRDefault="0048683C">
            <w:pPr>
              <w:pStyle w:val="TAC"/>
            </w:pPr>
            <w:r>
              <w:t>≤ 8.5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29CF86D" w14:textId="77777777" w:rsidR="0048683C" w:rsidRDefault="0048683C">
            <w:pPr>
              <w:pStyle w:val="TAC"/>
            </w:pPr>
            <w:r>
              <w:t>≤ 8.5</w:t>
            </w:r>
          </w:p>
        </w:tc>
      </w:tr>
      <w:tr w:rsidR="0048683C" w14:paraId="6036585A" w14:textId="77777777" w:rsidTr="0048683C">
        <w:trPr>
          <w:jc w:val="center"/>
        </w:trPr>
        <w:tc>
          <w:tcPr>
            <w:tcW w:w="8851" w:type="dxa"/>
            <w:gridSpan w:val="5"/>
            <w:tcBorders>
              <w:top w:val="single" w:sz="4" w:space="0" w:color="auto"/>
              <w:left w:val="single" w:sz="4" w:space="0" w:color="auto"/>
              <w:bottom w:val="single" w:sz="4" w:space="0" w:color="auto"/>
              <w:right w:val="single" w:sz="4" w:space="0" w:color="auto"/>
            </w:tcBorders>
            <w:hideMark/>
          </w:tcPr>
          <w:p w14:paraId="3AE4379D" w14:textId="77777777" w:rsidR="0048683C" w:rsidRDefault="0048683C">
            <w:pPr>
              <w:pStyle w:val="TAN"/>
            </w:pPr>
            <w:r>
              <w:t>NOTE 1:</w:t>
            </w:r>
            <w:r>
              <w:tab/>
            </w:r>
            <w:r w:rsidRPr="0048683C">
              <w:rPr>
                <w:highlight w:val="green"/>
              </w:rPr>
              <w:t>This table is targeted to large FWA form factor with 20 dB or above antenna isolation.</w:t>
            </w:r>
          </w:p>
        </w:tc>
      </w:tr>
    </w:tbl>
    <w:p w14:paraId="700DA480" w14:textId="77777777" w:rsidR="0048683C" w:rsidRPr="0048683C" w:rsidRDefault="0048683C" w:rsidP="006A0969">
      <w:pPr>
        <w:spacing w:after="120"/>
        <w:rPr>
          <w:rFonts w:asciiTheme="minorHAnsi" w:eastAsia="Malgun Gothic" w:hAnsiTheme="minorHAnsi" w:cstheme="minorHAnsi"/>
          <w:lang w:val="en-US" w:eastAsia="ko-KR"/>
        </w:rPr>
      </w:pPr>
    </w:p>
    <w:p w14:paraId="7AD29698" w14:textId="59E0D5BE" w:rsidR="0048683C" w:rsidRDefault="0048683C"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 Based on the Table 6.2D.2-4 format, RAN4 can derive the delta value on top of the existing MPR requirements for 4x26dBm FWA device.</w:t>
      </w:r>
    </w:p>
    <w:p w14:paraId="43FBB416" w14:textId="578F68E7" w:rsidR="0048683C" w:rsidRPr="0048683C" w:rsidRDefault="0048683C" w:rsidP="0048683C">
      <w:pPr>
        <w:spacing w:after="120"/>
        <w:rPr>
          <w:rFonts w:asciiTheme="minorHAnsi" w:eastAsia="Malgun Gothic" w:hAnsiTheme="minorHAnsi" w:cstheme="minorHAnsi" w:hint="eastAsia"/>
          <w:b/>
          <w:bCs/>
          <w:lang w:eastAsia="ko-KR"/>
        </w:rPr>
      </w:pPr>
      <w:r w:rsidRPr="0048683C">
        <w:rPr>
          <w:rFonts w:asciiTheme="minorHAnsi" w:eastAsia="Malgun Gothic" w:hAnsiTheme="minorHAnsi" w:cstheme="minorHAnsi"/>
          <w:b/>
          <w:bCs/>
          <w:lang w:eastAsia="ko-KR"/>
        </w:rPr>
        <w:t xml:space="preserve">Proposal </w:t>
      </w:r>
      <w:r w:rsidRPr="0048683C">
        <w:rPr>
          <w:rFonts w:asciiTheme="minorHAnsi" w:eastAsia="Malgun Gothic" w:hAnsiTheme="minorHAnsi" w:cstheme="minorHAnsi" w:hint="eastAsia"/>
          <w:b/>
          <w:bCs/>
          <w:lang w:eastAsia="ko-KR"/>
        </w:rPr>
        <w:t>2</w:t>
      </w:r>
      <w:r w:rsidRPr="0048683C">
        <w:rPr>
          <w:rFonts w:asciiTheme="minorHAnsi" w:eastAsia="Malgun Gothic" w:hAnsiTheme="minorHAnsi" w:cstheme="minorHAnsi"/>
          <w:b/>
          <w:bCs/>
          <w:lang w:eastAsia="ko-KR"/>
        </w:rPr>
        <w:t xml:space="preserve">: </w:t>
      </w:r>
      <w:r w:rsidRPr="0048683C">
        <w:rPr>
          <w:rFonts w:asciiTheme="minorHAnsi" w:eastAsia="Malgun Gothic" w:hAnsiTheme="minorHAnsi" w:cstheme="minorHAnsi" w:hint="eastAsia"/>
          <w:b/>
          <w:bCs/>
          <w:lang w:eastAsia="ko-KR"/>
        </w:rPr>
        <w:t xml:space="preserve">To derive MPR requirements for 4x26dBm (up to </w:t>
      </w:r>
      <w:r w:rsidRPr="0048683C">
        <w:rPr>
          <w:rFonts w:asciiTheme="minorHAnsi" w:eastAsia="Malgun Gothic" w:hAnsiTheme="minorHAnsi" w:cstheme="minorHAnsi"/>
          <w:b/>
          <w:bCs/>
          <w:lang w:eastAsia="ko-KR"/>
        </w:rPr>
        <w:t>32dBm</w:t>
      </w:r>
      <w:r w:rsidRPr="0048683C">
        <w:rPr>
          <w:rFonts w:asciiTheme="minorHAnsi" w:eastAsia="Malgun Gothic" w:hAnsiTheme="minorHAnsi" w:cstheme="minorHAnsi" w:hint="eastAsia"/>
          <w:b/>
          <w:bCs/>
          <w:lang w:eastAsia="ko-KR"/>
        </w:rPr>
        <w:t>)</w:t>
      </w:r>
      <w:r w:rsidRPr="0048683C">
        <w:rPr>
          <w:rFonts w:asciiTheme="minorHAnsi" w:eastAsia="Malgun Gothic" w:hAnsiTheme="minorHAnsi" w:cstheme="minorHAnsi"/>
          <w:b/>
          <w:bCs/>
          <w:lang w:eastAsia="ko-KR"/>
        </w:rPr>
        <w:t xml:space="preserve"> FWA device, </w:t>
      </w:r>
      <w:r w:rsidRPr="0048683C">
        <w:rPr>
          <w:rFonts w:asciiTheme="minorHAnsi" w:eastAsia="Malgun Gothic" w:hAnsiTheme="minorHAnsi" w:cstheme="minorHAnsi" w:hint="eastAsia"/>
          <w:b/>
          <w:bCs/>
          <w:lang w:eastAsia="ko-KR"/>
        </w:rPr>
        <w:t xml:space="preserve">RAN4 can define delta value </w:t>
      </w:r>
      <w:r w:rsidRPr="0048683C">
        <w:rPr>
          <w:rFonts w:asciiTheme="minorHAnsi" w:eastAsia="Malgun Gothic" w:hAnsiTheme="minorHAnsi" w:cstheme="minorHAnsi"/>
          <w:b/>
          <w:bCs/>
          <w:lang w:eastAsia="ko-KR"/>
        </w:rPr>
        <w:t>on top of the existing MPR requirements</w:t>
      </w:r>
      <w:r w:rsidRPr="0048683C">
        <w:rPr>
          <w:rFonts w:asciiTheme="minorHAnsi" w:eastAsia="Malgun Gothic" w:hAnsiTheme="minorHAnsi" w:cstheme="minorHAnsi" w:hint="eastAsia"/>
          <w:b/>
          <w:bCs/>
          <w:lang w:eastAsia="ko-KR"/>
        </w:rPr>
        <w:t xml:space="preserve"> in Table 6.2D.2-</w:t>
      </w:r>
      <w:r>
        <w:rPr>
          <w:rFonts w:asciiTheme="minorHAnsi" w:eastAsia="Malgun Gothic" w:hAnsiTheme="minorHAnsi" w:cstheme="minorHAnsi" w:hint="eastAsia"/>
          <w:b/>
          <w:bCs/>
          <w:lang w:eastAsia="ko-KR"/>
        </w:rPr>
        <w:t>5</w:t>
      </w:r>
      <w:r w:rsidRPr="0048683C">
        <w:rPr>
          <w:rFonts w:asciiTheme="minorHAnsi" w:eastAsia="Malgun Gothic" w:hAnsiTheme="minorHAnsi" w:cstheme="minorHAnsi"/>
          <w:b/>
          <w:bCs/>
          <w:lang w:eastAsia="ko-KR"/>
        </w:rPr>
        <w:t xml:space="preserve">. </w:t>
      </w:r>
      <w:r w:rsidR="00FE31AF">
        <w:rPr>
          <w:rFonts w:asciiTheme="minorHAnsi" w:eastAsia="Malgun Gothic" w:hAnsiTheme="minorHAnsi" w:cstheme="minorHAnsi" w:hint="eastAsia"/>
          <w:b/>
          <w:bCs/>
          <w:lang w:eastAsia="ko-KR"/>
        </w:rPr>
        <w:t xml:space="preserve">RAN4 can consider single </w:t>
      </w:r>
      <w:r w:rsidR="00FE31AF">
        <w:rPr>
          <w:rFonts w:asciiTheme="minorHAnsi" w:eastAsia="Malgun Gothic" w:hAnsiTheme="minorHAnsi" w:cstheme="minorHAnsi"/>
          <w:b/>
          <w:bCs/>
          <w:lang w:eastAsia="ko-KR"/>
        </w:rPr>
        <w:t>antenna</w:t>
      </w:r>
      <w:r w:rsidR="00FE31AF">
        <w:rPr>
          <w:rFonts w:asciiTheme="minorHAnsi" w:eastAsia="Malgun Gothic" w:hAnsiTheme="minorHAnsi" w:cstheme="minorHAnsi" w:hint="eastAsia"/>
          <w:b/>
          <w:bCs/>
          <w:lang w:eastAsia="ko-KR"/>
        </w:rPr>
        <w:t xml:space="preserve"> isolation with 20dBm for both CPE and FWA. </w:t>
      </w:r>
    </w:p>
    <w:p w14:paraId="090216BD" w14:textId="2A389B71" w:rsidR="0048683C" w:rsidRDefault="0048683C" w:rsidP="006A0969">
      <w:pPr>
        <w:spacing w:after="120"/>
        <w:rPr>
          <w:rFonts w:asciiTheme="minorHAnsi" w:eastAsia="Malgun Gothic" w:hAnsiTheme="minorHAnsi" w:cstheme="minorHAnsi"/>
          <w:lang w:eastAsia="ko-KR"/>
        </w:rPr>
      </w:pPr>
    </w:p>
    <w:p w14:paraId="4E7FB041" w14:textId="6892DB91" w:rsidR="0048683C" w:rsidRDefault="0048683C" w:rsidP="0048683C">
      <w:pPr>
        <w:pStyle w:val="Heading3"/>
        <w:numPr>
          <w:ilvl w:val="2"/>
          <w:numId w:val="31"/>
        </w:numPr>
        <w:rPr>
          <w:rFonts w:eastAsia="Malgun Gothic"/>
          <w:sz w:val="24"/>
          <w:szCs w:val="14"/>
          <w:lang w:eastAsia="ko-KR"/>
        </w:rPr>
      </w:pPr>
      <w:r>
        <w:rPr>
          <w:rFonts w:eastAsia="Malgun Gothic" w:hint="eastAsia"/>
          <w:sz w:val="24"/>
          <w:szCs w:val="14"/>
          <w:lang w:eastAsia="ko-KR"/>
        </w:rPr>
        <w:t xml:space="preserve">Additional </w:t>
      </w:r>
      <w:r>
        <w:rPr>
          <w:rFonts w:eastAsia="Malgun Gothic"/>
          <w:sz w:val="24"/>
          <w:szCs w:val="14"/>
          <w:lang w:eastAsia="ko-KR"/>
        </w:rPr>
        <w:t>Maximum output power reduction for 4x26dBm FWA in TN</w:t>
      </w:r>
    </w:p>
    <w:p w14:paraId="52F09ADF" w14:textId="07489DC1" w:rsidR="0048683C" w:rsidRDefault="0048683C" w:rsidP="006A0969">
      <w:pPr>
        <w:spacing w:after="120"/>
        <w:rPr>
          <w:rFonts w:asciiTheme="minorHAnsi" w:eastAsia="Malgun Gothic" w:hAnsiTheme="minorHAnsi" w:cstheme="minorHAnsi"/>
          <w:lang w:val="en-US" w:eastAsia="ko-KR"/>
        </w:rPr>
      </w:pPr>
      <w:r w:rsidRPr="0048683C">
        <w:rPr>
          <w:rFonts w:asciiTheme="minorHAnsi" w:eastAsia="Malgun Gothic" w:hAnsiTheme="minorHAnsi" w:cstheme="minorHAnsi"/>
          <w:lang w:val="en-US" w:eastAsia="ko-KR"/>
        </w:rPr>
        <w:t>F</w:t>
      </w:r>
      <w:r w:rsidRPr="0048683C">
        <w:rPr>
          <w:rFonts w:asciiTheme="minorHAnsi" w:eastAsia="Malgun Gothic" w:hAnsiTheme="minorHAnsi" w:cstheme="minorHAnsi" w:hint="eastAsia"/>
          <w:lang w:val="en-US" w:eastAsia="ko-KR"/>
        </w:rPr>
        <w:t>or n41 and n77/n78 as example operating bands</w:t>
      </w:r>
      <w:r>
        <w:rPr>
          <w:rFonts w:asciiTheme="minorHAnsi" w:eastAsia="Malgun Gothic" w:hAnsiTheme="minorHAnsi" w:cstheme="minorHAnsi" w:hint="eastAsia"/>
          <w:lang w:val="en-US" w:eastAsia="ko-KR"/>
        </w:rPr>
        <w:t xml:space="preserve">, RAN4 can define A-MPR requirements based on the n41 existing A-MPR requirements according to additional SE limits as </w:t>
      </w:r>
      <w:proofErr w:type="gramStart"/>
      <w:r>
        <w:rPr>
          <w:rFonts w:asciiTheme="minorHAnsi" w:eastAsia="Malgun Gothic" w:hAnsiTheme="minorHAnsi" w:cstheme="minorHAnsi" w:hint="eastAsia"/>
          <w:lang w:val="en-US" w:eastAsia="ko-KR"/>
        </w:rPr>
        <w:t>follow</w:t>
      </w:r>
      <w:proofErr w:type="gramEnd"/>
    </w:p>
    <w:p w14:paraId="30E120A6" w14:textId="521170EE" w:rsidR="0048683C" w:rsidRDefault="0048683C" w:rsidP="0048683C">
      <w:pPr>
        <w:pStyle w:val="ListParagraph"/>
        <w:numPr>
          <w:ilvl w:val="0"/>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n41: </w:t>
      </w:r>
    </w:p>
    <w:p w14:paraId="1DE2595E" w14:textId="7718F393" w:rsidR="0048683C" w:rsidRDefault="0048683C" w:rsidP="0048683C">
      <w:pPr>
        <w:pStyle w:val="ListParagraph"/>
        <w:numPr>
          <w:ilvl w:val="1"/>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When FWA UE received these NS_04 and NS_47 for up to 32dBm FWA device: </w:t>
      </w:r>
      <w:r w:rsidR="00A267C8">
        <w:rPr>
          <w:rFonts w:asciiTheme="minorHAnsi" w:eastAsia="Malgun Gothic" w:hAnsiTheme="minorHAnsi" w:cstheme="minorHAnsi" w:hint="eastAsia"/>
          <w:lang w:val="en-US" w:eastAsia="ko-KR"/>
        </w:rPr>
        <w:t>Apply</w:t>
      </w:r>
      <w:r>
        <w:rPr>
          <w:rFonts w:asciiTheme="minorHAnsi" w:eastAsia="Malgun Gothic" w:hAnsiTheme="minorHAnsi" w:cstheme="minorHAnsi" w:hint="eastAsia"/>
          <w:lang w:val="en-US" w:eastAsia="ko-KR"/>
        </w:rPr>
        <w:t xml:space="preserve"> new A-MPR requirements based on the modified MPR </w:t>
      </w:r>
      <w:proofErr w:type="spellStart"/>
      <w:r>
        <w:rPr>
          <w:rFonts w:asciiTheme="minorHAnsi" w:eastAsia="Malgun Gothic" w:hAnsiTheme="minorHAnsi" w:cstheme="minorHAnsi" w:hint="eastAsia"/>
          <w:lang w:val="en-US" w:eastAsia="ko-KR"/>
        </w:rPr>
        <w:t>behaviour</w:t>
      </w:r>
      <w:proofErr w:type="spellEnd"/>
      <w:r>
        <w:rPr>
          <w:rFonts w:asciiTheme="minorHAnsi" w:eastAsia="Malgun Gothic" w:hAnsiTheme="minorHAnsi" w:cstheme="minorHAnsi" w:hint="eastAsia"/>
          <w:lang w:val="en-US" w:eastAsia="ko-KR"/>
        </w:rPr>
        <w:t xml:space="preserve"> approach for FWA (32dBm) device from rel-20.</w:t>
      </w:r>
    </w:p>
    <w:p w14:paraId="24BF5E7F" w14:textId="2164CE06" w:rsidR="0048683C" w:rsidRDefault="0048683C" w:rsidP="0048683C">
      <w:pPr>
        <w:pStyle w:val="ListParagraph"/>
        <w:numPr>
          <w:ilvl w:val="1"/>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Define delta A-MPR based on the existing Power class 1 A-MPR requirements in clause 6.2.3.2 in TS38.101-1.</w:t>
      </w:r>
    </w:p>
    <w:p w14:paraId="386BE648" w14:textId="40B837F7" w:rsidR="0048683C" w:rsidRDefault="0048683C" w:rsidP="0048683C">
      <w:pPr>
        <w:pStyle w:val="ListParagraph"/>
        <w:numPr>
          <w:ilvl w:val="0"/>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lastRenderedPageBreak/>
        <w:t>n77: No need to A-MPR requirements when NS_55 and NS_57 are received.</w:t>
      </w:r>
    </w:p>
    <w:p w14:paraId="23A69418" w14:textId="00E0EE57" w:rsidR="0048683C" w:rsidRDefault="0048683C" w:rsidP="0048683C">
      <w:pPr>
        <w:pStyle w:val="ListParagraph"/>
        <w:numPr>
          <w:ilvl w:val="0"/>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n78: </w:t>
      </w:r>
      <w:r>
        <w:rPr>
          <w:rFonts w:asciiTheme="minorHAnsi" w:eastAsia="Malgun Gothic" w:hAnsiTheme="minorHAnsi" w:cstheme="minorHAnsi"/>
          <w:lang w:val="en-US" w:eastAsia="ko-KR"/>
        </w:rPr>
        <w:t>No need to A-MPR requirements</w:t>
      </w:r>
    </w:p>
    <w:p w14:paraId="041C2328" w14:textId="77777777" w:rsidR="0048683C" w:rsidRDefault="0048683C" w:rsidP="0048683C">
      <w:pPr>
        <w:pStyle w:val="ListParagraph"/>
        <w:numPr>
          <w:ilvl w:val="0"/>
          <w:numId w:val="54"/>
        </w:numPr>
        <w:spacing w:after="120"/>
        <w:textAlignment w:val="auto"/>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n79: </w:t>
      </w:r>
      <w:r>
        <w:rPr>
          <w:rFonts w:asciiTheme="minorHAnsi" w:eastAsia="Malgun Gothic" w:hAnsiTheme="minorHAnsi" w:cstheme="minorHAnsi"/>
          <w:lang w:val="en-US" w:eastAsia="ko-KR"/>
        </w:rPr>
        <w:t>No need to A-MPR requirements</w:t>
      </w:r>
    </w:p>
    <w:p w14:paraId="1DD2E8CF" w14:textId="3FBF265B" w:rsidR="0048683C" w:rsidRDefault="0048683C" w:rsidP="0048683C">
      <w:pPr>
        <w:pStyle w:val="ListParagraph"/>
        <w:numPr>
          <w:ilvl w:val="0"/>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n104: Need to wait additional emission limits in each </w:t>
      </w:r>
      <w:r>
        <w:rPr>
          <w:rFonts w:asciiTheme="minorHAnsi" w:eastAsia="Malgun Gothic" w:hAnsiTheme="minorHAnsi" w:cstheme="minorHAnsi"/>
          <w:lang w:val="en-US" w:eastAsia="ko-KR"/>
        </w:rPr>
        <w:t>country</w:t>
      </w:r>
      <w:r>
        <w:rPr>
          <w:rFonts w:asciiTheme="minorHAnsi" w:eastAsia="Malgun Gothic" w:hAnsiTheme="minorHAnsi" w:cstheme="minorHAnsi" w:hint="eastAsia"/>
          <w:lang w:val="en-US" w:eastAsia="ko-KR"/>
        </w:rPr>
        <w:t xml:space="preserve">. This is </w:t>
      </w:r>
      <w:r>
        <w:rPr>
          <w:rFonts w:asciiTheme="minorHAnsi" w:eastAsia="Malgun Gothic" w:hAnsiTheme="minorHAnsi" w:cstheme="minorHAnsi"/>
          <w:lang w:val="en-US" w:eastAsia="ko-KR"/>
        </w:rPr>
        <w:t>dependent</w:t>
      </w:r>
      <w:r>
        <w:rPr>
          <w:rFonts w:asciiTheme="minorHAnsi" w:eastAsia="Malgun Gothic" w:hAnsiTheme="minorHAnsi" w:cstheme="minorHAnsi" w:hint="eastAsia"/>
          <w:lang w:val="en-US" w:eastAsia="ko-KR"/>
        </w:rPr>
        <w:t xml:space="preserve"> on regulatory </w:t>
      </w:r>
      <w:r>
        <w:rPr>
          <w:rFonts w:asciiTheme="minorHAnsi" w:eastAsia="Malgun Gothic" w:hAnsiTheme="minorHAnsi" w:cstheme="minorHAnsi"/>
          <w:lang w:val="en-US" w:eastAsia="ko-KR"/>
        </w:rPr>
        <w:t>requirements</w:t>
      </w:r>
      <w:r>
        <w:rPr>
          <w:rFonts w:asciiTheme="minorHAnsi" w:eastAsia="Malgun Gothic" w:hAnsiTheme="minorHAnsi" w:cstheme="minorHAnsi" w:hint="eastAsia"/>
          <w:lang w:val="en-US" w:eastAsia="ko-KR"/>
        </w:rPr>
        <w:t xml:space="preserve"> by RAN4 contribution if applicable. </w:t>
      </w:r>
    </w:p>
    <w:p w14:paraId="258F0A2B" w14:textId="77777777" w:rsidR="0048683C" w:rsidRDefault="0048683C" w:rsidP="0048683C">
      <w:pPr>
        <w:pStyle w:val="ListParagraph"/>
        <w:spacing w:after="120"/>
        <w:ind w:left="927"/>
        <w:rPr>
          <w:rFonts w:asciiTheme="minorHAnsi" w:eastAsia="Malgun Gothic" w:hAnsiTheme="minorHAnsi" w:cstheme="minorHAnsi"/>
          <w:lang w:val="en-US" w:eastAsia="ko-KR"/>
        </w:rPr>
      </w:pPr>
    </w:p>
    <w:p w14:paraId="5733B04E" w14:textId="63EC4C9B" w:rsidR="0048683C" w:rsidRDefault="0048683C" w:rsidP="0048683C">
      <w:pPr>
        <w:spacing w:after="120"/>
        <w:rPr>
          <w:rFonts w:asciiTheme="minorHAnsi" w:eastAsia="Malgun Gothic" w:hAnsiTheme="minorHAnsi" w:cstheme="minorHAnsi"/>
          <w:b/>
          <w:bCs/>
          <w:lang w:eastAsia="ko-KR"/>
        </w:rPr>
      </w:pPr>
      <w:r w:rsidRPr="0048683C">
        <w:rPr>
          <w:rFonts w:asciiTheme="minorHAnsi" w:eastAsia="Malgun Gothic" w:hAnsiTheme="minorHAnsi" w:cstheme="minorHAnsi"/>
          <w:b/>
          <w:bCs/>
          <w:lang w:eastAsia="ko-KR"/>
        </w:rPr>
        <w:t xml:space="preserve">Proposal </w:t>
      </w:r>
      <w:r>
        <w:rPr>
          <w:rFonts w:asciiTheme="minorHAnsi" w:eastAsia="Malgun Gothic" w:hAnsiTheme="minorHAnsi" w:cstheme="minorHAnsi" w:hint="eastAsia"/>
          <w:b/>
          <w:bCs/>
          <w:lang w:eastAsia="ko-KR"/>
        </w:rPr>
        <w:t>3</w:t>
      </w:r>
      <w:r w:rsidRPr="0048683C">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For A-MPR requirements </w:t>
      </w:r>
      <w:r w:rsidRPr="0048683C">
        <w:rPr>
          <w:rFonts w:asciiTheme="minorHAnsi" w:eastAsia="Malgun Gothic" w:hAnsiTheme="minorHAnsi" w:cstheme="minorHAnsi" w:hint="eastAsia"/>
          <w:b/>
          <w:bCs/>
          <w:lang w:eastAsia="ko-KR"/>
        </w:rPr>
        <w:t xml:space="preserve">for 4x26dBm (up to </w:t>
      </w:r>
      <w:r w:rsidRPr="0048683C">
        <w:rPr>
          <w:rFonts w:asciiTheme="minorHAnsi" w:eastAsia="Malgun Gothic" w:hAnsiTheme="minorHAnsi" w:cstheme="minorHAnsi"/>
          <w:b/>
          <w:bCs/>
          <w:lang w:eastAsia="ko-KR"/>
        </w:rPr>
        <w:t>32dBm</w:t>
      </w:r>
      <w:r w:rsidRPr="0048683C">
        <w:rPr>
          <w:rFonts w:asciiTheme="minorHAnsi" w:eastAsia="Malgun Gothic" w:hAnsiTheme="minorHAnsi" w:cstheme="minorHAnsi" w:hint="eastAsia"/>
          <w:b/>
          <w:bCs/>
          <w:lang w:eastAsia="ko-KR"/>
        </w:rPr>
        <w:t>)</w:t>
      </w:r>
      <w:r w:rsidRPr="0048683C">
        <w:rPr>
          <w:rFonts w:asciiTheme="minorHAnsi" w:eastAsia="Malgun Gothic" w:hAnsiTheme="minorHAnsi" w:cstheme="minorHAnsi"/>
          <w:b/>
          <w:bCs/>
          <w:lang w:eastAsia="ko-KR"/>
        </w:rPr>
        <w:t xml:space="preserve"> FWA device</w:t>
      </w:r>
      <w:r>
        <w:rPr>
          <w:rFonts w:asciiTheme="minorHAnsi" w:eastAsia="Malgun Gothic" w:hAnsiTheme="minorHAnsi" w:cstheme="minorHAnsi" w:hint="eastAsia"/>
          <w:b/>
          <w:bCs/>
          <w:lang w:eastAsia="ko-KR"/>
        </w:rPr>
        <w:t xml:space="preserve"> in n41</w:t>
      </w:r>
      <w:r w:rsidRPr="0048683C">
        <w:rPr>
          <w:rFonts w:asciiTheme="minorHAnsi" w:eastAsia="Malgun Gothic" w:hAnsiTheme="minorHAnsi" w:cstheme="minorHAnsi"/>
          <w:b/>
          <w:bCs/>
          <w:lang w:eastAsia="ko-KR"/>
        </w:rPr>
        <w:t xml:space="preserve">, </w:t>
      </w:r>
      <w:r w:rsidRPr="0048683C">
        <w:rPr>
          <w:rFonts w:asciiTheme="minorHAnsi" w:eastAsia="Malgun Gothic" w:hAnsiTheme="minorHAnsi" w:cstheme="minorHAnsi" w:hint="eastAsia"/>
          <w:b/>
          <w:bCs/>
          <w:lang w:eastAsia="ko-KR"/>
        </w:rPr>
        <w:t xml:space="preserve">RAN4 can define delta value </w:t>
      </w:r>
      <w:r w:rsidRPr="0048683C">
        <w:rPr>
          <w:rFonts w:asciiTheme="minorHAnsi" w:eastAsia="Malgun Gothic" w:hAnsiTheme="minorHAnsi" w:cstheme="minorHAnsi"/>
          <w:b/>
          <w:bCs/>
          <w:lang w:eastAsia="ko-KR"/>
        </w:rPr>
        <w:t xml:space="preserve">on top of the existing </w:t>
      </w:r>
      <w:r>
        <w:rPr>
          <w:rFonts w:asciiTheme="minorHAnsi" w:eastAsia="Malgun Gothic" w:hAnsiTheme="minorHAnsi" w:cstheme="minorHAnsi" w:hint="eastAsia"/>
          <w:b/>
          <w:bCs/>
          <w:lang w:eastAsia="ko-KR"/>
        </w:rPr>
        <w:t>A-</w:t>
      </w:r>
      <w:r w:rsidRPr="0048683C">
        <w:rPr>
          <w:rFonts w:asciiTheme="minorHAnsi" w:eastAsia="Malgun Gothic" w:hAnsiTheme="minorHAnsi" w:cstheme="minorHAnsi"/>
          <w:b/>
          <w:bCs/>
          <w:lang w:eastAsia="ko-KR"/>
        </w:rPr>
        <w:t>MPR requirements</w:t>
      </w:r>
      <w:r w:rsidR="00A267C8">
        <w:rPr>
          <w:rFonts w:asciiTheme="minorHAnsi" w:eastAsia="Malgun Gothic" w:hAnsiTheme="minorHAnsi" w:cstheme="minorHAnsi" w:hint="eastAsia"/>
          <w:b/>
          <w:bCs/>
          <w:lang w:eastAsia="ko-KR"/>
        </w:rPr>
        <w:t xml:space="preserve"> for PC1</w:t>
      </w:r>
      <w:r w:rsidRPr="0048683C">
        <w:rPr>
          <w:rFonts w:asciiTheme="minorHAnsi" w:eastAsia="Malgun Gothic" w:hAnsiTheme="minorHAnsi" w:cstheme="minorHAnsi" w:hint="eastAsia"/>
          <w:b/>
          <w:bCs/>
          <w:lang w:eastAsia="ko-KR"/>
        </w:rPr>
        <w:t xml:space="preserve"> in </w:t>
      </w:r>
      <w:r>
        <w:rPr>
          <w:rFonts w:asciiTheme="minorHAnsi" w:eastAsia="Malgun Gothic" w:hAnsiTheme="minorHAnsi" w:cstheme="minorHAnsi" w:hint="eastAsia"/>
          <w:b/>
          <w:bCs/>
          <w:lang w:eastAsia="ko-KR"/>
        </w:rPr>
        <w:t>clause</w:t>
      </w:r>
      <w:r w:rsidRPr="0048683C">
        <w:rPr>
          <w:rFonts w:asciiTheme="minorHAnsi" w:eastAsia="Malgun Gothic" w:hAnsiTheme="minorHAnsi" w:cstheme="minorHAnsi" w:hint="eastAsia"/>
          <w:b/>
          <w:bCs/>
          <w:lang w:eastAsia="ko-KR"/>
        </w:rPr>
        <w:t xml:space="preserve"> 6.2.</w:t>
      </w:r>
      <w:r>
        <w:rPr>
          <w:rFonts w:asciiTheme="minorHAnsi" w:eastAsia="Malgun Gothic" w:hAnsiTheme="minorHAnsi" w:cstheme="minorHAnsi" w:hint="eastAsia"/>
          <w:b/>
          <w:bCs/>
          <w:lang w:eastAsia="ko-KR"/>
        </w:rPr>
        <w:t>3.2</w:t>
      </w:r>
      <w:r w:rsidRPr="0048683C">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For the other example NR bands, RAN4 do not need to define A-MPR requirements.</w:t>
      </w:r>
    </w:p>
    <w:p w14:paraId="105B50C5" w14:textId="514C2C65" w:rsidR="005E631A" w:rsidRPr="0048683C" w:rsidRDefault="005E631A" w:rsidP="0048683C">
      <w:pPr>
        <w:spacing w:after="120"/>
        <w:rPr>
          <w:rFonts w:asciiTheme="minorHAnsi" w:eastAsia="Malgun Gothic" w:hAnsiTheme="minorHAnsi" w:cstheme="minorHAnsi" w:hint="eastAsia"/>
          <w:b/>
          <w:bCs/>
          <w:lang w:eastAsia="ko-KR"/>
        </w:rPr>
      </w:pPr>
      <w:r>
        <w:rPr>
          <w:rFonts w:asciiTheme="minorHAnsi" w:eastAsia="Malgun Gothic" w:hAnsiTheme="minorHAnsi" w:cstheme="minorHAnsi" w:hint="eastAsia"/>
          <w:b/>
          <w:bCs/>
          <w:lang w:eastAsia="ko-KR"/>
        </w:rPr>
        <w:t xml:space="preserve">Proposal 4: If RAN4 consider 31dBm with PC1 for (4x26dBm) FWA device, then the delta </w:t>
      </w:r>
      <w:r>
        <w:rPr>
          <w:rFonts w:asciiTheme="minorHAnsi" w:eastAsia="Malgun Gothic" w:hAnsiTheme="minorHAnsi" w:cstheme="minorHAnsi"/>
          <w:b/>
          <w:bCs/>
          <w:lang w:eastAsia="ko-KR"/>
        </w:rPr>
        <w:t>value</w:t>
      </w:r>
      <w:r>
        <w:rPr>
          <w:rFonts w:asciiTheme="minorHAnsi" w:eastAsia="Malgun Gothic" w:hAnsiTheme="minorHAnsi" w:cstheme="minorHAnsi" w:hint="eastAsia"/>
          <w:b/>
          <w:bCs/>
          <w:lang w:eastAsia="ko-KR"/>
        </w:rPr>
        <w:t xml:space="preserve"> is [1dB]</w:t>
      </w:r>
      <w:r>
        <w:rPr>
          <w:rFonts w:asciiTheme="minorHAnsi" w:eastAsia="Malgun Gothic" w:hAnsiTheme="minorHAnsi" w:cstheme="minorHAnsi"/>
          <w:b/>
          <w:bCs/>
          <w:lang w:eastAsia="ko-KR"/>
        </w:rPr>
        <w:t xml:space="preserve"> on top of the existing A-MPR requirements</w:t>
      </w:r>
      <w:r>
        <w:rPr>
          <w:rFonts w:asciiTheme="minorHAnsi" w:eastAsia="Malgun Gothic" w:hAnsiTheme="minorHAnsi" w:cstheme="minorHAnsi" w:hint="eastAsia"/>
          <w:b/>
          <w:bCs/>
          <w:lang w:eastAsia="ko-KR"/>
        </w:rPr>
        <w:t xml:space="preserve"> </w:t>
      </w:r>
      <w:r>
        <w:rPr>
          <w:rFonts w:asciiTheme="minorHAnsi" w:eastAsia="Malgun Gothic" w:hAnsiTheme="minorHAnsi" w:cstheme="minorHAnsi" w:hint="eastAsia"/>
          <w:b/>
          <w:bCs/>
          <w:lang w:eastAsia="ko-KR"/>
        </w:rPr>
        <w:t>of PC1.5 UE</w:t>
      </w:r>
      <w:r>
        <w:rPr>
          <w:rFonts w:asciiTheme="minorHAnsi" w:eastAsia="Malgun Gothic" w:hAnsiTheme="minorHAnsi" w:cstheme="minorHAnsi" w:hint="eastAsia"/>
          <w:b/>
          <w:bCs/>
          <w:lang w:eastAsia="ko-KR"/>
        </w:rPr>
        <w:t xml:space="preserve"> for NS_04 and NS_47 for n41. If </w:t>
      </w:r>
      <w:r>
        <w:rPr>
          <w:rFonts w:asciiTheme="minorHAnsi" w:eastAsia="Malgun Gothic" w:hAnsiTheme="minorHAnsi" w:cstheme="minorHAnsi"/>
          <w:b/>
          <w:bCs/>
          <w:lang w:eastAsia="ko-KR"/>
        </w:rPr>
        <w:t>RAN4 consider 3</w:t>
      </w:r>
      <w:r>
        <w:rPr>
          <w:rFonts w:asciiTheme="minorHAnsi" w:eastAsia="Malgun Gothic" w:hAnsiTheme="minorHAnsi" w:cstheme="minorHAnsi" w:hint="eastAsia"/>
          <w:b/>
          <w:bCs/>
          <w:lang w:eastAsia="ko-KR"/>
        </w:rPr>
        <w:t>2</w:t>
      </w:r>
      <w:r>
        <w:rPr>
          <w:rFonts w:asciiTheme="minorHAnsi" w:eastAsia="Malgun Gothic" w:hAnsiTheme="minorHAnsi" w:cstheme="minorHAnsi"/>
          <w:b/>
          <w:bCs/>
          <w:lang w:eastAsia="ko-KR"/>
        </w:rPr>
        <w:t>dBm with PC1</w:t>
      </w:r>
      <w:r>
        <w:rPr>
          <w:rFonts w:asciiTheme="minorHAnsi" w:eastAsia="Malgun Gothic" w:hAnsiTheme="minorHAnsi" w:cstheme="minorHAnsi" w:hint="eastAsia"/>
          <w:b/>
          <w:bCs/>
          <w:lang w:eastAsia="ko-KR"/>
        </w:rPr>
        <w:t>BIS</w:t>
      </w:r>
      <w:r>
        <w:rPr>
          <w:rFonts w:asciiTheme="minorHAnsi" w:eastAsia="Malgun Gothic" w:hAnsiTheme="minorHAnsi" w:cstheme="minorHAnsi"/>
          <w:b/>
          <w:bCs/>
          <w:lang w:eastAsia="ko-KR"/>
        </w:rPr>
        <w:t xml:space="preserve"> for (4x26dBm) FWA device, then the delta value is [1</w:t>
      </w:r>
      <w:r>
        <w:rPr>
          <w:rFonts w:asciiTheme="minorHAnsi" w:eastAsia="Malgun Gothic" w:hAnsiTheme="minorHAnsi" w:cstheme="minorHAnsi" w:hint="eastAsia"/>
          <w:b/>
          <w:bCs/>
          <w:lang w:eastAsia="ko-KR"/>
        </w:rPr>
        <w:t>.5</w:t>
      </w:r>
      <w:r>
        <w:rPr>
          <w:rFonts w:asciiTheme="minorHAnsi" w:eastAsia="Malgun Gothic" w:hAnsiTheme="minorHAnsi" w:cstheme="minorHAnsi"/>
          <w:b/>
          <w:bCs/>
          <w:lang w:eastAsia="ko-KR"/>
        </w:rPr>
        <w:t>dB] on top of the existing A-MPR requirements of PC1.5 UE</w:t>
      </w:r>
      <w:r>
        <w:rPr>
          <w:rFonts w:asciiTheme="minorHAnsi" w:eastAsia="Malgun Gothic" w:hAnsiTheme="minorHAnsi" w:cstheme="minorHAnsi" w:hint="eastAsia"/>
          <w:b/>
          <w:bCs/>
          <w:lang w:eastAsia="ko-KR"/>
        </w:rPr>
        <w:t xml:space="preserve"> </w:t>
      </w:r>
      <w:r>
        <w:rPr>
          <w:rFonts w:asciiTheme="minorHAnsi" w:eastAsia="Malgun Gothic" w:hAnsiTheme="minorHAnsi" w:cstheme="minorHAnsi"/>
          <w:b/>
          <w:bCs/>
          <w:lang w:eastAsia="ko-KR"/>
        </w:rPr>
        <w:t>for NS_04 and NS_47 for n41</w:t>
      </w:r>
      <w:r>
        <w:rPr>
          <w:rFonts w:asciiTheme="minorHAnsi" w:eastAsia="Malgun Gothic" w:hAnsiTheme="minorHAnsi" w:cstheme="minorHAnsi" w:hint="eastAsia"/>
          <w:b/>
          <w:bCs/>
          <w:lang w:eastAsia="ko-KR"/>
        </w:rPr>
        <w:t xml:space="preserve">.  </w:t>
      </w:r>
    </w:p>
    <w:p w14:paraId="6742505F" w14:textId="77777777" w:rsidR="0048683C" w:rsidRPr="005E631A" w:rsidRDefault="0048683C" w:rsidP="006A0969">
      <w:pPr>
        <w:spacing w:after="120"/>
        <w:rPr>
          <w:rFonts w:asciiTheme="minorHAnsi" w:eastAsia="Malgun Gothic" w:hAnsiTheme="minorHAnsi" w:cstheme="minorHAnsi"/>
          <w:lang w:eastAsia="ko-KR"/>
        </w:rPr>
      </w:pPr>
    </w:p>
    <w:p w14:paraId="1C141764" w14:textId="52E5FB70" w:rsidR="0048683C" w:rsidRDefault="0048683C" w:rsidP="0048683C">
      <w:pPr>
        <w:pStyle w:val="Heading3"/>
        <w:numPr>
          <w:ilvl w:val="2"/>
          <w:numId w:val="31"/>
        </w:numPr>
        <w:rPr>
          <w:rFonts w:eastAsia="Malgun Gothic"/>
          <w:sz w:val="24"/>
          <w:szCs w:val="14"/>
          <w:lang w:eastAsia="ko-KR"/>
        </w:rPr>
      </w:pPr>
      <w:r>
        <w:rPr>
          <w:rFonts w:eastAsia="Malgun Gothic" w:hint="eastAsia"/>
          <w:sz w:val="24"/>
          <w:szCs w:val="14"/>
          <w:lang w:eastAsia="ko-KR"/>
        </w:rPr>
        <w:t>Configured Tx</w:t>
      </w:r>
      <w:r>
        <w:rPr>
          <w:rFonts w:eastAsia="Malgun Gothic"/>
          <w:sz w:val="24"/>
          <w:szCs w:val="14"/>
          <w:lang w:eastAsia="ko-KR"/>
        </w:rPr>
        <w:t xml:space="preserve"> power </w:t>
      </w:r>
      <w:r>
        <w:rPr>
          <w:rFonts w:eastAsia="Malgun Gothic" w:hint="eastAsia"/>
          <w:sz w:val="24"/>
          <w:szCs w:val="14"/>
          <w:lang w:eastAsia="ko-KR"/>
        </w:rPr>
        <w:t>and other Tx RF requirements</w:t>
      </w:r>
      <w:r>
        <w:rPr>
          <w:rFonts w:eastAsia="Malgun Gothic"/>
          <w:sz w:val="24"/>
          <w:szCs w:val="14"/>
          <w:lang w:eastAsia="ko-KR"/>
        </w:rPr>
        <w:t xml:space="preserve"> for 4x26dBm </w:t>
      </w:r>
      <w:proofErr w:type="gramStart"/>
      <w:r>
        <w:rPr>
          <w:rFonts w:eastAsia="Malgun Gothic"/>
          <w:sz w:val="24"/>
          <w:szCs w:val="14"/>
          <w:lang w:eastAsia="ko-KR"/>
        </w:rPr>
        <w:t>FWA</w:t>
      </w:r>
      <w:proofErr w:type="gramEnd"/>
    </w:p>
    <w:p w14:paraId="76A60713" w14:textId="12A519DA" w:rsidR="0048683C" w:rsidRDefault="0048683C" w:rsidP="006A0969">
      <w:pPr>
        <w:spacing w:after="120"/>
        <w:rPr>
          <w:rFonts w:eastAsia="Malgun Gothic"/>
          <w:lang w:eastAsia="ko-KR"/>
        </w:rPr>
      </w:pPr>
      <w:r>
        <w:rPr>
          <w:rFonts w:asciiTheme="minorHAnsi" w:eastAsia="Malgun Gothic" w:hAnsiTheme="minorHAnsi" w:cstheme="minorHAnsi" w:hint="eastAsia"/>
          <w:lang w:eastAsia="ko-KR"/>
        </w:rPr>
        <w:t xml:space="preserve">For the 4Tx antenna configuration, the FWA 4Tx/4Rx device could be follow the existing the </w:t>
      </w:r>
      <w:r>
        <w:t>∆</w:t>
      </w:r>
      <w:proofErr w:type="spellStart"/>
      <w:r>
        <w:t>T</w:t>
      </w:r>
      <w:r>
        <w:rPr>
          <w:vertAlign w:val="subscript"/>
        </w:rPr>
        <w:t>RxSRS</w:t>
      </w:r>
      <w:proofErr w:type="spellEnd"/>
      <w:r>
        <w:rPr>
          <w:rFonts w:eastAsia="Malgun Gothic" w:hint="eastAsia"/>
          <w:vertAlign w:val="subscript"/>
          <w:lang w:eastAsia="ko-KR"/>
        </w:rPr>
        <w:t xml:space="preserve"> </w:t>
      </w:r>
      <w:r w:rsidRPr="001D0283">
        <w:t xml:space="preserve">with </w:t>
      </w:r>
      <w:r w:rsidRPr="001D0283">
        <w:rPr>
          <w:i/>
          <w:iCs/>
        </w:rPr>
        <w:t>usage</w:t>
      </w:r>
      <w:r w:rsidRPr="001D0283">
        <w:t xml:space="preserve"> in </w:t>
      </w:r>
      <w:r w:rsidRPr="001D0283">
        <w:rPr>
          <w:i/>
          <w:color w:val="000000"/>
        </w:rPr>
        <w:t>SRS-</w:t>
      </w:r>
      <w:proofErr w:type="spellStart"/>
      <w:r w:rsidRPr="001D0283">
        <w:rPr>
          <w:i/>
          <w:color w:val="000000"/>
        </w:rPr>
        <w:t>ResourceSet</w:t>
      </w:r>
      <w:proofErr w:type="spellEnd"/>
      <w:r w:rsidRPr="001D0283">
        <w:rPr>
          <w:i/>
          <w:color w:val="000000"/>
        </w:rPr>
        <w:t xml:space="preserve"> </w:t>
      </w:r>
      <w:r w:rsidRPr="001D0283">
        <w:t xml:space="preserve">set </w:t>
      </w:r>
      <w:r>
        <w:rPr>
          <w:rFonts w:eastAsia="Malgun Gothic" w:hint="eastAsia"/>
          <w:lang w:eastAsia="ko-KR"/>
        </w:rPr>
        <w:t>considering with</w:t>
      </w:r>
      <w:r w:rsidRPr="001D0283">
        <w:t xml:space="preserve"> </w:t>
      </w:r>
      <w:r>
        <w:rPr>
          <w:i/>
        </w:rPr>
        <w:t>SRS-</w:t>
      </w:r>
      <w:proofErr w:type="spellStart"/>
      <w:r>
        <w:rPr>
          <w:i/>
        </w:rPr>
        <w:t>TxSwitch</w:t>
      </w:r>
      <w:proofErr w:type="spellEnd"/>
      <w:r>
        <w:t xml:space="preserve"> capability </w:t>
      </w:r>
      <w:r>
        <w:rPr>
          <w:rFonts w:eastAsia="Malgun Gothic" w:hint="eastAsia"/>
          <w:lang w:eastAsia="ko-KR"/>
        </w:rPr>
        <w:t>in clause 6.2.4.</w:t>
      </w:r>
    </w:p>
    <w:p w14:paraId="3BC81547" w14:textId="0B85DA71" w:rsidR="0048683C" w:rsidRDefault="0048683C" w:rsidP="006A0969">
      <w:pPr>
        <w:spacing w:after="120"/>
        <w:rPr>
          <w:rFonts w:eastAsia="Malgun Gothic"/>
          <w:lang w:eastAsia="ko-KR"/>
        </w:rPr>
      </w:pPr>
      <w:r>
        <w:rPr>
          <w:rFonts w:eastAsia="Malgun Gothic" w:hint="eastAsia"/>
          <w:lang w:eastAsia="ko-KR"/>
        </w:rPr>
        <w:t xml:space="preserve">Hence, RAN4 do not need to define additional configured Tx power for FWA 32dBm device due to SRS </w:t>
      </w:r>
      <w:proofErr w:type="spellStart"/>
      <w:r>
        <w:rPr>
          <w:rFonts w:eastAsia="Malgun Gothic" w:hint="eastAsia"/>
          <w:lang w:eastAsia="ko-KR"/>
        </w:rPr>
        <w:t>tx</w:t>
      </w:r>
      <w:proofErr w:type="spellEnd"/>
      <w:r>
        <w:rPr>
          <w:rFonts w:eastAsia="Malgun Gothic" w:hint="eastAsia"/>
          <w:lang w:eastAsia="ko-KR"/>
        </w:rPr>
        <w:t xml:space="preserve"> switching </w:t>
      </w:r>
      <w:r>
        <w:rPr>
          <w:rFonts w:eastAsia="Malgun Gothic"/>
          <w:lang w:eastAsia="ko-KR"/>
        </w:rPr>
        <w:t>perspectives</w:t>
      </w:r>
      <w:r>
        <w:rPr>
          <w:rFonts w:eastAsia="Malgun Gothic" w:hint="eastAsia"/>
          <w:lang w:eastAsia="ko-KR"/>
        </w:rPr>
        <w:t>. However, RAN4 need further discuss how to treat the SAR regulatory limits for FWA device.</w:t>
      </w:r>
    </w:p>
    <w:p w14:paraId="01595890" w14:textId="51DEF722" w:rsidR="0048683C" w:rsidRDefault="0048683C" w:rsidP="0048683C">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w:t>
      </w:r>
      <w:r w:rsidR="000B7D59">
        <w:rPr>
          <w:rFonts w:asciiTheme="minorHAnsi" w:eastAsia="Malgun Gothic" w:hAnsiTheme="minorHAnsi" w:cstheme="minorHAnsi" w:hint="eastAsia"/>
          <w:b/>
          <w:bCs/>
          <w:lang w:eastAsia="ko-KR"/>
        </w:rPr>
        <w:t>5</w:t>
      </w:r>
      <w:r>
        <w:rPr>
          <w:rFonts w:asciiTheme="minorHAnsi" w:eastAsia="Malgun Gothic" w:hAnsiTheme="minorHAnsi" w:cstheme="minorHAnsi"/>
          <w:b/>
          <w:bCs/>
          <w:lang w:eastAsia="ko-KR"/>
        </w:rPr>
        <w:t xml:space="preserve">: For </w:t>
      </w:r>
      <w:r>
        <w:rPr>
          <w:rFonts w:asciiTheme="minorHAnsi" w:eastAsia="Malgun Gothic" w:hAnsiTheme="minorHAnsi" w:cstheme="minorHAnsi" w:hint="eastAsia"/>
          <w:b/>
          <w:bCs/>
          <w:lang w:eastAsia="ko-KR"/>
        </w:rPr>
        <w:t>configured Tx power</w:t>
      </w:r>
      <w:r>
        <w:rPr>
          <w:rFonts w:asciiTheme="minorHAnsi" w:eastAsia="Malgun Gothic" w:hAnsiTheme="minorHAnsi" w:cstheme="minorHAnsi"/>
          <w:b/>
          <w:bCs/>
          <w:lang w:eastAsia="ko-KR"/>
        </w:rPr>
        <w:t xml:space="preserve">, RAN4 can </w:t>
      </w:r>
      <w:r>
        <w:rPr>
          <w:rFonts w:asciiTheme="minorHAnsi" w:eastAsia="Malgun Gothic" w:hAnsiTheme="minorHAnsi" w:cstheme="minorHAnsi" w:hint="eastAsia"/>
          <w:b/>
          <w:bCs/>
          <w:lang w:eastAsia="ko-KR"/>
        </w:rPr>
        <w:t xml:space="preserve">further discuss how to treat the SAR </w:t>
      </w:r>
      <w:r>
        <w:rPr>
          <w:rFonts w:asciiTheme="minorHAnsi" w:eastAsia="Malgun Gothic" w:hAnsiTheme="minorHAnsi" w:cstheme="minorHAnsi"/>
          <w:b/>
          <w:bCs/>
          <w:lang w:eastAsia="ko-KR"/>
        </w:rPr>
        <w:t>regulatory</w:t>
      </w:r>
      <w:r>
        <w:rPr>
          <w:rFonts w:asciiTheme="minorHAnsi" w:eastAsia="Malgun Gothic" w:hAnsiTheme="minorHAnsi" w:cstheme="minorHAnsi" w:hint="eastAsia"/>
          <w:b/>
          <w:bCs/>
          <w:lang w:eastAsia="ko-KR"/>
        </w:rPr>
        <w:t xml:space="preserve"> limits for FWA device</w:t>
      </w:r>
      <w:r>
        <w:rPr>
          <w:rFonts w:asciiTheme="minorHAnsi" w:eastAsia="Malgun Gothic" w:hAnsiTheme="minorHAnsi" w:cstheme="minorHAnsi"/>
          <w:b/>
          <w:bCs/>
          <w:lang w:eastAsia="ko-KR"/>
        </w:rPr>
        <w:t>.</w:t>
      </w:r>
      <w:r>
        <w:rPr>
          <w:rFonts w:asciiTheme="minorHAnsi" w:eastAsia="Malgun Gothic" w:hAnsiTheme="minorHAnsi" w:cstheme="minorHAnsi" w:hint="eastAsia"/>
          <w:b/>
          <w:bCs/>
          <w:lang w:eastAsia="ko-KR"/>
        </w:rPr>
        <w:t xml:space="preserve"> </w:t>
      </w:r>
      <w:r>
        <w:rPr>
          <w:rFonts w:asciiTheme="minorHAnsi" w:eastAsia="Malgun Gothic" w:hAnsiTheme="minorHAnsi" w:cstheme="minorHAnsi"/>
          <w:b/>
          <w:bCs/>
          <w:lang w:eastAsia="ko-KR"/>
        </w:rPr>
        <w:t>O</w:t>
      </w:r>
      <w:r>
        <w:rPr>
          <w:rFonts w:asciiTheme="minorHAnsi" w:eastAsia="Malgun Gothic" w:hAnsiTheme="minorHAnsi" w:cstheme="minorHAnsi" w:hint="eastAsia"/>
          <w:b/>
          <w:bCs/>
          <w:lang w:eastAsia="ko-KR"/>
        </w:rPr>
        <w:t>ther Tx requirements can be reused the existing Tx RF requirements except ACLR requirements for FWA 32dBm device.</w:t>
      </w:r>
    </w:p>
    <w:p w14:paraId="6A745E81" w14:textId="4BB5D705" w:rsidR="0048683C" w:rsidRDefault="0048683C" w:rsidP="0048683C">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w:t>
      </w:r>
      <w:r w:rsidR="000B7D59">
        <w:rPr>
          <w:rFonts w:asciiTheme="minorHAnsi" w:eastAsia="Malgun Gothic" w:hAnsiTheme="minorHAnsi" w:cstheme="minorHAnsi" w:hint="eastAsia"/>
          <w:b/>
          <w:bCs/>
          <w:lang w:eastAsia="ko-KR"/>
        </w:rPr>
        <w:t>6</w:t>
      </w:r>
      <w:r>
        <w:rPr>
          <w:rFonts w:asciiTheme="minorHAnsi" w:eastAsia="Malgun Gothic" w:hAnsiTheme="minorHAnsi" w:cstheme="minorHAnsi"/>
          <w:b/>
          <w:bCs/>
          <w:lang w:eastAsia="ko-KR"/>
        </w:rPr>
        <w:t xml:space="preserve">: For </w:t>
      </w:r>
      <w:r>
        <w:rPr>
          <w:rFonts w:asciiTheme="minorHAnsi" w:eastAsia="Malgun Gothic" w:hAnsiTheme="minorHAnsi" w:cstheme="minorHAnsi" w:hint="eastAsia"/>
          <w:b/>
          <w:bCs/>
          <w:lang w:eastAsia="ko-KR"/>
        </w:rPr>
        <w:t>ACLR requirements for FWA 4x26dBm (up to 32dBm) output power device</w:t>
      </w:r>
      <w:r>
        <w:rPr>
          <w:rFonts w:asciiTheme="minorHAnsi" w:eastAsia="Malgun Gothic" w:hAnsiTheme="minorHAnsi" w:cstheme="minorHAnsi"/>
          <w:b/>
          <w:bCs/>
          <w:lang w:eastAsia="ko-KR"/>
        </w:rPr>
        <w:t xml:space="preserve">, RAN4 </w:t>
      </w:r>
      <w:r>
        <w:rPr>
          <w:rFonts w:asciiTheme="minorHAnsi" w:eastAsia="Malgun Gothic" w:hAnsiTheme="minorHAnsi" w:cstheme="minorHAnsi" w:hint="eastAsia"/>
          <w:b/>
          <w:bCs/>
          <w:lang w:eastAsia="ko-KR"/>
        </w:rPr>
        <w:t>will decide the ACLR requirements based on SLS coexistence evaluation results to protect legacy systems.</w:t>
      </w:r>
    </w:p>
    <w:p w14:paraId="43842B20" w14:textId="77777777" w:rsidR="0048683C" w:rsidRDefault="0048683C" w:rsidP="006A0969">
      <w:pPr>
        <w:spacing w:after="120"/>
        <w:rPr>
          <w:rFonts w:eastAsia="Malgun Gothic"/>
          <w:lang w:eastAsia="ko-KR"/>
        </w:rPr>
      </w:pPr>
    </w:p>
    <w:p w14:paraId="6B48B8E9" w14:textId="1499120A" w:rsidR="0048683C" w:rsidRDefault="0048683C" w:rsidP="0048683C">
      <w:pPr>
        <w:pStyle w:val="Heading2"/>
        <w:numPr>
          <w:ilvl w:val="1"/>
          <w:numId w:val="31"/>
        </w:numPr>
        <w:ind w:left="576" w:hanging="288"/>
        <w:rPr>
          <w:rFonts w:eastAsia="Malgun Gothic"/>
          <w:sz w:val="24"/>
          <w:szCs w:val="14"/>
          <w:lang w:eastAsia="ko-KR"/>
        </w:rPr>
      </w:pPr>
      <w:r>
        <w:rPr>
          <w:rFonts w:eastAsia="Malgun Gothic"/>
          <w:sz w:val="24"/>
          <w:szCs w:val="14"/>
          <w:lang w:eastAsia="ko-KR"/>
        </w:rPr>
        <w:t xml:space="preserve">UE </w:t>
      </w:r>
      <w:r>
        <w:rPr>
          <w:rFonts w:eastAsia="Malgun Gothic" w:hint="eastAsia"/>
          <w:sz w:val="24"/>
          <w:szCs w:val="14"/>
          <w:lang w:eastAsia="ko-KR"/>
        </w:rPr>
        <w:t>R</w:t>
      </w:r>
      <w:r>
        <w:rPr>
          <w:rFonts w:eastAsia="Malgun Gothic"/>
          <w:sz w:val="24"/>
          <w:szCs w:val="14"/>
          <w:lang w:eastAsia="ko-KR"/>
        </w:rPr>
        <w:t xml:space="preserve">x requirements </w:t>
      </w:r>
    </w:p>
    <w:p w14:paraId="623DB6E1" w14:textId="0BFAD8F5" w:rsidR="003606AA" w:rsidRDefault="003606AA" w:rsidP="003606AA">
      <w:pPr>
        <w:jc w:val="both"/>
        <w:rPr>
          <w:rFonts w:asciiTheme="minorHAnsi" w:eastAsia="Malgun Gothic" w:hAnsiTheme="minorHAnsi" w:cstheme="minorHAnsi"/>
          <w:lang w:eastAsia="ko-KR"/>
        </w:rPr>
      </w:pPr>
      <w:r w:rsidRPr="003606AA">
        <w:rPr>
          <w:rFonts w:asciiTheme="minorHAnsi" w:eastAsia="Malgun Gothic" w:hAnsiTheme="minorHAnsi" w:cstheme="minorHAnsi"/>
          <w:lang w:eastAsia="ko-KR"/>
        </w:rPr>
        <w:t xml:space="preserve">In </w:t>
      </w:r>
      <w:r w:rsidR="000A786E">
        <w:rPr>
          <w:rFonts w:asciiTheme="minorHAnsi" w:eastAsia="Malgun Gothic" w:hAnsiTheme="minorHAnsi" w:cstheme="minorHAnsi" w:hint="eastAsia"/>
          <w:lang w:eastAsia="ko-KR"/>
        </w:rPr>
        <w:t>t</w:t>
      </w:r>
      <w:r w:rsidR="001B313C">
        <w:rPr>
          <w:rFonts w:asciiTheme="minorHAnsi" w:eastAsia="Malgun Gothic" w:hAnsiTheme="minorHAnsi" w:cstheme="minorHAnsi" w:hint="eastAsia"/>
          <w:lang w:eastAsia="ko-KR"/>
        </w:rPr>
        <w:t>his section, we can propose the Rx requirements for 4x26dBm (up to 32dBm) FWA device.</w:t>
      </w:r>
    </w:p>
    <w:p w14:paraId="162200A8" w14:textId="31315301" w:rsidR="001B313C" w:rsidRDefault="001B313C" w:rsidP="001B313C">
      <w:pPr>
        <w:pStyle w:val="Heading3"/>
        <w:numPr>
          <w:ilvl w:val="2"/>
          <w:numId w:val="31"/>
        </w:numPr>
        <w:rPr>
          <w:rFonts w:eastAsia="Malgun Gothic"/>
          <w:sz w:val="24"/>
          <w:szCs w:val="14"/>
          <w:lang w:eastAsia="ko-KR"/>
        </w:rPr>
      </w:pPr>
      <w:r>
        <w:rPr>
          <w:rFonts w:eastAsia="Malgun Gothic" w:hint="eastAsia"/>
          <w:sz w:val="24"/>
          <w:szCs w:val="14"/>
          <w:lang w:eastAsia="ko-KR"/>
        </w:rPr>
        <w:t xml:space="preserve">REFSENS </w:t>
      </w:r>
      <w:r>
        <w:rPr>
          <w:rFonts w:eastAsia="Malgun Gothic"/>
          <w:sz w:val="24"/>
          <w:szCs w:val="14"/>
          <w:lang w:eastAsia="ko-KR"/>
        </w:rPr>
        <w:t>for 4x26dBm FWA in TN</w:t>
      </w:r>
    </w:p>
    <w:p w14:paraId="13788CF4" w14:textId="1AB0B845" w:rsidR="002A79FC" w:rsidRPr="002A79FC" w:rsidRDefault="002A79FC" w:rsidP="003606AA">
      <w:pPr>
        <w:rPr>
          <w:rFonts w:asciiTheme="minorHAnsi" w:hAnsiTheme="minorHAnsi" w:cstheme="minorHAnsi"/>
        </w:rPr>
      </w:pPr>
      <w:r w:rsidRPr="002A79FC">
        <w:rPr>
          <w:rFonts w:asciiTheme="minorHAnsi" w:hAnsiTheme="minorHAnsi" w:cstheme="minorHAnsi" w:hint="eastAsia"/>
        </w:rPr>
        <w:t xml:space="preserve">To derive </w:t>
      </w:r>
      <w:r w:rsidR="001B313C">
        <w:rPr>
          <w:rFonts w:asciiTheme="minorHAnsi" w:eastAsia="Malgun Gothic" w:hAnsiTheme="minorHAnsi" w:cstheme="minorHAnsi" w:hint="eastAsia"/>
          <w:lang w:eastAsia="ko-KR"/>
        </w:rPr>
        <w:t>REFSENS requirements</w:t>
      </w:r>
      <w:r w:rsidRPr="002A79FC">
        <w:rPr>
          <w:rFonts w:asciiTheme="minorHAnsi" w:hAnsiTheme="minorHAnsi" w:cstheme="minorHAnsi" w:hint="eastAsia"/>
        </w:rPr>
        <w:t xml:space="preserve">, RAN4 </w:t>
      </w:r>
      <w:r w:rsidR="001B313C">
        <w:rPr>
          <w:rFonts w:asciiTheme="minorHAnsi" w:eastAsia="Malgun Gothic" w:hAnsiTheme="minorHAnsi" w:cstheme="minorHAnsi" w:hint="eastAsia"/>
          <w:lang w:eastAsia="ko-KR"/>
        </w:rPr>
        <w:t xml:space="preserve">can reuse the existing REFSENS </w:t>
      </w:r>
      <w:r w:rsidR="001B313C">
        <w:rPr>
          <w:rFonts w:asciiTheme="minorHAnsi" w:eastAsia="Malgun Gothic" w:hAnsiTheme="minorHAnsi" w:cstheme="minorHAnsi"/>
          <w:lang w:eastAsia="ko-KR"/>
        </w:rPr>
        <w:t>requirements</w:t>
      </w:r>
      <w:r w:rsidR="001B313C">
        <w:rPr>
          <w:rFonts w:asciiTheme="minorHAnsi" w:eastAsia="Malgun Gothic" w:hAnsiTheme="minorHAnsi" w:cstheme="minorHAnsi" w:hint="eastAsia"/>
          <w:lang w:eastAsia="ko-KR"/>
        </w:rPr>
        <w:t xml:space="preserve"> in Table </w:t>
      </w:r>
      <w:r w:rsidR="000A786E">
        <w:rPr>
          <w:rFonts w:asciiTheme="minorHAnsi" w:eastAsia="Malgun Gothic" w:hAnsiTheme="minorHAnsi" w:cstheme="minorHAnsi" w:hint="eastAsia"/>
          <w:lang w:eastAsia="ko-KR"/>
        </w:rPr>
        <w:t xml:space="preserve">7.3.2-1b for 2Rx receivers and the additional </w:t>
      </w:r>
      <w:r w:rsidR="000A786E">
        <w:t>ΔR</w:t>
      </w:r>
      <w:r w:rsidR="000A786E">
        <w:rPr>
          <w:bCs/>
          <w:vertAlign w:val="subscript"/>
        </w:rPr>
        <w:t>IB,4R</w:t>
      </w:r>
      <w:r w:rsidR="000A786E">
        <w:rPr>
          <w:rFonts w:asciiTheme="minorHAnsi" w:eastAsia="Malgun Gothic" w:hAnsiTheme="minorHAnsi" w:cstheme="minorHAnsi" w:hint="eastAsia"/>
          <w:lang w:eastAsia="ko-KR"/>
        </w:rPr>
        <w:t xml:space="preserve"> in Table 7.3.2-2 and </w:t>
      </w:r>
      <w:r w:rsidR="000A786E">
        <w:t>ΔR</w:t>
      </w:r>
      <w:r w:rsidR="000A786E">
        <w:rPr>
          <w:bCs/>
          <w:vertAlign w:val="subscript"/>
        </w:rPr>
        <w:t>IB,8R</w:t>
      </w:r>
      <w:r w:rsidR="000A786E">
        <w:rPr>
          <w:rFonts w:asciiTheme="minorHAnsi" w:eastAsia="Malgun Gothic" w:hAnsiTheme="minorHAnsi" w:cstheme="minorHAnsi" w:hint="eastAsia"/>
          <w:lang w:eastAsia="ko-KR"/>
        </w:rPr>
        <w:t xml:space="preserve"> in Table 7.3.2-2a can be supported as optional feature</w:t>
      </w:r>
      <w:r>
        <w:rPr>
          <w:rFonts w:asciiTheme="minorHAnsi" w:eastAsia="Malgun Gothic" w:hAnsiTheme="minorHAnsi" w:cstheme="minorHAnsi" w:hint="eastAsia"/>
          <w:lang w:eastAsia="ko-KR"/>
        </w:rPr>
        <w:t>.</w:t>
      </w:r>
      <w:r w:rsidRPr="002A79FC">
        <w:rPr>
          <w:rFonts w:asciiTheme="minorHAnsi" w:hAnsiTheme="minorHAnsi" w:cstheme="minorHAnsi" w:hint="eastAsia"/>
        </w:rPr>
        <w:t xml:space="preserve">   </w:t>
      </w:r>
    </w:p>
    <w:p w14:paraId="7E9E31FE" w14:textId="77777777" w:rsidR="000A786E" w:rsidRDefault="000A786E" w:rsidP="000A786E">
      <w:pPr>
        <w:pStyle w:val="TH"/>
        <w:rPr>
          <w:rFonts w:eastAsia="PMingLiU"/>
          <w:lang w:eastAsia="en-US"/>
        </w:rPr>
      </w:pPr>
      <w:r>
        <w:rPr>
          <w:rFonts w:eastAsia="PMingLiU"/>
        </w:rPr>
        <w:t>Table 7.3.2-1b: Two antenna port reference sensitivity QPSK P</w:t>
      </w:r>
      <w:r>
        <w:rPr>
          <w:rFonts w:eastAsia="PMingLiU"/>
          <w:vertAlign w:val="subscript"/>
        </w:rPr>
        <w:t xml:space="preserve">REFSENS </w:t>
      </w:r>
      <w:r>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0A786E" w14:paraId="53D509FF" w14:textId="77777777" w:rsidTr="000A786E">
        <w:trPr>
          <w:tblHeade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5F0D982" w14:textId="77777777" w:rsidR="000A786E" w:rsidRDefault="000A786E">
            <w:pPr>
              <w:pStyle w:val="TAH"/>
              <w:rPr>
                <w:rFonts w:eastAsia="Times New Roman"/>
                <w:lang w:eastAsia="zh-TW"/>
              </w:rPr>
            </w:pPr>
            <w:bookmarkStart w:id="10" w:name="_Hlk78840377"/>
            <w:r>
              <w:rPr>
                <w:lang w:eastAsia="zh-TW"/>
              </w:rPr>
              <w:t>Operating band / SCS / Channel bandwidth / REFSENS</w:t>
            </w:r>
          </w:p>
        </w:tc>
      </w:tr>
      <w:tr w:rsidR="000A786E" w14:paraId="33F92E9B" w14:textId="77777777" w:rsidTr="000A786E">
        <w:trPr>
          <w:tblHeade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2EED5733" w14:textId="77777777" w:rsidR="000A786E" w:rsidRDefault="000A786E">
            <w:pPr>
              <w:pStyle w:val="TAH"/>
              <w:rPr>
                <w:lang w:eastAsia="zh-TW"/>
              </w:rPr>
            </w:pPr>
            <w:r>
              <w:rPr>
                <w:lang w:eastAsia="zh-TW"/>
              </w:rPr>
              <w:t>Operating band</w:t>
            </w:r>
          </w:p>
        </w:tc>
        <w:tc>
          <w:tcPr>
            <w:tcW w:w="339" w:type="pct"/>
            <w:tcBorders>
              <w:top w:val="single" w:sz="4" w:space="0" w:color="auto"/>
              <w:left w:val="single" w:sz="4" w:space="0" w:color="auto"/>
              <w:bottom w:val="single" w:sz="4" w:space="0" w:color="auto"/>
              <w:right w:val="single" w:sz="4" w:space="0" w:color="auto"/>
            </w:tcBorders>
            <w:vAlign w:val="center"/>
            <w:hideMark/>
          </w:tcPr>
          <w:p w14:paraId="62371804" w14:textId="77777777" w:rsidR="000A786E" w:rsidRDefault="000A786E">
            <w:pPr>
              <w:pStyle w:val="TAH"/>
              <w:rPr>
                <w:lang w:eastAsia="zh-TW"/>
              </w:rPr>
            </w:pPr>
            <w:r>
              <w:rPr>
                <w:lang w:eastAsia="zh-TW"/>
              </w:rPr>
              <w:t>SCS</w:t>
            </w:r>
          </w:p>
          <w:p w14:paraId="76A13F25" w14:textId="77777777" w:rsidR="000A786E" w:rsidRDefault="000A786E">
            <w:pPr>
              <w:pStyle w:val="TAH"/>
              <w:rPr>
                <w:lang w:eastAsia="zh-TW"/>
              </w:rPr>
            </w:pPr>
            <w:r>
              <w:rPr>
                <w:lang w:eastAsia="zh-TW"/>
              </w:rPr>
              <w:t>kHz</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3006BA6" w14:textId="77777777" w:rsidR="000A786E" w:rsidRDefault="000A786E">
            <w:pPr>
              <w:pStyle w:val="TAH"/>
              <w:rPr>
                <w:lang w:eastAsia="zh-TW"/>
              </w:rPr>
            </w:pPr>
            <w:r>
              <w:rPr>
                <w:lang w:eastAsia="zh-TW"/>
              </w:rPr>
              <w:t>Channel bandwidth (MHz)</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22E86DC" w14:textId="77777777" w:rsidR="000A786E" w:rsidRDefault="000A786E">
            <w:pPr>
              <w:pStyle w:val="TAH"/>
              <w:rPr>
                <w:lang w:eastAsia="zh-TW"/>
              </w:rPr>
            </w:pPr>
            <w:r>
              <w:rPr>
                <w:lang w:eastAsia="zh-TW"/>
              </w:rPr>
              <w:t>REFSENS (dBm)</w:t>
            </w:r>
            <w:r>
              <w:rPr>
                <w:vertAlign w:val="superscript"/>
                <w:lang w:eastAsia="zh-TW"/>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2DF891AC" w14:textId="77777777" w:rsidR="000A786E" w:rsidRDefault="000A786E">
            <w:pPr>
              <w:pStyle w:val="TAH"/>
              <w:rPr>
                <w:lang w:eastAsia="zh-TW"/>
              </w:rPr>
            </w:pPr>
            <w:r>
              <w:t>Duplex Mode</w:t>
            </w:r>
          </w:p>
        </w:tc>
      </w:tr>
      <w:tr w:rsidR="000A786E" w14:paraId="023455F9"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97DAFD8" w14:textId="77777777" w:rsidR="000A786E" w:rsidRDefault="000A786E">
            <w:pPr>
              <w:pStyle w:val="TAC"/>
              <w:rPr>
                <w:szCs w:val="18"/>
                <w:lang w:eastAsia="zh-TW"/>
              </w:rPr>
            </w:pPr>
            <w:r>
              <w:rPr>
                <w:lang w:eastAsia="zh-CN"/>
              </w:rPr>
              <w:t>n29</w:t>
            </w:r>
            <w:r>
              <w:rPr>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65CFF2D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5A5232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B42C70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BDAC13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SDL</w:t>
            </w:r>
          </w:p>
        </w:tc>
      </w:tr>
      <w:tr w:rsidR="000A786E" w14:paraId="152B72ED"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2DAE5"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02447D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AE4692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7A3E96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-94.1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9FE2" w14:textId="77777777" w:rsidR="000A786E" w:rsidRDefault="000A786E">
            <w:pPr>
              <w:overflowPunct/>
              <w:autoSpaceDE/>
              <w:autoSpaceDN/>
              <w:adjustRightInd/>
              <w:spacing w:after="0"/>
              <w:rPr>
                <w:rFonts w:ascii="Arial" w:hAnsi="Arial" w:cs="Arial"/>
                <w:sz w:val="18"/>
                <w:szCs w:val="18"/>
                <w:lang w:eastAsia="zh-TW"/>
              </w:rPr>
            </w:pPr>
          </w:p>
        </w:tc>
      </w:tr>
      <w:tr w:rsidR="000A786E" w14:paraId="0A7E8942"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3EE4AF10" w14:textId="77777777" w:rsidR="000A786E" w:rsidRDefault="000A786E">
            <w:pPr>
              <w:pStyle w:val="TAC"/>
              <w:rPr>
                <w:szCs w:val="18"/>
                <w:lang w:eastAsia="zh-TW"/>
              </w:rPr>
            </w:pPr>
            <w:r>
              <w:rPr>
                <w:szCs w:val="18"/>
                <w:lang w:eastAsia="zh-TW"/>
              </w:rPr>
              <w:t>n34</w:t>
            </w:r>
          </w:p>
        </w:tc>
        <w:tc>
          <w:tcPr>
            <w:tcW w:w="339" w:type="pct"/>
            <w:tcBorders>
              <w:top w:val="single" w:sz="4" w:space="0" w:color="auto"/>
              <w:left w:val="single" w:sz="4" w:space="0" w:color="auto"/>
              <w:bottom w:val="single" w:sz="4" w:space="0" w:color="auto"/>
              <w:right w:val="single" w:sz="4" w:space="0" w:color="auto"/>
            </w:tcBorders>
            <w:vAlign w:val="center"/>
            <w:hideMark/>
          </w:tcPr>
          <w:p w14:paraId="661CBEC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7D0649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0B09FF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62F5CB2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7A70D371"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45B68"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C1361A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E94FD7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4CD470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AAE63" w14:textId="77777777" w:rsidR="000A786E" w:rsidRDefault="000A786E">
            <w:pPr>
              <w:overflowPunct/>
              <w:autoSpaceDE/>
              <w:autoSpaceDN/>
              <w:adjustRightInd/>
              <w:spacing w:after="0"/>
              <w:rPr>
                <w:rFonts w:ascii="Arial" w:hAnsi="Arial" w:cs="Arial"/>
                <w:sz w:val="18"/>
                <w:szCs w:val="18"/>
                <w:lang w:eastAsia="zh-TW"/>
              </w:rPr>
            </w:pPr>
          </w:p>
        </w:tc>
      </w:tr>
      <w:tr w:rsidR="000A786E" w14:paraId="235BCAE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CA131"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370BA7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6AEC6D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A0E1A5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644D7" w14:textId="77777777" w:rsidR="000A786E" w:rsidRDefault="000A786E">
            <w:pPr>
              <w:overflowPunct/>
              <w:autoSpaceDE/>
              <w:autoSpaceDN/>
              <w:adjustRightInd/>
              <w:spacing w:after="0"/>
              <w:rPr>
                <w:rFonts w:ascii="Arial" w:hAnsi="Arial" w:cs="Arial"/>
                <w:sz w:val="18"/>
                <w:szCs w:val="18"/>
                <w:lang w:eastAsia="zh-TW"/>
              </w:rPr>
            </w:pPr>
          </w:p>
        </w:tc>
      </w:tr>
      <w:tr w:rsidR="000A786E" w14:paraId="1AB18713"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13835E0E" w14:textId="77777777" w:rsidR="000A786E" w:rsidRDefault="000A786E">
            <w:pPr>
              <w:pStyle w:val="TAC"/>
              <w:rPr>
                <w:szCs w:val="18"/>
                <w:lang w:eastAsia="zh-TW"/>
              </w:rPr>
            </w:pPr>
            <w:r>
              <w:rPr>
                <w:szCs w:val="18"/>
                <w:lang w:eastAsia="zh-TW"/>
              </w:rPr>
              <w:t>n38</w:t>
            </w:r>
            <w:r>
              <w:rPr>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31BBEEA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1BFD6B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5, 10, 15, 20, 25, 30, 40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79CCDA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5892DD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2AC39FBB"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7AD2F"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0DBB04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706633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B19238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C7C5" w14:textId="77777777" w:rsidR="000A786E" w:rsidRDefault="000A786E">
            <w:pPr>
              <w:overflowPunct/>
              <w:autoSpaceDE/>
              <w:autoSpaceDN/>
              <w:adjustRightInd/>
              <w:spacing w:after="0"/>
              <w:rPr>
                <w:rFonts w:ascii="Arial" w:hAnsi="Arial" w:cs="Arial"/>
                <w:sz w:val="18"/>
                <w:szCs w:val="18"/>
                <w:lang w:eastAsia="zh-TW"/>
              </w:rPr>
            </w:pPr>
          </w:p>
        </w:tc>
      </w:tr>
      <w:tr w:rsidR="000A786E" w14:paraId="385FA65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8BE2"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7AA2F1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6DE2AB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41A638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8D929" w14:textId="77777777" w:rsidR="000A786E" w:rsidRDefault="000A786E">
            <w:pPr>
              <w:overflowPunct/>
              <w:autoSpaceDE/>
              <w:autoSpaceDN/>
              <w:adjustRightInd/>
              <w:spacing w:after="0"/>
              <w:rPr>
                <w:rFonts w:ascii="Arial" w:hAnsi="Arial" w:cs="Arial"/>
                <w:sz w:val="18"/>
                <w:szCs w:val="18"/>
                <w:lang w:eastAsia="zh-TW"/>
              </w:rPr>
            </w:pPr>
          </w:p>
        </w:tc>
      </w:tr>
      <w:tr w:rsidR="000A786E" w14:paraId="5B516BEF"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487CB357" w14:textId="77777777" w:rsidR="000A786E" w:rsidRDefault="000A786E">
            <w:pPr>
              <w:pStyle w:val="TAC"/>
              <w:rPr>
                <w:szCs w:val="18"/>
                <w:lang w:eastAsia="zh-TW"/>
              </w:rPr>
            </w:pPr>
            <w:r>
              <w:rPr>
                <w:szCs w:val="18"/>
                <w:lang w:eastAsia="zh-TW"/>
              </w:rPr>
              <w:t>n39</w:t>
            </w:r>
          </w:p>
        </w:tc>
        <w:tc>
          <w:tcPr>
            <w:tcW w:w="339" w:type="pct"/>
            <w:tcBorders>
              <w:top w:val="single" w:sz="4" w:space="0" w:color="auto"/>
              <w:left w:val="single" w:sz="4" w:space="0" w:color="auto"/>
              <w:bottom w:val="single" w:sz="4" w:space="0" w:color="auto"/>
              <w:right w:val="single" w:sz="4" w:space="0" w:color="auto"/>
            </w:tcBorders>
            <w:vAlign w:val="center"/>
            <w:hideMark/>
          </w:tcPr>
          <w:p w14:paraId="72F8EDB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2C5636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5, 10, 15, 20, 25, 30, 35, 40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982FDB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14C687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60AC41C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9893"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B3816B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1CB759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10, 15, 20, 25, 30, 35, 40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56B144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582EB" w14:textId="77777777" w:rsidR="000A786E" w:rsidRDefault="000A786E">
            <w:pPr>
              <w:overflowPunct/>
              <w:autoSpaceDE/>
              <w:autoSpaceDN/>
              <w:adjustRightInd/>
              <w:spacing w:after="0"/>
              <w:rPr>
                <w:rFonts w:ascii="Arial" w:hAnsi="Arial" w:cs="Arial"/>
                <w:sz w:val="18"/>
                <w:szCs w:val="18"/>
                <w:lang w:eastAsia="zh-TW"/>
              </w:rPr>
            </w:pPr>
          </w:p>
        </w:tc>
      </w:tr>
      <w:tr w:rsidR="000A786E" w14:paraId="2099AD0F"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3F895"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5445A0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A3F6A1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10, 15, 20, 25, 30, 35, 40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DD66F4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4FCA" w14:textId="77777777" w:rsidR="000A786E" w:rsidRDefault="000A786E">
            <w:pPr>
              <w:overflowPunct/>
              <w:autoSpaceDE/>
              <w:autoSpaceDN/>
              <w:adjustRightInd/>
              <w:spacing w:after="0"/>
              <w:rPr>
                <w:rFonts w:ascii="Arial" w:hAnsi="Arial" w:cs="Arial"/>
                <w:sz w:val="18"/>
                <w:szCs w:val="18"/>
                <w:lang w:eastAsia="zh-TW"/>
              </w:rPr>
            </w:pPr>
          </w:p>
        </w:tc>
      </w:tr>
      <w:tr w:rsidR="000A786E" w14:paraId="010F9335"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4290E686" w14:textId="77777777" w:rsidR="000A786E" w:rsidRDefault="000A786E">
            <w:pPr>
              <w:pStyle w:val="TAC"/>
              <w:rPr>
                <w:szCs w:val="18"/>
                <w:lang w:eastAsia="zh-TW"/>
              </w:rPr>
            </w:pPr>
            <w:r>
              <w:rPr>
                <w:szCs w:val="18"/>
                <w:lang w:eastAsia="zh-TW"/>
              </w:rPr>
              <w:t>n40</w:t>
            </w:r>
          </w:p>
        </w:tc>
        <w:tc>
          <w:tcPr>
            <w:tcW w:w="339" w:type="pct"/>
            <w:tcBorders>
              <w:top w:val="single" w:sz="4" w:space="0" w:color="auto"/>
              <w:left w:val="single" w:sz="4" w:space="0" w:color="auto"/>
              <w:bottom w:val="single" w:sz="4" w:space="0" w:color="auto"/>
              <w:right w:val="single" w:sz="4" w:space="0" w:color="auto"/>
            </w:tcBorders>
            <w:vAlign w:val="center"/>
            <w:hideMark/>
          </w:tcPr>
          <w:p w14:paraId="4BE886D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28A7A2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57C973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7C1CE2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4B2A5279"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EF939"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0FBD68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862B22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D59F86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AA7F5" w14:textId="77777777" w:rsidR="000A786E" w:rsidRDefault="000A786E">
            <w:pPr>
              <w:overflowPunct/>
              <w:autoSpaceDE/>
              <w:autoSpaceDN/>
              <w:adjustRightInd/>
              <w:spacing w:after="0"/>
              <w:rPr>
                <w:rFonts w:ascii="Arial" w:hAnsi="Arial" w:cs="Arial"/>
                <w:sz w:val="18"/>
                <w:szCs w:val="18"/>
                <w:lang w:eastAsia="zh-TW"/>
              </w:rPr>
            </w:pPr>
          </w:p>
        </w:tc>
      </w:tr>
      <w:tr w:rsidR="000A786E" w14:paraId="19D1E2EB"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AB816"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7D64EC7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3CFC40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4A123A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0A975" w14:textId="77777777" w:rsidR="000A786E" w:rsidRDefault="000A786E">
            <w:pPr>
              <w:overflowPunct/>
              <w:autoSpaceDE/>
              <w:autoSpaceDN/>
              <w:adjustRightInd/>
              <w:spacing w:after="0"/>
              <w:rPr>
                <w:rFonts w:ascii="Arial" w:hAnsi="Arial" w:cs="Arial"/>
                <w:sz w:val="18"/>
                <w:szCs w:val="18"/>
                <w:lang w:eastAsia="zh-TW"/>
              </w:rPr>
            </w:pPr>
          </w:p>
        </w:tc>
      </w:tr>
      <w:tr w:rsidR="000A786E" w:rsidRPr="000A786E" w14:paraId="41D338D4"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23FB1D0D" w14:textId="77777777" w:rsidR="000A786E" w:rsidRPr="000A786E" w:rsidRDefault="000A786E">
            <w:pPr>
              <w:pStyle w:val="TAC"/>
              <w:rPr>
                <w:rFonts w:cs="Arial"/>
                <w:szCs w:val="18"/>
                <w:highlight w:val="green"/>
                <w:lang w:eastAsia="zh-TW"/>
              </w:rPr>
            </w:pPr>
            <w:r w:rsidRPr="000A786E">
              <w:rPr>
                <w:rFonts w:cs="Arial"/>
                <w:szCs w:val="18"/>
                <w:highlight w:val="green"/>
                <w:lang w:eastAsia="zh-TW"/>
              </w:rPr>
              <w:t>n41</w:t>
            </w:r>
            <w:r w:rsidRPr="000A786E">
              <w:rPr>
                <w:rFonts w:cs="Arial"/>
                <w:szCs w:val="18"/>
                <w:highlight w:val="green"/>
                <w:vertAlign w:val="superscript"/>
                <w:lang w:eastAsia="zh-TW"/>
              </w:rPr>
              <w:t>1</w:t>
            </w:r>
            <w:r w:rsidRPr="0036384E">
              <w:rPr>
                <w:rFonts w:cs="Arial"/>
                <w:szCs w:val="18"/>
                <w:lang w:eastAsia="zh-TW"/>
              </w:rPr>
              <w:t>, n90</w:t>
            </w:r>
            <w:r w:rsidRPr="0036384E">
              <w:rPr>
                <w:rFonts w:cs="Arial"/>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739640BB"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63E2AEF"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5, 10, 15, 20, 25, 30, 35, 40, 45, 50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A020D5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-94.8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BC64F0B"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1DDD63CD"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80311"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2DA8C28"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53F7A01"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10, 15, 20, 25, 30, 35, 40, 45, 50, 60, 70, 80, 90, 100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F3836E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-95.1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2CA3"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759BF81C"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A693E"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EB44B16"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5B1637B"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10, 15, 20, 25, 30, 35, 40, 45, 50, 60, 70, 80, 90, 100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1425362"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-95.5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58715"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14:paraId="2E413996"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B8A2EF2" w14:textId="77777777" w:rsidR="000A786E" w:rsidRDefault="000A786E">
            <w:pPr>
              <w:pStyle w:val="TAC"/>
              <w:rPr>
                <w:rFonts w:cs="Arial"/>
                <w:szCs w:val="18"/>
                <w:lang w:eastAsia="zh-TW"/>
              </w:rPr>
            </w:pPr>
            <w:r>
              <w:rPr>
                <w:rFonts w:cs="Arial"/>
                <w:szCs w:val="18"/>
                <w:lang w:eastAsia="zh-TW"/>
              </w:rPr>
              <w:t>n48</w:t>
            </w:r>
            <w:r>
              <w:rPr>
                <w:rFonts w:cs="Arial"/>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7F3805F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3494E3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E4A4F1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-99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3C957F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0EBCFC63"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AFD92"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2EE87D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3DEB0C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130A26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0B2A" w14:textId="77777777" w:rsidR="000A786E" w:rsidRDefault="000A786E">
            <w:pPr>
              <w:overflowPunct/>
              <w:autoSpaceDE/>
              <w:autoSpaceDN/>
              <w:adjustRightInd/>
              <w:spacing w:after="0"/>
              <w:rPr>
                <w:rFonts w:ascii="Arial" w:hAnsi="Arial" w:cs="Arial"/>
                <w:sz w:val="18"/>
                <w:szCs w:val="18"/>
                <w:lang w:eastAsia="zh-TW"/>
              </w:rPr>
            </w:pPr>
          </w:p>
        </w:tc>
      </w:tr>
      <w:tr w:rsidR="000A786E" w14:paraId="64180955"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294D"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9DC1F7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CAF6C9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0E70B8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2B008" w14:textId="77777777" w:rsidR="000A786E" w:rsidRDefault="000A786E">
            <w:pPr>
              <w:overflowPunct/>
              <w:autoSpaceDE/>
              <w:autoSpaceDN/>
              <w:adjustRightInd/>
              <w:spacing w:after="0"/>
              <w:rPr>
                <w:rFonts w:ascii="Arial" w:hAnsi="Arial" w:cs="Arial"/>
                <w:sz w:val="18"/>
                <w:szCs w:val="18"/>
                <w:lang w:eastAsia="zh-TW"/>
              </w:rPr>
            </w:pPr>
          </w:p>
        </w:tc>
      </w:tr>
      <w:tr w:rsidR="000A786E" w14:paraId="3861E0B8"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092AE75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n50</w:t>
            </w:r>
          </w:p>
        </w:tc>
        <w:tc>
          <w:tcPr>
            <w:tcW w:w="339" w:type="pct"/>
            <w:tcBorders>
              <w:top w:val="single" w:sz="4" w:space="0" w:color="auto"/>
              <w:left w:val="single" w:sz="4" w:space="0" w:color="auto"/>
              <w:bottom w:val="single" w:sz="4" w:space="0" w:color="auto"/>
              <w:right w:val="single" w:sz="4" w:space="0" w:color="auto"/>
            </w:tcBorders>
            <w:vAlign w:val="center"/>
            <w:hideMark/>
          </w:tcPr>
          <w:p w14:paraId="4DF97F7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79C056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787D5A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11B1E2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7F32EBDA"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6BF33"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1E11BE8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9C700F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27C8E8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6427" w14:textId="77777777" w:rsidR="000A786E" w:rsidRDefault="000A786E">
            <w:pPr>
              <w:overflowPunct/>
              <w:autoSpaceDE/>
              <w:autoSpaceDN/>
              <w:adjustRightInd/>
              <w:spacing w:after="0"/>
              <w:rPr>
                <w:rFonts w:ascii="Arial" w:hAnsi="Arial" w:cs="Arial"/>
                <w:sz w:val="18"/>
                <w:szCs w:val="18"/>
                <w:lang w:eastAsia="zh-TW"/>
              </w:rPr>
            </w:pPr>
          </w:p>
        </w:tc>
      </w:tr>
      <w:tr w:rsidR="000A786E" w14:paraId="7F111FE7"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1988"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FD362A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B7D72B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6A7D27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16B5" w14:textId="77777777" w:rsidR="000A786E" w:rsidRDefault="000A786E">
            <w:pPr>
              <w:overflowPunct/>
              <w:autoSpaceDE/>
              <w:autoSpaceDN/>
              <w:adjustRightInd/>
              <w:spacing w:after="0"/>
              <w:rPr>
                <w:rFonts w:ascii="Arial" w:hAnsi="Arial" w:cs="Arial"/>
                <w:sz w:val="18"/>
                <w:szCs w:val="18"/>
                <w:lang w:eastAsia="zh-TW"/>
              </w:rPr>
            </w:pPr>
          </w:p>
        </w:tc>
      </w:tr>
      <w:tr w:rsidR="000A786E" w14:paraId="1841A377"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4F01CE6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n51</w:t>
            </w:r>
          </w:p>
        </w:tc>
        <w:tc>
          <w:tcPr>
            <w:tcW w:w="339" w:type="pct"/>
            <w:tcBorders>
              <w:top w:val="single" w:sz="4" w:space="0" w:color="auto"/>
              <w:left w:val="single" w:sz="4" w:space="0" w:color="auto"/>
              <w:bottom w:val="single" w:sz="4" w:space="0" w:color="auto"/>
              <w:right w:val="single" w:sz="4" w:space="0" w:color="auto"/>
            </w:tcBorders>
            <w:vAlign w:val="center"/>
            <w:hideMark/>
          </w:tcPr>
          <w:p w14:paraId="1357945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1E2A86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F63F06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080A8FF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48C52985"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2928D09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n53</w:t>
            </w:r>
          </w:p>
        </w:tc>
        <w:tc>
          <w:tcPr>
            <w:tcW w:w="339" w:type="pct"/>
            <w:tcBorders>
              <w:top w:val="single" w:sz="4" w:space="0" w:color="auto"/>
              <w:left w:val="single" w:sz="4" w:space="0" w:color="auto"/>
              <w:bottom w:val="single" w:sz="4" w:space="0" w:color="auto"/>
              <w:right w:val="single" w:sz="4" w:space="0" w:color="auto"/>
            </w:tcBorders>
            <w:vAlign w:val="center"/>
            <w:hideMark/>
          </w:tcPr>
          <w:p w14:paraId="1DD6175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949C46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DFFDFC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C37EE7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75345FE5"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B3AC"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1DB7BDF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CFF05C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E8D1F0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F576" w14:textId="77777777" w:rsidR="000A786E" w:rsidRDefault="000A786E">
            <w:pPr>
              <w:overflowPunct/>
              <w:autoSpaceDE/>
              <w:autoSpaceDN/>
              <w:adjustRightInd/>
              <w:spacing w:after="0"/>
              <w:rPr>
                <w:rFonts w:ascii="Arial" w:hAnsi="Arial" w:cs="Arial"/>
                <w:sz w:val="18"/>
                <w:szCs w:val="18"/>
                <w:lang w:eastAsia="zh-TW"/>
              </w:rPr>
            </w:pPr>
          </w:p>
        </w:tc>
      </w:tr>
      <w:tr w:rsidR="000A786E" w14:paraId="50F7C4AD"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FBE96"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F4F7E0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7A1831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A2DFE7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F1D2" w14:textId="77777777" w:rsidR="000A786E" w:rsidRDefault="000A786E">
            <w:pPr>
              <w:overflowPunct/>
              <w:autoSpaceDE/>
              <w:autoSpaceDN/>
              <w:adjustRightInd/>
              <w:spacing w:after="0"/>
              <w:rPr>
                <w:rFonts w:ascii="Arial" w:hAnsi="Arial" w:cs="Arial"/>
                <w:sz w:val="18"/>
                <w:szCs w:val="18"/>
                <w:lang w:eastAsia="zh-TW"/>
              </w:rPr>
            </w:pPr>
          </w:p>
        </w:tc>
      </w:tr>
      <w:tr w:rsidR="000A786E" w14:paraId="6823F5B4"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4C411450" w14:textId="77777777" w:rsidR="000A786E" w:rsidRDefault="000A786E">
            <w:pPr>
              <w:spacing w:after="0"/>
              <w:jc w:val="center"/>
              <w:rPr>
                <w:rFonts w:ascii="Arial" w:hAnsi="Arial" w:cs="Arial"/>
                <w:sz w:val="18"/>
                <w:szCs w:val="18"/>
                <w:lang w:eastAsia="zh-CN"/>
              </w:rPr>
            </w:pPr>
            <w:r>
              <w:rPr>
                <w:rFonts w:ascii="Arial" w:hAnsi="Arial" w:cs="Arial"/>
                <w:sz w:val="18"/>
                <w:szCs w:val="18"/>
                <w:lang w:eastAsia="zh-TW"/>
              </w:rPr>
              <w:t>n54</w:t>
            </w:r>
          </w:p>
        </w:tc>
        <w:tc>
          <w:tcPr>
            <w:tcW w:w="339" w:type="pct"/>
            <w:tcBorders>
              <w:top w:val="single" w:sz="4" w:space="0" w:color="auto"/>
              <w:left w:val="single" w:sz="4" w:space="0" w:color="auto"/>
              <w:bottom w:val="single" w:sz="4" w:space="0" w:color="auto"/>
              <w:right w:val="single" w:sz="4" w:space="0" w:color="auto"/>
            </w:tcBorders>
            <w:vAlign w:val="center"/>
            <w:hideMark/>
          </w:tcPr>
          <w:p w14:paraId="77B51760" w14:textId="77777777" w:rsidR="000A786E" w:rsidRDefault="000A786E">
            <w:pPr>
              <w:spacing w:after="0"/>
              <w:jc w:val="center"/>
              <w:rPr>
                <w:rFonts w:ascii="Arial" w:hAnsi="Arial" w:cs="Arial"/>
                <w:sz w:val="18"/>
                <w:szCs w:val="18"/>
                <w:lang w:eastAsia="zh-CN"/>
              </w:rPr>
            </w:pPr>
            <w:r>
              <w:rPr>
                <w:rFonts w:ascii="Arial" w:hAnsi="Arial" w:cs="Arial"/>
                <w:sz w:val="18"/>
                <w:szCs w:val="18"/>
                <w:lang w:eastAsia="zh-CN"/>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94EC7A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E4EC67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0F206088" w14:textId="77777777" w:rsidR="000A786E" w:rsidRDefault="000A786E">
            <w:pPr>
              <w:spacing w:after="0"/>
              <w:jc w:val="center"/>
              <w:rPr>
                <w:rFonts w:ascii="Arial" w:hAnsi="Arial" w:cs="Arial"/>
                <w:sz w:val="18"/>
                <w:szCs w:val="18"/>
                <w:lang w:eastAsia="zh-CN"/>
              </w:rPr>
            </w:pPr>
            <w:r>
              <w:rPr>
                <w:rFonts w:ascii="Arial" w:hAnsi="Arial" w:cs="Arial"/>
                <w:sz w:val="18"/>
                <w:szCs w:val="18"/>
                <w:lang w:eastAsia="zh-CN"/>
              </w:rPr>
              <w:t>TDD</w:t>
            </w:r>
          </w:p>
        </w:tc>
      </w:tr>
      <w:tr w:rsidR="000A786E" w14:paraId="2B55102A"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4695F25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CN"/>
              </w:rPr>
              <w:t>n67</w:t>
            </w:r>
            <w:r>
              <w:rPr>
                <w:rFonts w:ascii="Arial" w:hAnsi="Arial" w:cs="Arial"/>
                <w:sz w:val="18"/>
                <w:szCs w:val="18"/>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017F391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CN"/>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8BF064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35F6A4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tcBorders>
              <w:top w:val="single" w:sz="4" w:space="0" w:color="auto"/>
              <w:left w:val="single" w:sz="4" w:space="0" w:color="auto"/>
              <w:bottom w:val="single" w:sz="4" w:space="0" w:color="auto"/>
              <w:right w:val="single" w:sz="4" w:space="0" w:color="auto"/>
            </w:tcBorders>
            <w:vAlign w:val="center"/>
            <w:hideMark/>
          </w:tcPr>
          <w:p w14:paraId="1E7C8DB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CN"/>
              </w:rPr>
              <w:t>SDL</w:t>
            </w:r>
          </w:p>
        </w:tc>
      </w:tr>
      <w:tr w:rsidR="000A786E" w14:paraId="5F1FBA37"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tcPr>
          <w:p w14:paraId="7959EE50" w14:textId="77777777" w:rsidR="000A786E" w:rsidRDefault="000A786E">
            <w:pPr>
              <w:spacing w:after="0"/>
              <w:jc w:val="center"/>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A186D7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CN"/>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62C036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18CA2A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tcBorders>
              <w:top w:val="single" w:sz="4" w:space="0" w:color="auto"/>
              <w:left w:val="single" w:sz="4" w:space="0" w:color="auto"/>
              <w:bottom w:val="single" w:sz="4" w:space="0" w:color="auto"/>
              <w:right w:val="single" w:sz="4" w:space="0" w:color="auto"/>
            </w:tcBorders>
            <w:vAlign w:val="center"/>
          </w:tcPr>
          <w:p w14:paraId="4B498929" w14:textId="77777777" w:rsidR="000A786E" w:rsidRDefault="000A786E">
            <w:pPr>
              <w:spacing w:after="0"/>
              <w:jc w:val="center"/>
              <w:rPr>
                <w:rFonts w:ascii="Arial" w:hAnsi="Arial" w:cs="Arial"/>
                <w:sz w:val="18"/>
                <w:szCs w:val="18"/>
                <w:lang w:eastAsia="zh-TW"/>
              </w:rPr>
            </w:pPr>
          </w:p>
        </w:tc>
      </w:tr>
      <w:tr w:rsidR="000A786E" w14:paraId="249CFBE2"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5F37C56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n75</w:t>
            </w:r>
            <w:r>
              <w:rPr>
                <w:rFonts w:cs="Arial"/>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799C7F5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3CF248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CB8E76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C91E8C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SDL</w:t>
            </w:r>
          </w:p>
        </w:tc>
      </w:tr>
      <w:tr w:rsidR="000A786E" w14:paraId="40659F41"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7C6CC"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F1254B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D485A0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BB19F5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E727" w14:textId="77777777" w:rsidR="000A786E" w:rsidRDefault="000A786E">
            <w:pPr>
              <w:overflowPunct/>
              <w:autoSpaceDE/>
              <w:autoSpaceDN/>
              <w:adjustRightInd/>
              <w:spacing w:after="0"/>
              <w:rPr>
                <w:rFonts w:ascii="Arial" w:hAnsi="Arial" w:cs="Arial"/>
                <w:sz w:val="18"/>
                <w:szCs w:val="18"/>
                <w:lang w:eastAsia="zh-TW"/>
              </w:rPr>
            </w:pPr>
          </w:p>
        </w:tc>
      </w:tr>
      <w:tr w:rsidR="000A786E" w14:paraId="1BC9821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B6386"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545B62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E6A42B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D8E886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F0C" w14:textId="77777777" w:rsidR="000A786E" w:rsidRDefault="000A786E">
            <w:pPr>
              <w:overflowPunct/>
              <w:autoSpaceDE/>
              <w:autoSpaceDN/>
              <w:adjustRightInd/>
              <w:spacing w:after="0"/>
              <w:rPr>
                <w:rFonts w:ascii="Arial" w:hAnsi="Arial" w:cs="Arial"/>
                <w:sz w:val="18"/>
                <w:szCs w:val="18"/>
                <w:lang w:eastAsia="zh-TW"/>
              </w:rPr>
            </w:pPr>
          </w:p>
        </w:tc>
      </w:tr>
      <w:tr w:rsidR="000A786E" w14:paraId="725FF1A7"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1C8FF044" w14:textId="77777777" w:rsidR="000A786E" w:rsidRDefault="000A786E">
            <w:pPr>
              <w:pStyle w:val="TAC"/>
              <w:rPr>
                <w:lang w:eastAsia="zh-TW"/>
              </w:rPr>
            </w:pPr>
            <w:r>
              <w:rPr>
                <w:lang w:eastAsia="zh-TW"/>
              </w:rPr>
              <w:t>n76</w:t>
            </w:r>
            <w:r>
              <w:rPr>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5901209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B4D24E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98E04D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tcBorders>
              <w:top w:val="single" w:sz="4" w:space="0" w:color="auto"/>
              <w:left w:val="single" w:sz="4" w:space="0" w:color="auto"/>
              <w:bottom w:val="single" w:sz="4" w:space="0" w:color="auto"/>
              <w:right w:val="single" w:sz="4" w:space="0" w:color="auto"/>
            </w:tcBorders>
            <w:vAlign w:val="center"/>
            <w:hideMark/>
          </w:tcPr>
          <w:p w14:paraId="585C922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SDL</w:t>
            </w:r>
          </w:p>
        </w:tc>
      </w:tr>
      <w:tr w:rsidR="000A786E" w:rsidRPr="000A786E" w14:paraId="304321C5"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65C68DCD" w14:textId="77777777" w:rsidR="000A786E" w:rsidRPr="000A786E" w:rsidRDefault="000A786E">
            <w:pPr>
              <w:pStyle w:val="TAC"/>
              <w:rPr>
                <w:highlight w:val="green"/>
                <w:lang w:eastAsia="zh-TW"/>
              </w:rPr>
            </w:pPr>
            <w:r w:rsidRPr="000A786E">
              <w:rPr>
                <w:highlight w:val="green"/>
                <w:lang w:eastAsia="zh-TW"/>
              </w:rPr>
              <w:t>n77</w:t>
            </w:r>
            <w:r w:rsidRPr="000A786E">
              <w:rPr>
                <w:highlight w:val="green"/>
                <w:vertAlign w:val="superscript"/>
                <w:lang w:eastAsia="zh-TW"/>
              </w:rPr>
              <w:t>1,4</w:t>
            </w:r>
          </w:p>
        </w:tc>
        <w:tc>
          <w:tcPr>
            <w:tcW w:w="339" w:type="pct"/>
            <w:tcBorders>
              <w:top w:val="single" w:sz="4" w:space="0" w:color="auto"/>
              <w:left w:val="single" w:sz="4" w:space="0" w:color="auto"/>
              <w:bottom w:val="single" w:sz="4" w:space="0" w:color="auto"/>
              <w:right w:val="single" w:sz="4" w:space="0" w:color="auto"/>
            </w:tcBorders>
            <w:vAlign w:val="center"/>
            <w:hideMark/>
          </w:tcPr>
          <w:p w14:paraId="0D3ACE50"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4098890"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CC8CA51"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-95.3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E063C46"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204386E6"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36254"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78FE93C"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6F38FE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8E409A7"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-95.6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0DC2"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04EC3E73"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ADA9A"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4C136DD"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3628BDC"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69C4D0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-96.0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60FB"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6AB6EF43"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6247D44" w14:textId="77777777" w:rsidR="000A786E" w:rsidRPr="000A786E" w:rsidRDefault="000A786E">
            <w:pPr>
              <w:pStyle w:val="TAC"/>
              <w:rPr>
                <w:highlight w:val="green"/>
                <w:lang w:eastAsia="zh-TW"/>
              </w:rPr>
            </w:pPr>
            <w:r w:rsidRPr="000A786E">
              <w:rPr>
                <w:highlight w:val="green"/>
                <w:lang w:eastAsia="zh-TW"/>
              </w:rPr>
              <w:t>n78</w:t>
            </w:r>
            <w:r w:rsidRPr="000A786E">
              <w:rPr>
                <w:highlight w:val="green"/>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70E6A272"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AF2DC49"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1F9B383"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-95.8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3687E02"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7D987042"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5C3B2"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3313BCA"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2CF69BC"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A18115D"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-96.1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EF2E1"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6566D9BE"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7A1F7"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11AD62AA"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3AED6B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5711FB3"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-96.5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9E659"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2075D64B"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35BC402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n79</w:t>
            </w:r>
            <w:r w:rsidRPr="000A786E">
              <w:rPr>
                <w:rFonts w:ascii="Arial" w:hAnsi="Arial" w:cs="Arial"/>
                <w:sz w:val="18"/>
                <w:szCs w:val="18"/>
                <w:highlight w:val="green"/>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11F5710F"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FFF06F9"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5BB2C9D"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-95.8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8AB58A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463FD7D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AAEDF"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603809F"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F6A24E8"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616CD9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-96.1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119F"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69AED292"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BC68"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D1393D5"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31B391C"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66A9BC5"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-96.5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C20B"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14:paraId="017E437F"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72D11C2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n91</w:t>
            </w:r>
          </w:p>
        </w:tc>
        <w:tc>
          <w:tcPr>
            <w:tcW w:w="339" w:type="pct"/>
            <w:tcBorders>
              <w:top w:val="single" w:sz="4" w:space="0" w:color="auto"/>
              <w:left w:val="single" w:sz="4" w:space="0" w:color="auto"/>
              <w:bottom w:val="single" w:sz="4" w:space="0" w:color="auto"/>
              <w:right w:val="single" w:sz="4" w:space="0" w:color="auto"/>
            </w:tcBorders>
            <w:vAlign w:val="center"/>
            <w:hideMark/>
          </w:tcPr>
          <w:p w14:paraId="5B330C3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0679AD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1AB877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1C79A36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618C6073"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63EFFE8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n92</w:t>
            </w:r>
          </w:p>
        </w:tc>
        <w:tc>
          <w:tcPr>
            <w:tcW w:w="339" w:type="pct"/>
            <w:tcBorders>
              <w:top w:val="single" w:sz="4" w:space="0" w:color="auto"/>
              <w:left w:val="single" w:sz="4" w:space="0" w:color="auto"/>
              <w:bottom w:val="single" w:sz="4" w:space="0" w:color="auto"/>
              <w:right w:val="single" w:sz="4" w:space="0" w:color="auto"/>
            </w:tcBorders>
            <w:vAlign w:val="center"/>
            <w:hideMark/>
          </w:tcPr>
          <w:p w14:paraId="0904855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D7D43E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9A3168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0A47E4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76F86EC0"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CF7A3"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6951C9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17636F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F27ED2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21DA8" w14:textId="77777777" w:rsidR="000A786E" w:rsidRDefault="000A786E">
            <w:pPr>
              <w:overflowPunct/>
              <w:autoSpaceDE/>
              <w:autoSpaceDN/>
              <w:adjustRightInd/>
              <w:spacing w:after="0"/>
              <w:rPr>
                <w:rFonts w:ascii="Arial" w:hAnsi="Arial" w:cs="Arial"/>
                <w:sz w:val="18"/>
                <w:szCs w:val="18"/>
                <w:lang w:eastAsia="zh-TW"/>
              </w:rPr>
            </w:pPr>
          </w:p>
        </w:tc>
      </w:tr>
      <w:tr w:rsidR="000A786E" w14:paraId="300580C1"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33BDA8D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n93</w:t>
            </w:r>
          </w:p>
        </w:tc>
        <w:tc>
          <w:tcPr>
            <w:tcW w:w="339" w:type="pct"/>
            <w:tcBorders>
              <w:top w:val="single" w:sz="4" w:space="0" w:color="auto"/>
              <w:left w:val="single" w:sz="4" w:space="0" w:color="auto"/>
              <w:bottom w:val="single" w:sz="4" w:space="0" w:color="auto"/>
              <w:right w:val="single" w:sz="4" w:space="0" w:color="auto"/>
            </w:tcBorders>
            <w:vAlign w:val="center"/>
            <w:hideMark/>
          </w:tcPr>
          <w:p w14:paraId="0E03524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078C95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4D0A3A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732365C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50BBC682"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5E293BC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n94</w:t>
            </w:r>
          </w:p>
        </w:tc>
        <w:tc>
          <w:tcPr>
            <w:tcW w:w="339" w:type="pct"/>
            <w:tcBorders>
              <w:top w:val="single" w:sz="4" w:space="0" w:color="auto"/>
              <w:left w:val="single" w:sz="4" w:space="0" w:color="auto"/>
              <w:bottom w:val="single" w:sz="4" w:space="0" w:color="auto"/>
              <w:right w:val="single" w:sz="4" w:space="0" w:color="auto"/>
            </w:tcBorders>
            <w:vAlign w:val="center"/>
            <w:hideMark/>
          </w:tcPr>
          <w:p w14:paraId="6EE684E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C855C5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3339DD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E3C0C9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35937E4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B5845"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436304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DE5D14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49A7C5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FC01" w14:textId="77777777" w:rsidR="000A786E" w:rsidRDefault="000A786E">
            <w:pPr>
              <w:overflowPunct/>
              <w:autoSpaceDE/>
              <w:autoSpaceDN/>
              <w:adjustRightInd/>
              <w:spacing w:after="0"/>
              <w:rPr>
                <w:rFonts w:ascii="Arial" w:hAnsi="Arial" w:cs="Arial"/>
                <w:sz w:val="18"/>
                <w:szCs w:val="18"/>
                <w:lang w:eastAsia="zh-TW"/>
              </w:rPr>
            </w:pPr>
          </w:p>
        </w:tc>
      </w:tr>
      <w:tr w:rsidR="000A786E" w14:paraId="2662ACE0"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65FD09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n101</w:t>
            </w:r>
          </w:p>
        </w:tc>
        <w:tc>
          <w:tcPr>
            <w:tcW w:w="339" w:type="pct"/>
            <w:tcBorders>
              <w:top w:val="single" w:sz="4" w:space="0" w:color="auto"/>
              <w:left w:val="single" w:sz="4" w:space="0" w:color="auto"/>
              <w:bottom w:val="single" w:sz="4" w:space="0" w:color="auto"/>
              <w:right w:val="single" w:sz="4" w:space="0" w:color="auto"/>
            </w:tcBorders>
            <w:vAlign w:val="center"/>
            <w:hideMark/>
          </w:tcPr>
          <w:p w14:paraId="54D3160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10152F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AD9166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tcBorders>
              <w:top w:val="single" w:sz="4" w:space="0" w:color="auto"/>
              <w:left w:val="single" w:sz="4" w:space="0" w:color="auto"/>
              <w:bottom w:val="single" w:sz="4" w:space="0" w:color="auto"/>
              <w:right w:val="single" w:sz="4" w:space="0" w:color="auto"/>
            </w:tcBorders>
            <w:vAlign w:val="center"/>
            <w:hideMark/>
          </w:tcPr>
          <w:p w14:paraId="253CBE7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1939B66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CD37"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B63878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4532A0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57F015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tcBorders>
              <w:top w:val="single" w:sz="4" w:space="0" w:color="auto"/>
              <w:left w:val="single" w:sz="4" w:space="0" w:color="auto"/>
              <w:bottom w:val="single" w:sz="4" w:space="0" w:color="auto"/>
              <w:right w:val="single" w:sz="4" w:space="0" w:color="auto"/>
            </w:tcBorders>
            <w:vAlign w:val="center"/>
          </w:tcPr>
          <w:p w14:paraId="14624690" w14:textId="77777777" w:rsidR="000A786E" w:rsidRDefault="000A786E">
            <w:pPr>
              <w:spacing w:after="0"/>
              <w:jc w:val="center"/>
              <w:rPr>
                <w:rFonts w:ascii="Arial" w:hAnsi="Arial" w:cs="Arial"/>
                <w:sz w:val="18"/>
                <w:szCs w:val="18"/>
                <w:lang w:eastAsia="zh-TW"/>
              </w:rPr>
            </w:pPr>
          </w:p>
        </w:tc>
      </w:tr>
      <w:tr w:rsidR="000A786E" w:rsidRPr="000A786E" w14:paraId="48C1EA35"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5616D705" w14:textId="77777777" w:rsidR="000A786E" w:rsidRPr="000A786E" w:rsidRDefault="000A786E">
            <w:pPr>
              <w:pStyle w:val="TAC"/>
              <w:rPr>
                <w:highlight w:val="green"/>
                <w:lang w:eastAsia="zh-TW"/>
              </w:rPr>
            </w:pPr>
            <w:r w:rsidRPr="000A786E">
              <w:rPr>
                <w:highlight w:val="green"/>
                <w:lang w:eastAsia="zh-TW"/>
              </w:rPr>
              <w:t>n104</w:t>
            </w:r>
            <w:r w:rsidRPr="000A786E">
              <w:rPr>
                <w:highlight w:val="green"/>
                <w:vertAlign w:val="superscript"/>
                <w:lang w:eastAsia="zh-TW"/>
              </w:rPr>
              <w:t>1,10</w:t>
            </w:r>
          </w:p>
        </w:tc>
        <w:tc>
          <w:tcPr>
            <w:tcW w:w="339" w:type="pct"/>
            <w:tcBorders>
              <w:top w:val="single" w:sz="4" w:space="0" w:color="auto"/>
              <w:left w:val="single" w:sz="4" w:space="0" w:color="auto"/>
              <w:bottom w:val="single" w:sz="4" w:space="0" w:color="auto"/>
              <w:right w:val="single" w:sz="4" w:space="0" w:color="auto"/>
            </w:tcBorders>
            <w:vAlign w:val="center"/>
            <w:hideMark/>
          </w:tcPr>
          <w:p w14:paraId="4543B99A"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2341A2B"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3DCB991"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-90.7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/106)</w:t>
            </w:r>
          </w:p>
        </w:tc>
        <w:tc>
          <w:tcPr>
            <w:tcW w:w="491" w:type="pct"/>
            <w:tcBorders>
              <w:top w:val="single" w:sz="4" w:space="0" w:color="auto"/>
              <w:left w:val="single" w:sz="4" w:space="0" w:color="auto"/>
              <w:bottom w:val="single" w:sz="4" w:space="0" w:color="auto"/>
              <w:right w:val="single" w:sz="4" w:space="0" w:color="auto"/>
            </w:tcBorders>
            <w:hideMark/>
          </w:tcPr>
          <w:p w14:paraId="35C7B04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00E0E525"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2D45C"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68D9B6D8"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3486C1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C6860B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-90.8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/51)</w:t>
            </w:r>
          </w:p>
        </w:tc>
        <w:tc>
          <w:tcPr>
            <w:tcW w:w="491" w:type="pct"/>
            <w:tcBorders>
              <w:top w:val="single" w:sz="4" w:space="0" w:color="auto"/>
              <w:left w:val="single" w:sz="4" w:space="0" w:color="auto"/>
              <w:bottom w:val="single" w:sz="4" w:space="0" w:color="auto"/>
              <w:right w:val="single" w:sz="4" w:space="0" w:color="auto"/>
            </w:tcBorders>
            <w:vAlign w:val="center"/>
          </w:tcPr>
          <w:p w14:paraId="1B540217" w14:textId="77777777" w:rsidR="000A786E" w:rsidRPr="000A786E" w:rsidRDefault="000A786E">
            <w:pPr>
              <w:spacing w:after="0"/>
              <w:jc w:val="center"/>
              <w:rPr>
                <w:rFonts w:ascii="Arial" w:hAnsi="Arial" w:cs="Arial"/>
                <w:sz w:val="18"/>
                <w:szCs w:val="18"/>
                <w:highlight w:val="green"/>
                <w:lang w:eastAsia="zh-TW"/>
              </w:rPr>
            </w:pPr>
          </w:p>
        </w:tc>
      </w:tr>
      <w:tr w:rsidR="000A786E" w:rsidRPr="000A786E" w14:paraId="33FC868F"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37AE5"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C4E7919"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9888FDF"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704250A"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-91.1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491" w:type="pct"/>
            <w:tcBorders>
              <w:top w:val="single" w:sz="4" w:space="0" w:color="auto"/>
              <w:left w:val="single" w:sz="4" w:space="0" w:color="auto"/>
              <w:bottom w:val="single" w:sz="4" w:space="0" w:color="auto"/>
              <w:right w:val="single" w:sz="4" w:space="0" w:color="auto"/>
            </w:tcBorders>
            <w:vAlign w:val="center"/>
          </w:tcPr>
          <w:p w14:paraId="750DF853" w14:textId="77777777" w:rsidR="000A786E" w:rsidRPr="000A786E" w:rsidRDefault="000A786E">
            <w:pPr>
              <w:spacing w:after="0"/>
              <w:jc w:val="center"/>
              <w:rPr>
                <w:rFonts w:ascii="Arial" w:hAnsi="Arial" w:cs="Arial"/>
                <w:sz w:val="18"/>
                <w:szCs w:val="18"/>
                <w:highlight w:val="green"/>
                <w:lang w:eastAsia="zh-TW"/>
              </w:rPr>
            </w:pPr>
          </w:p>
        </w:tc>
      </w:tr>
      <w:tr w:rsidR="000A786E" w14:paraId="0E9A28BE"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9C2DFE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n109</w:t>
            </w:r>
            <w:r>
              <w:rPr>
                <w:rFonts w:ascii="Arial" w:hAnsi="Arial" w:cs="Arial"/>
                <w:sz w:val="18"/>
                <w:szCs w:val="18"/>
                <w:vertAlign w:val="superscript"/>
                <w:lang w:eastAsia="zh-TW"/>
              </w:rPr>
              <w:t>11</w:t>
            </w:r>
          </w:p>
        </w:tc>
        <w:tc>
          <w:tcPr>
            <w:tcW w:w="339" w:type="pct"/>
            <w:tcBorders>
              <w:top w:val="single" w:sz="4" w:space="0" w:color="auto"/>
              <w:left w:val="single" w:sz="4" w:space="0" w:color="auto"/>
              <w:bottom w:val="single" w:sz="4" w:space="0" w:color="auto"/>
              <w:right w:val="single" w:sz="4" w:space="0" w:color="auto"/>
            </w:tcBorders>
            <w:vAlign w:val="center"/>
            <w:hideMark/>
          </w:tcPr>
          <w:p w14:paraId="4414BDD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AC2E28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17A1D1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 xml:space="preserve">/25) </w:t>
            </w:r>
          </w:p>
        </w:tc>
        <w:tc>
          <w:tcPr>
            <w:tcW w:w="491" w:type="pct"/>
            <w:tcBorders>
              <w:top w:val="single" w:sz="4" w:space="0" w:color="auto"/>
              <w:left w:val="single" w:sz="4" w:space="0" w:color="auto"/>
              <w:bottom w:val="single" w:sz="4" w:space="0" w:color="auto"/>
              <w:right w:val="single" w:sz="4" w:space="0" w:color="auto"/>
            </w:tcBorders>
            <w:vAlign w:val="center"/>
            <w:hideMark/>
          </w:tcPr>
          <w:p w14:paraId="54BA6AA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1EFB8FEF"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9AA9C"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2B2F53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6772BC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4D8675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 xml:space="preserve">/24) </w:t>
            </w:r>
          </w:p>
        </w:tc>
        <w:tc>
          <w:tcPr>
            <w:tcW w:w="491" w:type="pct"/>
            <w:tcBorders>
              <w:top w:val="single" w:sz="4" w:space="0" w:color="auto"/>
              <w:left w:val="single" w:sz="4" w:space="0" w:color="auto"/>
              <w:bottom w:val="single" w:sz="4" w:space="0" w:color="auto"/>
              <w:right w:val="single" w:sz="4" w:space="0" w:color="auto"/>
            </w:tcBorders>
            <w:vAlign w:val="center"/>
          </w:tcPr>
          <w:p w14:paraId="2D011E7E" w14:textId="77777777" w:rsidR="000A786E" w:rsidRDefault="000A786E">
            <w:pPr>
              <w:spacing w:after="0"/>
              <w:jc w:val="center"/>
              <w:rPr>
                <w:rFonts w:ascii="Arial" w:hAnsi="Arial" w:cs="Arial"/>
                <w:sz w:val="18"/>
                <w:szCs w:val="18"/>
                <w:lang w:eastAsia="zh-TW"/>
              </w:rPr>
            </w:pPr>
          </w:p>
        </w:tc>
      </w:tr>
      <w:bookmarkEnd w:id="10"/>
    </w:tbl>
    <w:p w14:paraId="0489FB62" w14:textId="77777777" w:rsidR="000A786E" w:rsidRDefault="000A786E" w:rsidP="000A786E">
      <w:pPr>
        <w:rPr>
          <w:lang w:eastAsia="zh-CN"/>
        </w:rPr>
      </w:pPr>
    </w:p>
    <w:p w14:paraId="0745F89F" w14:textId="77777777" w:rsidR="000A786E" w:rsidRDefault="000A786E" w:rsidP="000A786E">
      <w:pPr>
        <w:pStyle w:val="TH"/>
        <w:rPr>
          <w:bCs/>
          <w:vertAlign w:val="subscript"/>
          <w:lang w:eastAsia="en-US"/>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0A786E" w14:paraId="24346171"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hideMark/>
          </w:tcPr>
          <w:p w14:paraId="225F9AAB" w14:textId="77777777" w:rsidR="000A786E" w:rsidRDefault="000A786E">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48BD60B8" w14:textId="77777777" w:rsidR="000A786E" w:rsidRDefault="000A786E">
            <w:pPr>
              <w:pStyle w:val="TAH"/>
            </w:pPr>
            <w:r>
              <w:t>ΔR</w:t>
            </w:r>
            <w:r>
              <w:rPr>
                <w:vertAlign w:val="subscript"/>
              </w:rPr>
              <w:t xml:space="preserve">IB,4R </w:t>
            </w:r>
            <w:r>
              <w:t>(dB)</w:t>
            </w:r>
          </w:p>
        </w:tc>
      </w:tr>
      <w:tr w:rsidR="000A786E" w14:paraId="60EB3B2F"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88AE36D" w14:textId="77777777" w:rsidR="000A786E" w:rsidRDefault="000A786E">
            <w:pPr>
              <w:pStyle w:val="TAL"/>
            </w:pPr>
            <w:r>
              <w:rPr>
                <w:lang w:eastAsia="zh-CN"/>
              </w:rPr>
              <w:t xml:space="preserve">n5, </w:t>
            </w:r>
            <w:r>
              <w:rPr>
                <w:rFonts w:eastAsia="DengXian"/>
                <w:lang w:eastAsia="zh-TW"/>
              </w:rPr>
              <w:t xml:space="preserve">n8, </w:t>
            </w:r>
            <w:r>
              <w:rPr>
                <w:rFonts w:eastAsia="DengXian"/>
                <w:lang w:eastAsia="zh-CN"/>
              </w:rPr>
              <w:t>n13, n26, n28, n71, n85, 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34388FD" w14:textId="77777777" w:rsidR="000A786E" w:rsidRDefault="000A786E">
            <w:pPr>
              <w:pStyle w:val="TAC"/>
            </w:pPr>
            <w:r>
              <w:t>-2.7</w:t>
            </w:r>
            <w:r>
              <w:rPr>
                <w:vertAlign w:val="superscript"/>
              </w:rPr>
              <w:t>1</w:t>
            </w:r>
          </w:p>
        </w:tc>
      </w:tr>
      <w:tr w:rsidR="000A786E" w14:paraId="2B9BA01F"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B4A5BC8" w14:textId="77777777" w:rsidR="000A786E" w:rsidRDefault="000A786E">
            <w:pPr>
              <w:pStyle w:val="TAL"/>
            </w:pPr>
            <w:r>
              <w:rPr>
                <w:lang w:val="en-US" w:eastAsia="zh-CN"/>
              </w:rPr>
              <w:t>n5, n8, n13,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EAFDC1A" w14:textId="77777777" w:rsidR="000A786E" w:rsidRDefault="000A786E">
            <w:pPr>
              <w:pStyle w:val="TAC"/>
            </w:pPr>
            <w:r>
              <w:rPr>
                <w:lang w:eastAsia="zh-CN"/>
              </w:rPr>
              <w:t>-2.4</w:t>
            </w:r>
            <w:r>
              <w:rPr>
                <w:vertAlign w:val="superscript"/>
                <w:lang w:eastAsia="zh-CN"/>
              </w:rPr>
              <w:t>2</w:t>
            </w:r>
          </w:p>
        </w:tc>
      </w:tr>
      <w:tr w:rsidR="000A786E" w14:paraId="7BC8EDCF"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C5A9477" w14:textId="77777777" w:rsidR="000A786E" w:rsidRDefault="000A786E">
            <w:pPr>
              <w:pStyle w:val="TAL"/>
            </w:pPr>
            <w:r>
              <w:t xml:space="preserve">n1, n2, n3, </w:t>
            </w:r>
            <w:r>
              <w:rPr>
                <w:lang w:eastAsia="zh-CN"/>
              </w:rPr>
              <w:t xml:space="preserve">n25, </w:t>
            </w:r>
            <w:r>
              <w:t>n30, n40, n7,</w:t>
            </w:r>
            <w:r>
              <w:rPr>
                <w:rFonts w:eastAsia="Calibri"/>
              </w:rPr>
              <w:t xml:space="preserve"> n34, n38, n39, </w:t>
            </w:r>
            <w:r w:rsidRPr="0036384E">
              <w:rPr>
                <w:rFonts w:eastAsia="Calibri"/>
                <w:highlight w:val="green"/>
              </w:rPr>
              <w:t>n41</w:t>
            </w:r>
            <w:r>
              <w:rPr>
                <w:rFonts w:eastAsia="Calibri"/>
              </w:rPr>
              <w:t>,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9FE4C7C" w14:textId="77777777" w:rsidR="000A786E" w:rsidRDefault="000A786E">
            <w:pPr>
              <w:pStyle w:val="TAC"/>
            </w:pPr>
            <w:r w:rsidRPr="0036384E">
              <w:rPr>
                <w:highlight w:val="green"/>
              </w:rPr>
              <w:t>-2.7</w:t>
            </w:r>
          </w:p>
        </w:tc>
      </w:tr>
      <w:tr w:rsidR="000A786E" w14:paraId="6F10FB19"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6582A50" w14:textId="77777777" w:rsidR="000A786E" w:rsidRDefault="000A786E">
            <w:pPr>
              <w:pStyle w:val="TAL"/>
              <w:rPr>
                <w:rFonts w:eastAsia="Calibri"/>
              </w:rPr>
            </w:pPr>
            <w:r>
              <w:rPr>
                <w:rFonts w:eastAsia="Calibri"/>
              </w:rPr>
              <w:t xml:space="preserve">n48, </w:t>
            </w:r>
            <w:r w:rsidRPr="0036384E">
              <w:rPr>
                <w:rFonts w:eastAsia="Calibri"/>
                <w:highlight w:val="green"/>
              </w:rPr>
              <w:t>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F5C32AD" w14:textId="77777777" w:rsidR="000A786E" w:rsidRDefault="000A786E">
            <w:pPr>
              <w:pStyle w:val="TAC"/>
              <w:rPr>
                <w:rFonts w:eastAsia="Times New Roman"/>
              </w:rPr>
            </w:pPr>
            <w:r w:rsidRPr="0036384E">
              <w:rPr>
                <w:highlight w:val="green"/>
              </w:rPr>
              <w:t>-2.2</w:t>
            </w:r>
          </w:p>
        </w:tc>
      </w:tr>
      <w:tr w:rsidR="000A786E" w14:paraId="290DDB2B" w14:textId="77777777" w:rsidTr="000A786E">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797DEFA1" w14:textId="77777777" w:rsidR="000A786E" w:rsidRDefault="000A786E">
            <w:pPr>
              <w:pStyle w:val="TAN"/>
            </w:pPr>
            <w:r>
              <w:t>NOTE 1:</w:t>
            </w:r>
            <w:r>
              <w:tab/>
              <w:t>When 4 Rx operation is supported by FWA form factor</w:t>
            </w:r>
          </w:p>
          <w:p w14:paraId="6F5EF5F0" w14:textId="77777777" w:rsidR="000A786E" w:rsidRDefault="000A786E">
            <w:pPr>
              <w:pStyle w:val="TAN"/>
            </w:pPr>
            <w:r>
              <w:t>NOTE 2:</w:t>
            </w:r>
            <w:r>
              <w:tab/>
              <w:t>When 4Rx operation is supported by handheld UE.</w:t>
            </w:r>
          </w:p>
        </w:tc>
      </w:tr>
    </w:tbl>
    <w:p w14:paraId="139DD884" w14:textId="77777777" w:rsidR="000A786E" w:rsidRDefault="000A786E" w:rsidP="000A786E">
      <w:pPr>
        <w:rPr>
          <w:lang w:eastAsia="en-US"/>
        </w:rPr>
      </w:pPr>
    </w:p>
    <w:p w14:paraId="5FF1705D" w14:textId="77777777" w:rsidR="000A786E" w:rsidRDefault="000A786E" w:rsidP="000A786E">
      <w:pPr>
        <w:pStyle w:val="TH"/>
        <w:rPr>
          <w:bCs/>
          <w:vertAlign w:val="subscript"/>
        </w:rPr>
      </w:pPr>
      <w:r>
        <w:lastRenderedPageBreak/>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0A786E" w14:paraId="0ABF10AF"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hideMark/>
          </w:tcPr>
          <w:p w14:paraId="4C708AA2" w14:textId="77777777" w:rsidR="000A786E" w:rsidRDefault="000A786E">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14834371" w14:textId="77777777" w:rsidR="000A786E" w:rsidRDefault="000A786E">
            <w:pPr>
              <w:pStyle w:val="TAH"/>
            </w:pPr>
            <w:r>
              <w:t>ΔR</w:t>
            </w:r>
            <w:r>
              <w:rPr>
                <w:vertAlign w:val="subscript"/>
              </w:rPr>
              <w:t xml:space="preserve">IB,8R </w:t>
            </w:r>
            <w:r>
              <w:t>(dB)</w:t>
            </w:r>
          </w:p>
        </w:tc>
      </w:tr>
      <w:tr w:rsidR="000A786E" w14:paraId="383B61E4"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EEFB9C0" w14:textId="77777777" w:rsidR="000A786E" w:rsidRDefault="000A786E">
            <w:pPr>
              <w:pStyle w:val="TAC"/>
            </w:pPr>
            <w:r>
              <w:rPr>
                <w:lang w:val="en-US" w:eastAsia="zh-CN"/>
              </w:rPr>
              <w:t>n1, n3, n7, n25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DB5F316" w14:textId="77777777" w:rsidR="000A786E" w:rsidRDefault="000A786E">
            <w:pPr>
              <w:pStyle w:val="TAC"/>
            </w:pPr>
            <w:r>
              <w:rPr>
                <w:lang w:eastAsia="en-GB"/>
              </w:rPr>
              <w:t>-4.5</w:t>
            </w:r>
          </w:p>
        </w:tc>
      </w:tr>
      <w:tr w:rsidR="000A786E" w14:paraId="2A660628"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9274BEE" w14:textId="77777777" w:rsidR="000A786E" w:rsidRDefault="000A786E">
            <w:pPr>
              <w:pStyle w:val="TAC"/>
            </w:pPr>
            <w:r>
              <w:rPr>
                <w:lang w:eastAsia="zh-CN"/>
              </w:rPr>
              <w:t>n34, n39,</w:t>
            </w:r>
            <w:r>
              <w:rPr>
                <w:lang w:val="en-US" w:eastAsia="zh-CN"/>
              </w:rPr>
              <w:t xml:space="preserve"> </w:t>
            </w: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398DD13" w14:textId="77777777" w:rsidR="000A786E" w:rsidRDefault="000A786E">
            <w:pPr>
              <w:pStyle w:val="TAC"/>
            </w:pPr>
            <w:r>
              <w:t>-4.3</w:t>
            </w:r>
          </w:p>
        </w:tc>
      </w:tr>
      <w:tr w:rsidR="000A786E" w14:paraId="06E12280"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70707B9" w14:textId="77777777" w:rsidR="000A786E" w:rsidRDefault="000A786E">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3BFF9DB" w14:textId="77777777" w:rsidR="000A786E" w:rsidRDefault="000A786E">
            <w:pPr>
              <w:pStyle w:val="TAC"/>
              <w:rPr>
                <w:rFonts w:eastAsia="Times New Roman"/>
              </w:rPr>
            </w:pPr>
            <w:r>
              <w:t>-4.0</w:t>
            </w:r>
          </w:p>
        </w:tc>
      </w:tr>
      <w:tr w:rsidR="000A786E" w14:paraId="2B4FDFE6" w14:textId="77777777" w:rsidTr="000A786E">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05F5371C" w14:textId="77777777" w:rsidR="000A786E" w:rsidRDefault="000A786E">
            <w:pPr>
              <w:pStyle w:val="TAN"/>
            </w:pPr>
            <w:r>
              <w:t>NOTE 1:</w:t>
            </w:r>
            <w:r>
              <w:tab/>
              <w:t>8 Rx operation is targeted for FWA/CPE/Vehicle/Industrial devices form factor.</w:t>
            </w:r>
          </w:p>
        </w:tc>
      </w:tr>
    </w:tbl>
    <w:p w14:paraId="570319F0" w14:textId="77777777" w:rsidR="000A786E" w:rsidRDefault="000A786E" w:rsidP="003606AA">
      <w:pPr>
        <w:jc w:val="both"/>
        <w:rPr>
          <w:rFonts w:eastAsia="Malgun Gothic"/>
          <w:b/>
          <w:bCs/>
          <w:u w:val="single"/>
          <w:lang w:val="en-US" w:eastAsia="ko-KR"/>
        </w:rPr>
      </w:pPr>
    </w:p>
    <w:p w14:paraId="68310A0A" w14:textId="0DB7E96E" w:rsidR="00A75AC6" w:rsidRDefault="00A75AC6" w:rsidP="00A75AC6">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w:t>
      </w:r>
      <w:r w:rsidR="000B7D59">
        <w:rPr>
          <w:rFonts w:asciiTheme="minorHAnsi" w:eastAsia="Malgun Gothic" w:hAnsiTheme="minorHAnsi" w:cstheme="minorHAnsi" w:hint="eastAsia"/>
          <w:b/>
          <w:bCs/>
          <w:lang w:eastAsia="ko-KR"/>
        </w:rPr>
        <w:t>7</w:t>
      </w:r>
      <w:r>
        <w:rPr>
          <w:rFonts w:asciiTheme="minorHAnsi" w:eastAsia="Malgun Gothic" w:hAnsiTheme="minorHAnsi" w:cstheme="minorHAnsi"/>
          <w:b/>
          <w:bCs/>
          <w:lang w:eastAsia="ko-KR"/>
        </w:rPr>
        <w:t xml:space="preserve">: For </w:t>
      </w:r>
      <w:r>
        <w:rPr>
          <w:rFonts w:asciiTheme="minorHAnsi" w:eastAsia="Malgun Gothic" w:hAnsiTheme="minorHAnsi" w:cstheme="minorHAnsi" w:hint="eastAsia"/>
          <w:b/>
          <w:bCs/>
          <w:lang w:eastAsia="ko-KR"/>
        </w:rPr>
        <w:t xml:space="preserve">FWA REFSENS </w:t>
      </w:r>
      <w:r>
        <w:rPr>
          <w:rFonts w:asciiTheme="minorHAnsi" w:eastAsia="Malgun Gothic" w:hAnsiTheme="minorHAnsi" w:cstheme="minorHAnsi"/>
          <w:b/>
          <w:bCs/>
          <w:lang w:eastAsia="ko-KR"/>
        </w:rPr>
        <w:t xml:space="preserve">requirements for FWA 4x26dBm (up to 32dBm) device, RAN4 </w:t>
      </w:r>
      <w:r w:rsidR="0036384E">
        <w:rPr>
          <w:rFonts w:asciiTheme="minorHAnsi" w:eastAsia="Malgun Gothic" w:hAnsiTheme="minorHAnsi" w:cstheme="minorHAnsi" w:hint="eastAsia"/>
          <w:b/>
          <w:bCs/>
          <w:lang w:eastAsia="ko-KR"/>
        </w:rPr>
        <w:t>can</w:t>
      </w:r>
      <w:r>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reuse the existing 2Rx REFSENS requirements. </w:t>
      </w:r>
      <w:r w:rsidR="0036384E">
        <w:rPr>
          <w:rFonts w:asciiTheme="minorHAnsi" w:eastAsia="Malgun Gothic" w:hAnsiTheme="minorHAnsi" w:cstheme="minorHAnsi"/>
          <w:b/>
          <w:bCs/>
          <w:lang w:eastAsia="ko-KR"/>
        </w:rPr>
        <w:t>RAN4 also will support 4Rx and 8Rx FWA REFSENS requirements with the additional delta values in Table 7.3.2-2 and Table 7.3.2-2a.</w:t>
      </w:r>
    </w:p>
    <w:p w14:paraId="7910A875" w14:textId="77777777" w:rsidR="00A75AC6" w:rsidRPr="00A75AC6" w:rsidRDefault="00A75AC6" w:rsidP="003606AA">
      <w:pPr>
        <w:jc w:val="both"/>
        <w:rPr>
          <w:rFonts w:eastAsia="Malgun Gothic"/>
          <w:b/>
          <w:bCs/>
          <w:u w:val="single"/>
          <w:lang w:eastAsia="ko-KR"/>
        </w:rPr>
      </w:pPr>
    </w:p>
    <w:p w14:paraId="7BAC0E14" w14:textId="289D4624" w:rsidR="000A786E" w:rsidRDefault="000A786E" w:rsidP="000A786E">
      <w:pPr>
        <w:pStyle w:val="Heading3"/>
        <w:numPr>
          <w:ilvl w:val="2"/>
          <w:numId w:val="31"/>
        </w:numPr>
        <w:rPr>
          <w:rFonts w:eastAsia="Malgun Gothic"/>
          <w:sz w:val="24"/>
          <w:szCs w:val="14"/>
          <w:lang w:eastAsia="ko-KR"/>
        </w:rPr>
      </w:pPr>
      <w:r>
        <w:rPr>
          <w:rFonts w:eastAsia="Malgun Gothic" w:hint="eastAsia"/>
          <w:sz w:val="24"/>
          <w:szCs w:val="14"/>
          <w:lang w:eastAsia="ko-KR"/>
        </w:rPr>
        <w:t>ACS and other Rx requirements</w:t>
      </w:r>
      <w:r>
        <w:rPr>
          <w:rFonts w:eastAsia="Malgun Gothic"/>
          <w:sz w:val="24"/>
          <w:szCs w:val="14"/>
          <w:lang w:eastAsia="ko-KR"/>
        </w:rPr>
        <w:t xml:space="preserve"> for 4x26dBm FWA in TN</w:t>
      </w:r>
    </w:p>
    <w:p w14:paraId="39A07743" w14:textId="5DD7900B" w:rsidR="00A75AC6" w:rsidRPr="00A75AC6" w:rsidRDefault="00A75AC6" w:rsidP="00A75AC6">
      <w:pPr>
        <w:spacing w:after="120"/>
        <w:rPr>
          <w:rFonts w:eastAsia="Malgun Gothic"/>
          <w:lang w:eastAsia="ko-KR"/>
        </w:rPr>
      </w:pPr>
      <w:r w:rsidRPr="00A75AC6">
        <w:rPr>
          <w:rFonts w:asciiTheme="minorHAnsi" w:eastAsia="Malgun Gothic" w:hAnsiTheme="minorHAnsi" w:cstheme="minorHAnsi"/>
          <w:lang w:eastAsia="ko-KR"/>
        </w:rPr>
        <w:t>For</w:t>
      </w:r>
      <w:r>
        <w:rPr>
          <w:rFonts w:asciiTheme="minorHAnsi" w:eastAsia="Malgun Gothic" w:hAnsiTheme="minorHAnsi" w:cstheme="minorHAnsi"/>
          <w:lang w:eastAsia="ko-KR"/>
        </w:rPr>
        <w:t xml:space="preserve"> AC</w:t>
      </w:r>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 xml:space="preserve"> requirements for FWA 4x26dBm (up to 32dBm) output power device, RAN4 will decide the</w:t>
      </w:r>
      <w:r>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FWA </w:t>
      </w:r>
      <w:r>
        <w:rPr>
          <w:rFonts w:asciiTheme="minorHAnsi" w:eastAsia="Malgun Gothic" w:hAnsiTheme="minorHAnsi" w:cstheme="minorHAnsi"/>
          <w:b/>
          <w:bCs/>
          <w:lang w:eastAsia="ko-KR"/>
        </w:rPr>
        <w:t>AC</w:t>
      </w:r>
      <w:r>
        <w:rPr>
          <w:rFonts w:asciiTheme="minorHAnsi" w:eastAsia="Malgun Gothic" w:hAnsiTheme="minorHAnsi" w:cstheme="minorHAnsi" w:hint="eastAsia"/>
          <w:b/>
          <w:bCs/>
          <w:lang w:eastAsia="ko-KR"/>
        </w:rPr>
        <w:t>S</w:t>
      </w:r>
      <w:r>
        <w:rPr>
          <w:rFonts w:asciiTheme="minorHAnsi" w:eastAsia="Malgun Gothic" w:hAnsiTheme="minorHAnsi" w:cstheme="minorHAnsi"/>
          <w:b/>
          <w:bCs/>
          <w:lang w:eastAsia="ko-KR"/>
        </w:rPr>
        <w:t xml:space="preserve"> </w:t>
      </w:r>
      <w:r>
        <w:rPr>
          <w:rFonts w:asciiTheme="minorHAnsi" w:eastAsia="Malgun Gothic" w:hAnsiTheme="minorHAnsi" w:cstheme="minorHAnsi"/>
          <w:lang w:eastAsia="ko-KR"/>
        </w:rPr>
        <w:t>requirements based on SLS coexistence evaluation results to protect legacy systems</w:t>
      </w:r>
      <w:r w:rsidRPr="00A75AC6">
        <w:rPr>
          <w:rFonts w:eastAsia="Malgun Gothic"/>
          <w:lang w:eastAsia="ko-KR"/>
        </w:rPr>
        <w:t>.</w:t>
      </w:r>
    </w:p>
    <w:p w14:paraId="57E13BB6" w14:textId="1C1147AE" w:rsidR="00A75AC6" w:rsidRPr="00A75AC6" w:rsidRDefault="00A75AC6" w:rsidP="00A75AC6">
      <w:pPr>
        <w:spacing w:after="120"/>
        <w:rPr>
          <w:rFonts w:asciiTheme="minorHAnsi" w:eastAsia="Malgun Gothic" w:hAnsiTheme="minorHAnsi" w:cstheme="minorHAnsi"/>
          <w:lang w:eastAsia="ko-KR"/>
        </w:rPr>
      </w:pPr>
      <w:r w:rsidRPr="00A75AC6">
        <w:rPr>
          <w:rFonts w:asciiTheme="minorHAnsi" w:eastAsia="Malgun Gothic" w:hAnsiTheme="minorHAnsi" w:cstheme="minorHAnsi" w:hint="eastAsia"/>
          <w:lang w:eastAsia="ko-KR"/>
        </w:rPr>
        <w:t>However, other RX requirements</w:t>
      </w:r>
      <w:r>
        <w:rPr>
          <w:rFonts w:asciiTheme="minorHAnsi" w:eastAsia="Malgun Gothic" w:hAnsiTheme="minorHAnsi" w:cstheme="minorHAnsi" w:hint="eastAsia"/>
          <w:lang w:eastAsia="ko-KR"/>
        </w:rPr>
        <w:t xml:space="preserve"> can be reused for FWA 32 dBm device.</w:t>
      </w:r>
      <w:r w:rsidRPr="00A75AC6">
        <w:rPr>
          <w:rFonts w:asciiTheme="minorHAnsi" w:eastAsia="Malgun Gothic" w:hAnsiTheme="minorHAnsi" w:cstheme="minorHAnsi" w:hint="eastAsia"/>
          <w:lang w:eastAsia="ko-KR"/>
        </w:rPr>
        <w:t xml:space="preserve"> </w:t>
      </w:r>
    </w:p>
    <w:p w14:paraId="710E0FE6" w14:textId="3069B857" w:rsidR="00AC3543" w:rsidRPr="00A75AC6" w:rsidRDefault="00A75AC6" w:rsidP="00A75AC6">
      <w:pPr>
        <w:spacing w:after="120"/>
        <w:rPr>
          <w:rFonts w:eastAsia="PMingLiU"/>
          <w:lang w:val="x-none"/>
        </w:rPr>
      </w:pPr>
      <w:r w:rsidRPr="00A75AC6">
        <w:rPr>
          <w:rFonts w:asciiTheme="minorHAnsi" w:eastAsia="Malgun Gothic" w:hAnsiTheme="minorHAnsi" w:cstheme="minorHAnsi"/>
          <w:b/>
          <w:bCs/>
          <w:lang w:eastAsia="ko-KR"/>
        </w:rPr>
        <w:t xml:space="preserve">Proposal </w:t>
      </w:r>
      <w:r w:rsidR="000B7D59">
        <w:rPr>
          <w:rFonts w:asciiTheme="minorHAnsi" w:eastAsia="Malgun Gothic" w:hAnsiTheme="minorHAnsi" w:cstheme="minorHAnsi" w:hint="eastAsia"/>
          <w:b/>
          <w:bCs/>
          <w:lang w:eastAsia="ko-KR"/>
        </w:rPr>
        <w:t>8</w:t>
      </w:r>
      <w:r w:rsidRPr="00A75AC6">
        <w:rPr>
          <w:rFonts w:asciiTheme="minorHAnsi" w:eastAsia="Malgun Gothic" w:hAnsiTheme="minorHAnsi" w:cstheme="minorHAnsi"/>
          <w:b/>
          <w:bCs/>
          <w:lang w:eastAsia="ko-KR"/>
        </w:rPr>
        <w:t>: For AC</w:t>
      </w:r>
      <w:r>
        <w:rPr>
          <w:rFonts w:asciiTheme="minorHAnsi" w:eastAsia="Malgun Gothic" w:hAnsiTheme="minorHAnsi" w:cstheme="minorHAnsi" w:hint="eastAsia"/>
          <w:b/>
          <w:bCs/>
          <w:lang w:eastAsia="ko-KR"/>
        </w:rPr>
        <w:t xml:space="preserve">S </w:t>
      </w:r>
      <w:r w:rsidRPr="00A75AC6">
        <w:rPr>
          <w:rFonts w:asciiTheme="minorHAnsi" w:eastAsia="Malgun Gothic" w:hAnsiTheme="minorHAnsi" w:cstheme="minorHAnsi"/>
          <w:b/>
          <w:bCs/>
          <w:lang w:eastAsia="ko-KR"/>
        </w:rPr>
        <w:t>requirements for FWA 4x26dBm (up to 32dBm) device, RAN4 will decide the AC</w:t>
      </w:r>
      <w:r>
        <w:rPr>
          <w:rFonts w:asciiTheme="minorHAnsi" w:eastAsia="Malgun Gothic" w:hAnsiTheme="minorHAnsi" w:cstheme="minorHAnsi" w:hint="eastAsia"/>
          <w:b/>
          <w:bCs/>
          <w:lang w:eastAsia="ko-KR"/>
        </w:rPr>
        <w:t>S</w:t>
      </w:r>
      <w:r w:rsidRPr="00A75AC6">
        <w:rPr>
          <w:rFonts w:asciiTheme="minorHAnsi" w:eastAsia="Malgun Gothic" w:hAnsiTheme="minorHAnsi" w:cstheme="minorHAnsi"/>
          <w:b/>
          <w:bCs/>
          <w:lang w:eastAsia="ko-KR"/>
        </w:rPr>
        <w:t xml:space="preserve"> requirements based on SLS coexistence evaluation results to protect legacy systems.</w:t>
      </w:r>
      <w:r>
        <w:rPr>
          <w:rFonts w:asciiTheme="minorHAnsi" w:eastAsia="Malgun Gothic" w:hAnsiTheme="minorHAnsi" w:cstheme="minorHAnsi" w:hint="eastAsia"/>
          <w:b/>
          <w:bCs/>
          <w:lang w:eastAsia="ko-KR"/>
        </w:rPr>
        <w:t xml:space="preserve"> </w:t>
      </w:r>
      <w:r>
        <w:rPr>
          <w:rFonts w:asciiTheme="minorHAnsi" w:eastAsia="Malgun Gothic" w:hAnsiTheme="minorHAnsi" w:cstheme="minorHAnsi"/>
          <w:b/>
          <w:bCs/>
          <w:lang w:eastAsia="ko-KR"/>
        </w:rPr>
        <w:t>O</w:t>
      </w:r>
      <w:r>
        <w:rPr>
          <w:rFonts w:asciiTheme="minorHAnsi" w:eastAsia="Malgun Gothic" w:hAnsiTheme="minorHAnsi" w:cstheme="minorHAnsi" w:hint="eastAsia"/>
          <w:b/>
          <w:bCs/>
          <w:lang w:eastAsia="ko-KR"/>
        </w:rPr>
        <w:t>ther Rx requirements can be reused for FWA 32dBm device.</w:t>
      </w:r>
    </w:p>
    <w:p w14:paraId="07F5C37A" w14:textId="77777777" w:rsidR="00AC3543" w:rsidRDefault="00AC3543" w:rsidP="00214BC7">
      <w:pPr>
        <w:jc w:val="both"/>
        <w:rPr>
          <w:rFonts w:asciiTheme="minorHAnsi" w:eastAsia="Malgun Gothic" w:hAnsiTheme="minorHAnsi" w:cstheme="minorHAnsi"/>
          <w:sz w:val="22"/>
          <w:szCs w:val="22"/>
          <w:lang w:eastAsia="ko-KR"/>
        </w:rPr>
      </w:pPr>
    </w:p>
    <w:p w14:paraId="6DA1AD2B" w14:textId="4317928C" w:rsidR="0033340B" w:rsidRDefault="0033340B" w:rsidP="0033340B">
      <w:pPr>
        <w:pStyle w:val="Heading1"/>
        <w:numPr>
          <w:ilvl w:val="0"/>
          <w:numId w:val="41"/>
        </w:numPr>
        <w:spacing w:before="180" w:after="120"/>
        <w:rPr>
          <w:sz w:val="28"/>
          <w:szCs w:val="16"/>
        </w:rPr>
      </w:pPr>
      <w:r>
        <w:rPr>
          <w:rFonts w:eastAsia="Malgun Gothic" w:hint="eastAsia"/>
          <w:sz w:val="28"/>
          <w:szCs w:val="16"/>
          <w:lang w:eastAsia="ko-KR"/>
        </w:rPr>
        <w:t>PC1.5 (2</w:t>
      </w:r>
      <w:r>
        <w:rPr>
          <w:sz w:val="28"/>
          <w:szCs w:val="16"/>
        </w:rPr>
        <w:t>x26dBm</w:t>
      </w:r>
      <w:r>
        <w:rPr>
          <w:rFonts w:eastAsia="Malgun Gothic" w:hint="eastAsia"/>
          <w:sz w:val="28"/>
          <w:szCs w:val="16"/>
          <w:lang w:eastAsia="ko-KR"/>
        </w:rPr>
        <w:t>)</w:t>
      </w:r>
      <w:r>
        <w:rPr>
          <w:sz w:val="28"/>
          <w:szCs w:val="16"/>
        </w:rPr>
        <w:t xml:space="preserve"> </w:t>
      </w:r>
      <w:r>
        <w:rPr>
          <w:rFonts w:eastAsia="Malgun Gothic" w:hint="eastAsia"/>
          <w:sz w:val="28"/>
          <w:szCs w:val="16"/>
          <w:lang w:eastAsia="ko-KR"/>
        </w:rPr>
        <w:t xml:space="preserve">HHUE and </w:t>
      </w:r>
      <w:r>
        <w:rPr>
          <w:sz w:val="28"/>
          <w:szCs w:val="16"/>
        </w:rPr>
        <w:t>FWA UE</w:t>
      </w:r>
      <w:r>
        <w:rPr>
          <w:rFonts w:eastAsia="Malgun Gothic"/>
          <w:sz w:val="28"/>
          <w:szCs w:val="16"/>
          <w:lang w:eastAsia="ko-KR"/>
        </w:rPr>
        <w:t xml:space="preserve"> RF requirements </w:t>
      </w:r>
      <w:r>
        <w:rPr>
          <w:sz w:val="28"/>
          <w:szCs w:val="16"/>
        </w:rPr>
        <w:t xml:space="preserve"> </w:t>
      </w:r>
    </w:p>
    <w:p w14:paraId="2A017668" w14:textId="77777777" w:rsidR="0033340B" w:rsidRPr="0033340B" w:rsidRDefault="0033340B" w:rsidP="0033340B">
      <w:pPr>
        <w:pStyle w:val="ListParagraph"/>
        <w:keepNext/>
        <w:keepLines/>
        <w:numPr>
          <w:ilvl w:val="0"/>
          <w:numId w:val="31"/>
        </w:numPr>
        <w:spacing w:before="180" w:after="180"/>
        <w:outlineLvl w:val="1"/>
        <w:rPr>
          <w:rFonts w:ascii="Arial" w:eastAsia="Malgun Gothic" w:hAnsi="Arial"/>
          <w:vanish/>
          <w:sz w:val="24"/>
          <w:szCs w:val="14"/>
          <w:lang w:val="en-GB" w:eastAsia="ko-KR"/>
        </w:rPr>
      </w:pPr>
    </w:p>
    <w:p w14:paraId="585CC509" w14:textId="26A1D8A8" w:rsidR="0033340B" w:rsidRDefault="0033340B" w:rsidP="0033340B">
      <w:pPr>
        <w:pStyle w:val="Heading2"/>
        <w:numPr>
          <w:ilvl w:val="1"/>
          <w:numId w:val="31"/>
        </w:numPr>
        <w:ind w:left="720"/>
        <w:rPr>
          <w:rFonts w:eastAsia="Malgun Gothic"/>
          <w:sz w:val="24"/>
          <w:szCs w:val="14"/>
          <w:lang w:eastAsia="ko-KR"/>
        </w:rPr>
      </w:pPr>
      <w:r>
        <w:rPr>
          <w:rFonts w:eastAsia="Malgun Gothic"/>
          <w:sz w:val="24"/>
          <w:szCs w:val="14"/>
          <w:lang w:eastAsia="ko-KR"/>
        </w:rPr>
        <w:t xml:space="preserve">UE Tx requirements </w:t>
      </w:r>
    </w:p>
    <w:p w14:paraId="1C407084" w14:textId="454A2899" w:rsidR="00184673" w:rsidRPr="00184673" w:rsidRDefault="00184673" w:rsidP="00184673">
      <w:pPr>
        <w:pStyle w:val="ListParagraph"/>
        <w:spacing w:after="120"/>
        <w:ind w:left="360"/>
        <w:rPr>
          <w:rFonts w:asciiTheme="minorHAnsi" w:eastAsia="Malgun Gothic" w:hAnsiTheme="minorHAnsi" w:cstheme="minorHAnsi"/>
          <w:lang w:eastAsia="ko-KR"/>
        </w:rPr>
      </w:pPr>
      <w:r w:rsidRPr="00184673">
        <w:rPr>
          <w:rFonts w:asciiTheme="minorHAnsi" w:eastAsia="Malgun Gothic" w:hAnsiTheme="minorHAnsi" w:cstheme="minorHAnsi"/>
          <w:lang w:eastAsia="ko-KR"/>
        </w:rPr>
        <w:t xml:space="preserve">RAN#109 Plenary approved the following Objectives for </w:t>
      </w:r>
      <w:r>
        <w:rPr>
          <w:rFonts w:asciiTheme="minorHAnsi" w:eastAsia="Malgun Gothic" w:hAnsiTheme="minorHAnsi" w:cstheme="minorHAnsi" w:hint="eastAsia"/>
          <w:lang w:eastAsia="ko-KR"/>
        </w:rPr>
        <w:t>PC1.5 (2</w:t>
      </w:r>
      <w:r w:rsidRPr="00184673">
        <w:rPr>
          <w:rFonts w:asciiTheme="minorHAnsi" w:eastAsia="Malgun Gothic" w:hAnsiTheme="minorHAnsi" w:cstheme="minorHAnsi"/>
          <w:lang w:eastAsia="ko-KR"/>
        </w:rPr>
        <w:t>x26dBm</w:t>
      </w:r>
      <w:r>
        <w:rPr>
          <w:rFonts w:asciiTheme="minorHAnsi" w:eastAsia="Malgun Gothic" w:hAnsiTheme="minorHAnsi" w:cstheme="minorHAnsi" w:hint="eastAsia"/>
          <w:lang w:eastAsia="ko-KR"/>
        </w:rPr>
        <w:t>) for both HHUE and FW</w:t>
      </w:r>
      <w:r w:rsidRPr="00184673">
        <w:rPr>
          <w:rFonts w:asciiTheme="minorHAnsi" w:eastAsia="Malgun Gothic" w:hAnsiTheme="minorHAnsi" w:cstheme="minorHAnsi"/>
          <w:lang w:eastAsia="ko-KR"/>
        </w:rPr>
        <w:t xml:space="preserve">A device in TN </w:t>
      </w:r>
      <w:r>
        <w:rPr>
          <w:rFonts w:asciiTheme="minorHAnsi" w:eastAsia="Malgun Gothic" w:hAnsiTheme="minorHAnsi" w:cstheme="minorHAnsi" w:hint="eastAsia"/>
          <w:lang w:eastAsia="ko-KR"/>
        </w:rPr>
        <w:t xml:space="preserve">FDD </w:t>
      </w:r>
      <w:r w:rsidRPr="00184673">
        <w:rPr>
          <w:rFonts w:asciiTheme="minorHAnsi" w:eastAsia="Malgun Gothic" w:hAnsiTheme="minorHAnsi" w:cstheme="minorHAnsi"/>
          <w:lang w:eastAsia="ko-KR"/>
        </w:rPr>
        <w:t xml:space="preserve">bands [1]. </w:t>
      </w:r>
    </w:p>
    <w:p w14:paraId="6F294161" w14:textId="04C02E0A" w:rsidR="00184673" w:rsidRPr="00184673" w:rsidRDefault="00184673" w:rsidP="00184673">
      <w:pPr>
        <w:pStyle w:val="ListParagraph"/>
        <w:spacing w:after="120"/>
        <w:ind w:left="360"/>
        <w:rPr>
          <w:rFonts w:asciiTheme="minorHAnsi" w:eastAsia="Malgun Gothic" w:hAnsiTheme="minorHAnsi" w:cstheme="minorHAnsi"/>
          <w:lang w:eastAsia="ko-KR"/>
        </w:rPr>
      </w:pPr>
      <w:r>
        <w:rPr>
          <w:noProof/>
        </w:rPr>
        <mc:AlternateContent>
          <mc:Choice Requires="wps">
            <w:drawing>
              <wp:inline distT="0" distB="0" distL="0" distR="0" wp14:anchorId="5704DD6D" wp14:editId="6A0696ED">
                <wp:extent cx="6056630" cy="1303699"/>
                <wp:effectExtent l="0" t="0" r="20320" b="10795"/>
                <wp:docPr id="12691364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1303699"/>
                        </a:xfrm>
                        <a:prstGeom prst="rect">
                          <a:avLst/>
                        </a:prstGeom>
                        <a:solidFill>
                          <a:srgbClr val="FFFFFF"/>
                        </a:solidFill>
                        <a:ln w="9525">
                          <a:solidFill>
                            <a:srgbClr val="000000"/>
                          </a:solidFill>
                          <a:miter lim="800000"/>
                          <a:headEnd/>
                          <a:tailEnd/>
                        </a:ln>
                      </wps:spPr>
                      <wps:txbx>
                        <w:txbxContent>
                          <w:p w14:paraId="1AF30EAA" w14:textId="77777777" w:rsidR="00184673" w:rsidRPr="00184673" w:rsidRDefault="00184673" w:rsidP="00184673">
                            <w:pPr>
                              <w:pStyle w:val="ListParagraph"/>
                              <w:widowControl w:val="0"/>
                              <w:numPr>
                                <w:ilvl w:val="0"/>
                                <w:numId w:val="64"/>
                              </w:numPr>
                              <w:overflowPunct/>
                              <w:autoSpaceDE/>
                              <w:autoSpaceDN/>
                              <w:adjustRightInd/>
                              <w:spacing w:before="40" w:after="40"/>
                              <w:ind w:hanging="418"/>
                              <w:jc w:val="both"/>
                              <w:textAlignment w:val="auto"/>
                              <w:rPr>
                                <w:rFonts w:ascii="Times New Roman" w:hAnsi="Times New Roman"/>
                                <w:b/>
                                <w:bCs/>
                                <w:sz w:val="20"/>
                                <w:szCs w:val="20"/>
                                <w:lang w:eastAsia="zh-CN"/>
                              </w:rPr>
                            </w:pPr>
                            <w:r w:rsidRPr="00184673">
                              <w:rPr>
                                <w:rFonts w:ascii="Times New Roman" w:hAnsi="Times New Roman"/>
                                <w:b/>
                                <w:bCs/>
                                <w:sz w:val="20"/>
                                <w:szCs w:val="20"/>
                              </w:rPr>
                              <w:t>PC1.5 with 2Tx for FDD bands for handheld and FWA UE</w:t>
                            </w:r>
                          </w:p>
                          <w:p w14:paraId="79863D63" w14:textId="77777777" w:rsidR="00184673" w:rsidRDefault="00184673" w:rsidP="00184673">
                            <w:pPr>
                              <w:pStyle w:val="ListParagraph"/>
                              <w:widowControl w:val="0"/>
                              <w:numPr>
                                <w:ilvl w:val="1"/>
                                <w:numId w:val="64"/>
                              </w:numPr>
                              <w:overflowPunct/>
                              <w:autoSpaceDE/>
                              <w:autoSpaceDN/>
                              <w:adjustRightInd/>
                              <w:spacing w:before="40" w:after="40"/>
                              <w:ind w:hanging="418"/>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2DEDF08F" w14:textId="77777777" w:rsidR="00184673" w:rsidRDefault="00184673" w:rsidP="00184673">
                            <w:pPr>
                              <w:pStyle w:val="ListParagraph"/>
                              <w:widowControl w:val="0"/>
                              <w:numPr>
                                <w:ilvl w:val="2"/>
                                <w:numId w:val="64"/>
                              </w:numPr>
                              <w:overflowPunct/>
                              <w:autoSpaceDE/>
                              <w:autoSpaceDN/>
                              <w:adjustRightInd/>
                              <w:spacing w:before="40" w:after="40"/>
                              <w:ind w:hanging="418"/>
                              <w:jc w:val="both"/>
                              <w:textAlignment w:val="auto"/>
                              <w:rPr>
                                <w:rFonts w:ascii="Times New Roman" w:hAnsi="Times New Roman"/>
                                <w:sz w:val="20"/>
                                <w:szCs w:val="20"/>
                              </w:rPr>
                            </w:pPr>
                            <w:r>
                              <w:rPr>
                                <w:rFonts w:ascii="Times New Roman" w:hAnsi="Times New Roman"/>
                                <w:sz w:val="20"/>
                                <w:szCs w:val="20"/>
                              </w:rPr>
                              <w:t xml:space="preserve">Supporting </w:t>
                            </w:r>
                            <w:r w:rsidRPr="00184673">
                              <w:rPr>
                                <w:rFonts w:ascii="Times New Roman" w:hAnsi="Times New Roman"/>
                                <w:sz w:val="20"/>
                                <w:szCs w:val="20"/>
                                <w:highlight w:val="yellow"/>
                              </w:rPr>
                              <w:t xml:space="preserve">2x2 UL MIMO and </w:t>
                            </w:r>
                            <w:proofErr w:type="spellStart"/>
                            <w:r w:rsidRPr="00184673">
                              <w:rPr>
                                <w:rFonts w:ascii="Times New Roman" w:hAnsi="Times New Roman"/>
                                <w:sz w:val="20"/>
                                <w:szCs w:val="20"/>
                                <w:highlight w:val="yellow"/>
                              </w:rPr>
                              <w:t>TxD</w:t>
                            </w:r>
                            <w:proofErr w:type="spellEnd"/>
                          </w:p>
                          <w:p w14:paraId="1C325F84" w14:textId="77777777" w:rsidR="00184673" w:rsidRDefault="00184673" w:rsidP="00184673">
                            <w:pPr>
                              <w:pStyle w:val="ListParagraph"/>
                              <w:widowControl w:val="0"/>
                              <w:numPr>
                                <w:ilvl w:val="2"/>
                                <w:numId w:val="64"/>
                              </w:numPr>
                              <w:overflowPunct/>
                              <w:autoSpaceDE/>
                              <w:autoSpaceDN/>
                              <w:adjustRightInd/>
                              <w:spacing w:before="40" w:after="40"/>
                              <w:ind w:hanging="418"/>
                              <w:jc w:val="both"/>
                              <w:textAlignment w:val="auto"/>
                              <w:rPr>
                                <w:rFonts w:ascii="Times New Roman" w:hAnsi="Times New Roman"/>
                                <w:sz w:val="20"/>
                                <w:szCs w:val="20"/>
                              </w:rPr>
                            </w:pPr>
                            <w:r>
                              <w:rPr>
                                <w:rFonts w:ascii="Times New Roman" w:hAnsi="Times New Roman"/>
                                <w:sz w:val="20"/>
                                <w:szCs w:val="20"/>
                              </w:rPr>
                              <w:t>Baseline PA configuration: 2 x 26 dBm</w:t>
                            </w:r>
                          </w:p>
                          <w:p w14:paraId="5386FBF5" w14:textId="77777777" w:rsidR="00184673" w:rsidRDefault="00184673" w:rsidP="00184673">
                            <w:pPr>
                              <w:pStyle w:val="ListParagraph"/>
                              <w:widowControl w:val="0"/>
                              <w:numPr>
                                <w:ilvl w:val="1"/>
                                <w:numId w:val="64"/>
                              </w:numPr>
                              <w:overflowPunct/>
                              <w:autoSpaceDE/>
                              <w:autoSpaceDN/>
                              <w:adjustRightInd/>
                              <w:spacing w:before="40" w:after="40"/>
                              <w:ind w:hanging="418"/>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409E6AF5" w14:textId="03B27568" w:rsidR="00184673" w:rsidRPr="00184673" w:rsidRDefault="00184673" w:rsidP="00184673">
                            <w:pPr>
                              <w:pStyle w:val="ListParagraph"/>
                              <w:widowControl w:val="0"/>
                              <w:numPr>
                                <w:ilvl w:val="1"/>
                                <w:numId w:val="64"/>
                              </w:numPr>
                              <w:overflowPunct/>
                              <w:autoSpaceDE/>
                              <w:autoSpaceDN/>
                              <w:adjustRightInd/>
                              <w:spacing w:before="40" w:after="40"/>
                              <w:ind w:hanging="418"/>
                              <w:jc w:val="both"/>
                              <w:textAlignment w:val="auto"/>
                              <w:rPr>
                                <w:rFonts w:ascii="Times New Roman" w:hAnsi="Times New Roman"/>
                                <w:sz w:val="20"/>
                                <w:szCs w:val="20"/>
                                <w:highlight w:val="yellow"/>
                              </w:rPr>
                            </w:pPr>
                            <w:r w:rsidRPr="00184673">
                              <w:rPr>
                                <w:rFonts w:ascii="Times New Roman" w:hAnsi="Times New Roman"/>
                                <w:sz w:val="20"/>
                                <w:szCs w:val="20"/>
                                <w:highlight w:val="yellow"/>
                              </w:rPr>
                              <w:t>Example bands: n1, n25</w:t>
                            </w:r>
                          </w:p>
                        </w:txbxContent>
                      </wps:txbx>
                      <wps:bodyPr rot="0" vert="horz" wrap="square" lIns="91440" tIns="45720" rIns="91440" bIns="45720" anchor="t" anchorCtr="0" upright="1">
                        <a:noAutofit/>
                      </wps:bodyPr>
                    </wps:wsp>
                  </a:graphicData>
                </a:graphic>
              </wp:inline>
            </w:drawing>
          </mc:Choice>
          <mc:Fallback>
            <w:pict>
              <v:shape w14:anchorId="5704DD6D" id="_x0000_s1027" type="#_x0000_t202" style="width:476.9pt;height:10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">
                <v:textbox>
                  <w:txbxContent>
                    <w:p w14:paraId="1AF30EAA" w14:textId="77777777" w:rsidR="00184673" w:rsidRPr="00184673" w:rsidRDefault="00184673" w:rsidP="00184673">
                      <w:pPr>
                        <w:pStyle w:val="ListParagraph"/>
                        <w:widowControl w:val="0"/>
                        <w:numPr>
                          <w:ilvl w:val="0"/>
                          <w:numId w:val="64"/>
                        </w:numPr>
                        <w:overflowPunct/>
                        <w:autoSpaceDE/>
                        <w:autoSpaceDN/>
                        <w:adjustRightInd/>
                        <w:spacing w:before="40" w:after="40"/>
                        <w:ind w:hanging="418"/>
                        <w:jc w:val="both"/>
                        <w:textAlignment w:val="auto"/>
                        <w:rPr>
                          <w:rFonts w:ascii="Times New Roman" w:hAnsi="Times New Roman"/>
                          <w:b/>
                          <w:bCs/>
                          <w:sz w:val="20"/>
                          <w:szCs w:val="20"/>
                          <w:lang w:eastAsia="zh-CN"/>
                        </w:rPr>
                      </w:pPr>
                      <w:r w:rsidRPr="00184673">
                        <w:rPr>
                          <w:rFonts w:ascii="Times New Roman" w:hAnsi="Times New Roman"/>
                          <w:b/>
                          <w:bCs/>
                          <w:sz w:val="20"/>
                          <w:szCs w:val="20"/>
                        </w:rPr>
                        <w:t>PC1.5 with 2Tx for FDD bands for handheld and FWA UE</w:t>
                      </w:r>
                    </w:p>
                    <w:p w14:paraId="79863D63" w14:textId="77777777" w:rsidR="00184673" w:rsidRDefault="00184673" w:rsidP="00184673">
                      <w:pPr>
                        <w:pStyle w:val="ListParagraph"/>
                        <w:widowControl w:val="0"/>
                        <w:numPr>
                          <w:ilvl w:val="1"/>
                          <w:numId w:val="64"/>
                        </w:numPr>
                        <w:overflowPunct/>
                        <w:autoSpaceDE/>
                        <w:autoSpaceDN/>
                        <w:adjustRightInd/>
                        <w:spacing w:before="40" w:after="40"/>
                        <w:ind w:hanging="418"/>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2DEDF08F" w14:textId="77777777" w:rsidR="00184673" w:rsidRDefault="00184673" w:rsidP="00184673">
                      <w:pPr>
                        <w:pStyle w:val="ListParagraph"/>
                        <w:widowControl w:val="0"/>
                        <w:numPr>
                          <w:ilvl w:val="2"/>
                          <w:numId w:val="64"/>
                        </w:numPr>
                        <w:overflowPunct/>
                        <w:autoSpaceDE/>
                        <w:autoSpaceDN/>
                        <w:adjustRightInd/>
                        <w:spacing w:before="40" w:after="40"/>
                        <w:ind w:hanging="418"/>
                        <w:jc w:val="both"/>
                        <w:textAlignment w:val="auto"/>
                        <w:rPr>
                          <w:rFonts w:ascii="Times New Roman" w:hAnsi="Times New Roman"/>
                          <w:sz w:val="20"/>
                          <w:szCs w:val="20"/>
                        </w:rPr>
                      </w:pPr>
                      <w:r>
                        <w:rPr>
                          <w:rFonts w:ascii="Times New Roman" w:hAnsi="Times New Roman"/>
                          <w:sz w:val="20"/>
                          <w:szCs w:val="20"/>
                        </w:rPr>
                        <w:t xml:space="preserve">Supporting </w:t>
                      </w:r>
                      <w:r w:rsidRPr="00184673">
                        <w:rPr>
                          <w:rFonts w:ascii="Times New Roman" w:hAnsi="Times New Roman"/>
                          <w:sz w:val="20"/>
                          <w:szCs w:val="20"/>
                          <w:highlight w:val="yellow"/>
                        </w:rPr>
                        <w:t xml:space="preserve">2x2 UL MIMO and </w:t>
                      </w:r>
                      <w:proofErr w:type="spellStart"/>
                      <w:r w:rsidRPr="00184673">
                        <w:rPr>
                          <w:rFonts w:ascii="Times New Roman" w:hAnsi="Times New Roman"/>
                          <w:sz w:val="20"/>
                          <w:szCs w:val="20"/>
                          <w:highlight w:val="yellow"/>
                        </w:rPr>
                        <w:t>TxD</w:t>
                      </w:r>
                      <w:proofErr w:type="spellEnd"/>
                    </w:p>
                    <w:p w14:paraId="1C325F84" w14:textId="77777777" w:rsidR="00184673" w:rsidRDefault="00184673" w:rsidP="00184673">
                      <w:pPr>
                        <w:pStyle w:val="ListParagraph"/>
                        <w:widowControl w:val="0"/>
                        <w:numPr>
                          <w:ilvl w:val="2"/>
                          <w:numId w:val="64"/>
                        </w:numPr>
                        <w:overflowPunct/>
                        <w:autoSpaceDE/>
                        <w:autoSpaceDN/>
                        <w:adjustRightInd/>
                        <w:spacing w:before="40" w:after="40"/>
                        <w:ind w:hanging="418"/>
                        <w:jc w:val="both"/>
                        <w:textAlignment w:val="auto"/>
                        <w:rPr>
                          <w:rFonts w:ascii="Times New Roman" w:hAnsi="Times New Roman"/>
                          <w:sz w:val="20"/>
                          <w:szCs w:val="20"/>
                        </w:rPr>
                      </w:pPr>
                      <w:r>
                        <w:rPr>
                          <w:rFonts w:ascii="Times New Roman" w:hAnsi="Times New Roman"/>
                          <w:sz w:val="20"/>
                          <w:szCs w:val="20"/>
                        </w:rPr>
                        <w:t>Baseline PA configuration: 2 x 26 dBm</w:t>
                      </w:r>
                    </w:p>
                    <w:p w14:paraId="5386FBF5" w14:textId="77777777" w:rsidR="00184673" w:rsidRDefault="00184673" w:rsidP="00184673">
                      <w:pPr>
                        <w:pStyle w:val="ListParagraph"/>
                        <w:widowControl w:val="0"/>
                        <w:numPr>
                          <w:ilvl w:val="1"/>
                          <w:numId w:val="64"/>
                        </w:numPr>
                        <w:overflowPunct/>
                        <w:autoSpaceDE/>
                        <w:autoSpaceDN/>
                        <w:adjustRightInd/>
                        <w:spacing w:before="40" w:after="40"/>
                        <w:ind w:hanging="418"/>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409E6AF5" w14:textId="03B27568" w:rsidR="00184673" w:rsidRPr="00184673" w:rsidRDefault="00184673" w:rsidP="00184673">
                      <w:pPr>
                        <w:pStyle w:val="ListParagraph"/>
                        <w:widowControl w:val="0"/>
                        <w:numPr>
                          <w:ilvl w:val="1"/>
                          <w:numId w:val="64"/>
                        </w:numPr>
                        <w:overflowPunct/>
                        <w:autoSpaceDE/>
                        <w:autoSpaceDN/>
                        <w:adjustRightInd/>
                        <w:spacing w:before="40" w:after="40"/>
                        <w:ind w:hanging="418"/>
                        <w:jc w:val="both"/>
                        <w:textAlignment w:val="auto"/>
                        <w:rPr>
                          <w:rFonts w:ascii="Times New Roman" w:hAnsi="Times New Roman"/>
                          <w:sz w:val="20"/>
                          <w:szCs w:val="20"/>
                          <w:highlight w:val="yellow"/>
                        </w:rPr>
                      </w:pPr>
                      <w:r w:rsidRPr="00184673">
                        <w:rPr>
                          <w:rFonts w:ascii="Times New Roman" w:hAnsi="Times New Roman"/>
                          <w:sz w:val="20"/>
                          <w:szCs w:val="20"/>
                          <w:highlight w:val="yellow"/>
                        </w:rPr>
                        <w:t>Example bands: n1, n25</w:t>
                      </w:r>
                    </w:p>
                  </w:txbxContent>
                </v:textbox>
                <w10:anchorlock/>
              </v:shape>
            </w:pict>
          </mc:Fallback>
        </mc:AlternateContent>
      </w:r>
    </w:p>
    <w:p w14:paraId="1CBE26BE" w14:textId="68946BC7" w:rsidR="00184673" w:rsidRPr="00184673" w:rsidRDefault="00184673" w:rsidP="00184673">
      <w:pPr>
        <w:pStyle w:val="ListParagraph"/>
        <w:spacing w:after="120"/>
        <w:ind w:left="360"/>
        <w:rPr>
          <w:rFonts w:asciiTheme="minorHAnsi" w:eastAsia="Malgun Gothic" w:hAnsiTheme="minorHAnsi" w:cstheme="minorHAnsi"/>
          <w:lang w:eastAsia="ko-KR"/>
        </w:rPr>
      </w:pPr>
      <w:r>
        <w:rPr>
          <w:rFonts w:asciiTheme="minorHAnsi" w:eastAsia="Malgun Gothic" w:hAnsiTheme="minorHAnsi" w:cstheme="minorHAnsi" w:hint="eastAsia"/>
          <w:lang w:eastAsia="ko-KR"/>
        </w:rPr>
        <w:t>So, based on the WID objective and agreed WF [2], we proposed our preference to define UE Tx/Rx requirements in TN FDD band in Rel-20</w:t>
      </w:r>
      <w:r w:rsidRPr="00184673">
        <w:rPr>
          <w:rFonts w:asciiTheme="minorHAnsi" w:eastAsia="Malgun Gothic" w:hAnsiTheme="minorHAnsi" w:cstheme="minorHAnsi"/>
          <w:lang w:eastAsia="ko-KR"/>
        </w:rPr>
        <w:t xml:space="preserve">.  </w:t>
      </w:r>
    </w:p>
    <w:p w14:paraId="7CCFB5BA" w14:textId="4FFF2655" w:rsidR="0033340B" w:rsidRDefault="0033340B" w:rsidP="0033340B">
      <w:pPr>
        <w:pStyle w:val="Heading3"/>
        <w:numPr>
          <w:ilvl w:val="2"/>
          <w:numId w:val="31"/>
        </w:numPr>
        <w:rPr>
          <w:rFonts w:eastAsia="Malgun Gothic"/>
          <w:sz w:val="22"/>
          <w:szCs w:val="12"/>
          <w:lang w:eastAsia="ko-KR"/>
        </w:rPr>
      </w:pPr>
      <w:r w:rsidRPr="0033340B">
        <w:rPr>
          <w:rFonts w:eastAsia="Malgun Gothic"/>
          <w:sz w:val="22"/>
          <w:szCs w:val="12"/>
          <w:lang w:eastAsia="ko-KR"/>
        </w:rPr>
        <w:t>Maximum output power reduction for PC1.5 (2x26dBm) HHUE and FWA</w:t>
      </w:r>
      <w:r w:rsidRPr="0033340B">
        <w:rPr>
          <w:rFonts w:eastAsia="Malgun Gothic"/>
          <w:sz w:val="22"/>
          <w:szCs w:val="12"/>
          <w:lang w:eastAsia="ko-KR"/>
        </w:rPr>
        <w:t xml:space="preserve"> </w:t>
      </w:r>
      <w:r w:rsidRPr="0033340B">
        <w:rPr>
          <w:rFonts w:eastAsia="Malgun Gothic"/>
          <w:sz w:val="22"/>
          <w:szCs w:val="12"/>
          <w:lang w:eastAsia="ko-KR"/>
        </w:rPr>
        <w:t>in TN</w:t>
      </w:r>
    </w:p>
    <w:p w14:paraId="5725208B" w14:textId="2071C0B8" w:rsidR="00184673" w:rsidRDefault="000B7D59" w:rsidP="00184673">
      <w:pPr>
        <w:rPr>
          <w:rFonts w:eastAsia="Malgun Gothic"/>
          <w:lang w:eastAsia="ko-KR"/>
        </w:rPr>
      </w:pPr>
      <w:r>
        <w:rPr>
          <w:rFonts w:eastAsia="Malgun Gothic" w:hint="eastAsia"/>
          <w:lang w:eastAsia="ko-KR"/>
        </w:rPr>
        <w:t xml:space="preserve">For PC1.5 UE with 2Tx or 3Tx, RAN4 already defined the MPR </w:t>
      </w:r>
      <w:r>
        <w:rPr>
          <w:rFonts w:eastAsia="Malgun Gothic"/>
          <w:lang w:eastAsia="ko-KR"/>
        </w:rPr>
        <w:t>requirements</w:t>
      </w:r>
      <w:r>
        <w:rPr>
          <w:rFonts w:eastAsia="Malgun Gothic" w:hint="eastAsia"/>
          <w:lang w:eastAsia="ko-KR"/>
        </w:rPr>
        <w:t xml:space="preserve"> in clause 6.2D.2 as </w:t>
      </w:r>
      <w:proofErr w:type="gramStart"/>
      <w:r>
        <w:rPr>
          <w:rFonts w:eastAsia="Malgun Gothic" w:hint="eastAsia"/>
          <w:lang w:eastAsia="ko-KR"/>
        </w:rPr>
        <w:t>follow</w:t>
      </w:r>
      <w:proofErr w:type="gramEnd"/>
    </w:p>
    <w:p w14:paraId="5FCBAD55" w14:textId="77777777" w:rsidR="000B7D59" w:rsidRDefault="000B7D59" w:rsidP="000B7D59">
      <w:pPr>
        <w:pStyle w:val="TH"/>
        <w:rPr>
          <w:lang w:eastAsia="en-US"/>
        </w:rPr>
      </w:pPr>
      <w: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0B7D59" w14:paraId="75D2B139" w14:textId="77777777" w:rsidTr="000B7D59">
        <w:trPr>
          <w:jc w:val="center"/>
        </w:trPr>
        <w:tc>
          <w:tcPr>
            <w:tcW w:w="2307" w:type="dxa"/>
            <w:gridSpan w:val="2"/>
            <w:tcBorders>
              <w:top w:val="single" w:sz="4" w:space="0" w:color="auto"/>
              <w:left w:val="single" w:sz="4" w:space="0" w:color="auto"/>
              <w:bottom w:val="nil"/>
              <w:right w:val="single" w:sz="4" w:space="0" w:color="auto"/>
            </w:tcBorders>
            <w:hideMark/>
          </w:tcPr>
          <w:p w14:paraId="23C5824D" w14:textId="77777777" w:rsidR="000B7D59" w:rsidRDefault="000B7D59">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B249771" w14:textId="77777777" w:rsidR="000B7D59" w:rsidRDefault="000B7D59">
            <w:pPr>
              <w:pStyle w:val="TAH"/>
            </w:pPr>
            <w:r>
              <w:t>MPR (dB)</w:t>
            </w:r>
          </w:p>
        </w:tc>
      </w:tr>
      <w:tr w:rsidR="000B7D59" w14:paraId="4BB8CC00" w14:textId="77777777" w:rsidTr="000B7D59">
        <w:trPr>
          <w:jc w:val="center"/>
        </w:trPr>
        <w:tc>
          <w:tcPr>
            <w:tcW w:w="2307" w:type="dxa"/>
            <w:gridSpan w:val="2"/>
            <w:tcBorders>
              <w:top w:val="nil"/>
              <w:left w:val="single" w:sz="4" w:space="0" w:color="auto"/>
              <w:bottom w:val="single" w:sz="4" w:space="0" w:color="auto"/>
              <w:right w:val="single" w:sz="4" w:space="0" w:color="auto"/>
            </w:tcBorders>
            <w:hideMark/>
          </w:tcPr>
          <w:p w14:paraId="2EE5DC8E" w14:textId="77777777" w:rsidR="000B7D59" w:rsidRDefault="000B7D59"/>
        </w:tc>
        <w:tc>
          <w:tcPr>
            <w:tcW w:w="2098" w:type="dxa"/>
            <w:tcBorders>
              <w:top w:val="single" w:sz="4" w:space="0" w:color="auto"/>
              <w:left w:val="single" w:sz="4" w:space="0" w:color="auto"/>
              <w:bottom w:val="single" w:sz="4" w:space="0" w:color="auto"/>
              <w:right w:val="single" w:sz="4" w:space="0" w:color="auto"/>
            </w:tcBorders>
            <w:hideMark/>
          </w:tcPr>
          <w:p w14:paraId="434B0F60" w14:textId="77777777" w:rsidR="000B7D59" w:rsidRDefault="000B7D59">
            <w:pPr>
              <w:pStyle w:val="TAH"/>
              <w:rPr>
                <w:rFonts w:eastAsia="Times New Roman"/>
                <w:lang w:val="en-GB"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1999CE9" w14:textId="77777777" w:rsidR="000B7D59" w:rsidRDefault="000B7D59">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D25519C" w14:textId="77777777" w:rsidR="000B7D59" w:rsidRDefault="000B7D59">
            <w:pPr>
              <w:pStyle w:val="TAH"/>
            </w:pPr>
            <w:r>
              <w:t>Inner RB allocations</w:t>
            </w:r>
          </w:p>
        </w:tc>
      </w:tr>
      <w:tr w:rsidR="000B7D59" w14:paraId="27942ED6" w14:textId="77777777" w:rsidTr="000B7D59">
        <w:trPr>
          <w:jc w:val="center"/>
        </w:trPr>
        <w:tc>
          <w:tcPr>
            <w:tcW w:w="1153" w:type="dxa"/>
            <w:tcBorders>
              <w:top w:val="single" w:sz="4" w:space="0" w:color="auto"/>
              <w:left w:val="single" w:sz="4" w:space="0" w:color="auto"/>
              <w:bottom w:val="nil"/>
              <w:right w:val="single" w:sz="4" w:space="0" w:color="auto"/>
            </w:tcBorders>
            <w:hideMark/>
          </w:tcPr>
          <w:p w14:paraId="0B76FF6F" w14:textId="77777777" w:rsidR="000B7D59" w:rsidRDefault="000B7D59">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6F31FA39" w14:textId="77777777" w:rsidR="000B7D59" w:rsidRDefault="000B7D59">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6B593FAF" w14:textId="77777777" w:rsidR="000B7D59" w:rsidRDefault="000B7D59">
            <w:pPr>
              <w:pStyle w:val="TAC"/>
            </w:pPr>
            <w:r>
              <w:t>≤ 6</w:t>
            </w:r>
          </w:p>
        </w:tc>
        <w:tc>
          <w:tcPr>
            <w:tcW w:w="2161" w:type="dxa"/>
            <w:tcBorders>
              <w:top w:val="single" w:sz="4" w:space="0" w:color="auto"/>
              <w:left w:val="single" w:sz="4" w:space="0" w:color="auto"/>
              <w:bottom w:val="single" w:sz="4" w:space="0" w:color="auto"/>
              <w:right w:val="single" w:sz="4" w:space="0" w:color="auto"/>
            </w:tcBorders>
            <w:hideMark/>
          </w:tcPr>
          <w:p w14:paraId="59ED1AD4" w14:textId="77777777" w:rsidR="000B7D59" w:rsidRDefault="000B7D59">
            <w:pPr>
              <w:pStyle w:val="TAC"/>
            </w:pPr>
            <w:r>
              <w:t>≤ [2]</w:t>
            </w:r>
          </w:p>
        </w:tc>
        <w:tc>
          <w:tcPr>
            <w:tcW w:w="1996" w:type="dxa"/>
            <w:tcBorders>
              <w:top w:val="single" w:sz="4" w:space="0" w:color="auto"/>
              <w:left w:val="single" w:sz="4" w:space="0" w:color="auto"/>
              <w:bottom w:val="single" w:sz="4" w:space="0" w:color="auto"/>
              <w:right w:val="single" w:sz="4" w:space="0" w:color="auto"/>
            </w:tcBorders>
            <w:hideMark/>
          </w:tcPr>
          <w:p w14:paraId="782B1366" w14:textId="77777777" w:rsidR="000B7D59" w:rsidRDefault="000B7D59">
            <w:pPr>
              <w:pStyle w:val="TAC"/>
            </w:pPr>
            <w:r>
              <w:t>≤ 0.5</w:t>
            </w:r>
          </w:p>
        </w:tc>
      </w:tr>
      <w:tr w:rsidR="000B7D59" w14:paraId="6D203197" w14:textId="77777777" w:rsidTr="000B7D59">
        <w:trPr>
          <w:jc w:val="center"/>
        </w:trPr>
        <w:tc>
          <w:tcPr>
            <w:tcW w:w="1153" w:type="dxa"/>
            <w:tcBorders>
              <w:top w:val="nil"/>
              <w:left w:val="single" w:sz="4" w:space="0" w:color="auto"/>
              <w:bottom w:val="nil"/>
              <w:right w:val="single" w:sz="4" w:space="0" w:color="auto"/>
            </w:tcBorders>
            <w:hideMark/>
          </w:tcPr>
          <w:p w14:paraId="7AD5881A"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6CD34EC5" w14:textId="77777777" w:rsidR="000B7D59" w:rsidRDefault="000B7D59">
            <w:pPr>
              <w:pStyle w:val="TAC"/>
              <w:rPr>
                <w:rFonts w:eastAsia="Times New Roman"/>
                <w:lang w:val="en-GB" w:eastAsia="en-US"/>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0181C931"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6B100662" w14:textId="77777777" w:rsidR="000B7D59" w:rsidRDefault="000B7D59">
            <w:pPr>
              <w:pStyle w:val="TAC"/>
            </w:pPr>
            <w:r>
              <w:t>≤ [2.5]</w:t>
            </w:r>
          </w:p>
        </w:tc>
        <w:tc>
          <w:tcPr>
            <w:tcW w:w="1996" w:type="dxa"/>
            <w:tcBorders>
              <w:top w:val="single" w:sz="4" w:space="0" w:color="auto"/>
              <w:left w:val="single" w:sz="4" w:space="0" w:color="auto"/>
              <w:bottom w:val="single" w:sz="4" w:space="0" w:color="auto"/>
              <w:right w:val="single" w:sz="4" w:space="0" w:color="auto"/>
            </w:tcBorders>
            <w:hideMark/>
          </w:tcPr>
          <w:p w14:paraId="60D1D689" w14:textId="77777777" w:rsidR="000B7D59" w:rsidRDefault="000B7D59">
            <w:pPr>
              <w:pStyle w:val="TAC"/>
            </w:pPr>
            <w:r>
              <w:t>≤ 0.5</w:t>
            </w:r>
          </w:p>
        </w:tc>
      </w:tr>
      <w:tr w:rsidR="000B7D59" w14:paraId="1A66B24A" w14:textId="77777777" w:rsidTr="000B7D59">
        <w:trPr>
          <w:jc w:val="center"/>
        </w:trPr>
        <w:tc>
          <w:tcPr>
            <w:tcW w:w="1153" w:type="dxa"/>
            <w:tcBorders>
              <w:top w:val="nil"/>
              <w:left w:val="single" w:sz="4" w:space="0" w:color="auto"/>
              <w:bottom w:val="nil"/>
              <w:right w:val="single" w:sz="4" w:space="0" w:color="auto"/>
            </w:tcBorders>
            <w:hideMark/>
          </w:tcPr>
          <w:p w14:paraId="071B564F"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3ECAD045" w14:textId="77777777" w:rsidR="000B7D59" w:rsidRDefault="000B7D59">
            <w:pPr>
              <w:pStyle w:val="TAC"/>
              <w:rPr>
                <w:rFonts w:eastAsia="Times New Roman"/>
                <w:lang w:val="en-GB"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05A4AA0E"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191C9D66" w14:textId="77777777" w:rsidR="000B7D59" w:rsidRDefault="000B7D59">
            <w:pPr>
              <w:pStyle w:val="TAC"/>
            </w:pPr>
            <w:r>
              <w:t>≤ [3.5]</w:t>
            </w:r>
          </w:p>
        </w:tc>
        <w:tc>
          <w:tcPr>
            <w:tcW w:w="1996" w:type="dxa"/>
            <w:tcBorders>
              <w:top w:val="single" w:sz="4" w:space="0" w:color="auto"/>
              <w:left w:val="single" w:sz="4" w:space="0" w:color="auto"/>
              <w:bottom w:val="single" w:sz="4" w:space="0" w:color="auto"/>
              <w:right w:val="single" w:sz="4" w:space="0" w:color="auto"/>
            </w:tcBorders>
            <w:hideMark/>
          </w:tcPr>
          <w:p w14:paraId="79CF2260" w14:textId="77777777" w:rsidR="000B7D59" w:rsidRDefault="000B7D59">
            <w:pPr>
              <w:pStyle w:val="TAC"/>
            </w:pPr>
            <w:r>
              <w:t>≤ 1.5</w:t>
            </w:r>
          </w:p>
        </w:tc>
      </w:tr>
      <w:tr w:rsidR="000B7D59" w14:paraId="78384C02" w14:textId="77777777" w:rsidTr="000B7D59">
        <w:trPr>
          <w:jc w:val="center"/>
        </w:trPr>
        <w:tc>
          <w:tcPr>
            <w:tcW w:w="1153" w:type="dxa"/>
            <w:tcBorders>
              <w:top w:val="nil"/>
              <w:left w:val="single" w:sz="4" w:space="0" w:color="auto"/>
              <w:bottom w:val="nil"/>
              <w:right w:val="single" w:sz="4" w:space="0" w:color="auto"/>
            </w:tcBorders>
            <w:hideMark/>
          </w:tcPr>
          <w:p w14:paraId="70D28CA2"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586A1531" w14:textId="77777777" w:rsidR="000B7D59" w:rsidRDefault="000B7D59">
            <w:pPr>
              <w:pStyle w:val="TAC"/>
              <w:rPr>
                <w:rFonts w:eastAsia="Times New Roman"/>
                <w:lang w:val="en-GB" w:eastAsia="en-US"/>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78BBD9D4"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59A0A2D5" w14:textId="77777777" w:rsidR="000B7D59" w:rsidRDefault="000B7D59">
            <w:pPr>
              <w:pStyle w:val="TAC"/>
            </w:pPr>
            <w:r>
              <w:t>≤ [4]</w:t>
            </w:r>
          </w:p>
        </w:tc>
        <w:tc>
          <w:tcPr>
            <w:tcW w:w="1996" w:type="dxa"/>
            <w:tcBorders>
              <w:top w:val="single" w:sz="4" w:space="0" w:color="auto"/>
              <w:left w:val="single" w:sz="4" w:space="0" w:color="auto"/>
              <w:bottom w:val="single" w:sz="4" w:space="0" w:color="auto"/>
              <w:right w:val="single" w:sz="4" w:space="0" w:color="auto"/>
            </w:tcBorders>
            <w:hideMark/>
          </w:tcPr>
          <w:p w14:paraId="0293B94C" w14:textId="77777777" w:rsidR="000B7D59" w:rsidRDefault="000B7D59">
            <w:pPr>
              <w:pStyle w:val="TAC"/>
            </w:pPr>
            <w:r>
              <w:t>≤ 3.5</w:t>
            </w:r>
          </w:p>
        </w:tc>
      </w:tr>
      <w:tr w:rsidR="000B7D59" w14:paraId="2E5FDC86" w14:textId="77777777" w:rsidTr="000B7D59">
        <w:trPr>
          <w:jc w:val="center"/>
        </w:trPr>
        <w:tc>
          <w:tcPr>
            <w:tcW w:w="1153" w:type="dxa"/>
            <w:tcBorders>
              <w:top w:val="nil"/>
              <w:left w:val="single" w:sz="4" w:space="0" w:color="auto"/>
              <w:bottom w:val="single" w:sz="4" w:space="0" w:color="auto"/>
              <w:right w:val="single" w:sz="4" w:space="0" w:color="auto"/>
            </w:tcBorders>
            <w:hideMark/>
          </w:tcPr>
          <w:p w14:paraId="22C8D9CC"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0E583543" w14:textId="77777777" w:rsidR="000B7D59" w:rsidRDefault="000B7D59">
            <w:pPr>
              <w:pStyle w:val="TAC"/>
              <w:rPr>
                <w:rFonts w:eastAsia="Times New Roman"/>
                <w:lang w:val="en-GB"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900101F"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42776BB9" w14:textId="77777777" w:rsidR="000B7D59" w:rsidRDefault="000B7D59">
            <w:pPr>
              <w:pStyle w:val="TAC"/>
            </w:pPr>
            <w:r>
              <w:t>≤ 6.5</w:t>
            </w:r>
          </w:p>
        </w:tc>
        <w:tc>
          <w:tcPr>
            <w:tcW w:w="1996" w:type="dxa"/>
            <w:tcBorders>
              <w:top w:val="single" w:sz="4" w:space="0" w:color="auto"/>
              <w:left w:val="single" w:sz="4" w:space="0" w:color="auto"/>
              <w:bottom w:val="single" w:sz="4" w:space="0" w:color="auto"/>
              <w:right w:val="single" w:sz="4" w:space="0" w:color="auto"/>
            </w:tcBorders>
            <w:hideMark/>
          </w:tcPr>
          <w:p w14:paraId="7A6C78B6" w14:textId="77777777" w:rsidR="000B7D59" w:rsidRDefault="000B7D59">
            <w:pPr>
              <w:pStyle w:val="TAC"/>
            </w:pPr>
            <w:r>
              <w:t>≤ [6.5]</w:t>
            </w:r>
          </w:p>
        </w:tc>
      </w:tr>
      <w:tr w:rsidR="000B7D59" w14:paraId="2EE09D74" w14:textId="77777777" w:rsidTr="000B7D59">
        <w:trPr>
          <w:jc w:val="center"/>
        </w:trPr>
        <w:tc>
          <w:tcPr>
            <w:tcW w:w="1153" w:type="dxa"/>
            <w:tcBorders>
              <w:top w:val="single" w:sz="4" w:space="0" w:color="auto"/>
              <w:left w:val="single" w:sz="4" w:space="0" w:color="auto"/>
              <w:bottom w:val="nil"/>
              <w:right w:val="single" w:sz="4" w:space="0" w:color="auto"/>
            </w:tcBorders>
            <w:hideMark/>
          </w:tcPr>
          <w:p w14:paraId="2E9BC4A4" w14:textId="77777777" w:rsidR="000B7D59" w:rsidRDefault="000B7D59">
            <w:pPr>
              <w:pStyle w:val="TAC"/>
              <w:rPr>
                <w:lang w:eastAsia="zh-CN"/>
              </w:rPr>
            </w:pPr>
            <w:r>
              <w:lastRenderedPageBreak/>
              <w:t>CP-OFDM</w:t>
            </w:r>
          </w:p>
        </w:tc>
        <w:tc>
          <w:tcPr>
            <w:tcW w:w="1154" w:type="dxa"/>
            <w:tcBorders>
              <w:top w:val="single" w:sz="4" w:space="0" w:color="auto"/>
              <w:left w:val="single" w:sz="4" w:space="0" w:color="auto"/>
              <w:bottom w:val="single" w:sz="4" w:space="0" w:color="auto"/>
              <w:right w:val="single" w:sz="4" w:space="0" w:color="auto"/>
            </w:tcBorders>
            <w:hideMark/>
          </w:tcPr>
          <w:p w14:paraId="28D397C1" w14:textId="77777777" w:rsidR="000B7D59" w:rsidRDefault="000B7D59">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5871883A" w14:textId="77777777" w:rsidR="000B7D59" w:rsidRDefault="000B7D59">
            <w:pPr>
              <w:pStyle w:val="TAC"/>
              <w:rPr>
                <w:lang w:eastAsia="en-US"/>
              </w:rPr>
            </w:pPr>
            <w:r>
              <w:t>≤ 6.5</w:t>
            </w:r>
          </w:p>
        </w:tc>
        <w:tc>
          <w:tcPr>
            <w:tcW w:w="2161" w:type="dxa"/>
            <w:tcBorders>
              <w:top w:val="single" w:sz="4" w:space="0" w:color="auto"/>
              <w:left w:val="single" w:sz="4" w:space="0" w:color="auto"/>
              <w:bottom w:val="single" w:sz="4" w:space="0" w:color="auto"/>
              <w:right w:val="single" w:sz="4" w:space="0" w:color="auto"/>
            </w:tcBorders>
            <w:hideMark/>
          </w:tcPr>
          <w:p w14:paraId="1683ECFE" w14:textId="77777777" w:rsidR="000B7D59" w:rsidRDefault="000B7D59">
            <w:pPr>
              <w:pStyle w:val="TAC"/>
            </w:pPr>
            <w:r>
              <w:t>≤ [4.5]</w:t>
            </w:r>
          </w:p>
        </w:tc>
        <w:tc>
          <w:tcPr>
            <w:tcW w:w="1996" w:type="dxa"/>
            <w:tcBorders>
              <w:top w:val="single" w:sz="4" w:space="0" w:color="auto"/>
              <w:left w:val="single" w:sz="4" w:space="0" w:color="auto"/>
              <w:bottom w:val="single" w:sz="4" w:space="0" w:color="auto"/>
              <w:right w:val="single" w:sz="4" w:space="0" w:color="auto"/>
            </w:tcBorders>
            <w:hideMark/>
          </w:tcPr>
          <w:p w14:paraId="5E279088" w14:textId="77777777" w:rsidR="000B7D59" w:rsidRDefault="000B7D59">
            <w:pPr>
              <w:pStyle w:val="TAC"/>
            </w:pPr>
            <w:r>
              <w:t>≤ 2</w:t>
            </w:r>
          </w:p>
        </w:tc>
      </w:tr>
      <w:tr w:rsidR="000B7D59" w14:paraId="11513702" w14:textId="77777777" w:rsidTr="000B7D59">
        <w:trPr>
          <w:jc w:val="center"/>
        </w:trPr>
        <w:tc>
          <w:tcPr>
            <w:tcW w:w="1153" w:type="dxa"/>
            <w:tcBorders>
              <w:top w:val="nil"/>
              <w:left w:val="single" w:sz="4" w:space="0" w:color="auto"/>
              <w:bottom w:val="nil"/>
              <w:right w:val="single" w:sz="4" w:space="0" w:color="auto"/>
            </w:tcBorders>
            <w:hideMark/>
          </w:tcPr>
          <w:p w14:paraId="7A054221"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36C6E7C5" w14:textId="77777777" w:rsidR="000B7D59" w:rsidRDefault="000B7D59">
            <w:pPr>
              <w:pStyle w:val="TAC"/>
              <w:rPr>
                <w:rFonts w:eastAsia="Times New Roman"/>
                <w:lang w:val="en-GB"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07B64D1B" w14:textId="77777777" w:rsidR="000B7D59" w:rsidRDefault="000B7D59">
            <w:pPr>
              <w:pStyle w:val="TAC"/>
              <w:rPr>
                <w:lang w:eastAsia="en-US"/>
              </w:rPr>
            </w:pPr>
            <w:r>
              <w:t>≤ 6.5</w:t>
            </w:r>
          </w:p>
        </w:tc>
        <w:tc>
          <w:tcPr>
            <w:tcW w:w="2161" w:type="dxa"/>
            <w:tcBorders>
              <w:top w:val="single" w:sz="4" w:space="0" w:color="auto"/>
              <w:left w:val="single" w:sz="4" w:space="0" w:color="auto"/>
              <w:bottom w:val="single" w:sz="4" w:space="0" w:color="auto"/>
              <w:right w:val="single" w:sz="4" w:space="0" w:color="auto"/>
            </w:tcBorders>
            <w:hideMark/>
          </w:tcPr>
          <w:p w14:paraId="77B8C4CB" w14:textId="77777777" w:rsidR="000B7D59" w:rsidRDefault="000B7D59">
            <w:pPr>
              <w:pStyle w:val="TAC"/>
            </w:pPr>
            <w:r>
              <w:t>≤ [4.5]</w:t>
            </w:r>
          </w:p>
        </w:tc>
        <w:tc>
          <w:tcPr>
            <w:tcW w:w="1996" w:type="dxa"/>
            <w:tcBorders>
              <w:top w:val="single" w:sz="4" w:space="0" w:color="auto"/>
              <w:left w:val="single" w:sz="4" w:space="0" w:color="auto"/>
              <w:bottom w:val="single" w:sz="4" w:space="0" w:color="auto"/>
              <w:right w:val="single" w:sz="4" w:space="0" w:color="auto"/>
            </w:tcBorders>
            <w:hideMark/>
          </w:tcPr>
          <w:p w14:paraId="0662A499" w14:textId="77777777" w:rsidR="000B7D59" w:rsidRDefault="000B7D59">
            <w:pPr>
              <w:pStyle w:val="TAC"/>
            </w:pPr>
            <w:r>
              <w:t>≤ 2.5</w:t>
            </w:r>
          </w:p>
        </w:tc>
      </w:tr>
      <w:tr w:rsidR="000B7D59" w14:paraId="4E56A4D2" w14:textId="77777777" w:rsidTr="000B7D59">
        <w:trPr>
          <w:jc w:val="center"/>
        </w:trPr>
        <w:tc>
          <w:tcPr>
            <w:tcW w:w="1153" w:type="dxa"/>
            <w:tcBorders>
              <w:top w:val="nil"/>
              <w:left w:val="single" w:sz="4" w:space="0" w:color="auto"/>
              <w:bottom w:val="nil"/>
              <w:right w:val="single" w:sz="4" w:space="0" w:color="auto"/>
            </w:tcBorders>
            <w:hideMark/>
          </w:tcPr>
          <w:p w14:paraId="73B80EC1"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771B09CE" w14:textId="77777777" w:rsidR="000B7D59" w:rsidRDefault="000B7D59">
            <w:pPr>
              <w:pStyle w:val="TAC"/>
              <w:rPr>
                <w:rFonts w:eastAsia="Times New Roman"/>
                <w:lang w:val="en-GB"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54223D"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DB2687C" w14:textId="77777777" w:rsidR="000B7D59" w:rsidRDefault="000B7D59">
            <w:pPr>
              <w:pStyle w:val="TAC"/>
            </w:pPr>
            <w:r>
              <w:t>≤ [5]</w:t>
            </w:r>
          </w:p>
        </w:tc>
        <w:tc>
          <w:tcPr>
            <w:tcW w:w="1996" w:type="dxa"/>
            <w:tcBorders>
              <w:top w:val="single" w:sz="4" w:space="0" w:color="auto"/>
              <w:left w:val="single" w:sz="4" w:space="0" w:color="auto"/>
              <w:bottom w:val="single" w:sz="4" w:space="0" w:color="auto"/>
              <w:right w:val="single" w:sz="4" w:space="0" w:color="auto"/>
            </w:tcBorders>
            <w:hideMark/>
          </w:tcPr>
          <w:p w14:paraId="305F2D39" w14:textId="77777777" w:rsidR="000B7D59" w:rsidRDefault="000B7D59">
            <w:pPr>
              <w:pStyle w:val="TAC"/>
            </w:pPr>
            <w:r>
              <w:t>≤ 4.5</w:t>
            </w:r>
          </w:p>
        </w:tc>
      </w:tr>
      <w:tr w:rsidR="000B7D59" w14:paraId="3095E827" w14:textId="77777777" w:rsidTr="000B7D59">
        <w:trPr>
          <w:jc w:val="center"/>
        </w:trPr>
        <w:tc>
          <w:tcPr>
            <w:tcW w:w="1153" w:type="dxa"/>
            <w:tcBorders>
              <w:top w:val="nil"/>
              <w:left w:val="single" w:sz="4" w:space="0" w:color="auto"/>
              <w:bottom w:val="single" w:sz="4" w:space="0" w:color="auto"/>
              <w:right w:val="single" w:sz="4" w:space="0" w:color="auto"/>
            </w:tcBorders>
            <w:hideMark/>
          </w:tcPr>
          <w:p w14:paraId="6CFDE035"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628F3BE0" w14:textId="77777777" w:rsidR="000B7D59" w:rsidRDefault="000B7D59">
            <w:pPr>
              <w:pStyle w:val="TAC"/>
              <w:rPr>
                <w:rFonts w:eastAsia="Times New Roman"/>
                <w:lang w:val="en-GB"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BF8EC80" w14:textId="77777777" w:rsidR="000B7D59" w:rsidRDefault="000B7D59">
            <w:pPr>
              <w:pStyle w:val="TAC"/>
              <w:rPr>
                <w:lang w:eastAsia="en-US"/>
              </w:rPr>
            </w:pPr>
            <w:r>
              <w:t>≤ 8.5</w:t>
            </w:r>
          </w:p>
        </w:tc>
        <w:tc>
          <w:tcPr>
            <w:tcW w:w="2161" w:type="dxa"/>
            <w:tcBorders>
              <w:top w:val="single" w:sz="4" w:space="0" w:color="auto"/>
              <w:left w:val="single" w:sz="4" w:space="0" w:color="auto"/>
              <w:bottom w:val="single" w:sz="4" w:space="0" w:color="auto"/>
              <w:right w:val="single" w:sz="4" w:space="0" w:color="auto"/>
            </w:tcBorders>
            <w:hideMark/>
          </w:tcPr>
          <w:p w14:paraId="0795A21A" w14:textId="77777777" w:rsidR="000B7D59" w:rsidRDefault="000B7D59">
            <w:pPr>
              <w:pStyle w:val="TAC"/>
            </w:pPr>
            <w:r>
              <w:t>≤ 8.5</w:t>
            </w:r>
          </w:p>
        </w:tc>
        <w:tc>
          <w:tcPr>
            <w:tcW w:w="1996" w:type="dxa"/>
            <w:tcBorders>
              <w:top w:val="single" w:sz="4" w:space="0" w:color="auto"/>
              <w:left w:val="single" w:sz="4" w:space="0" w:color="auto"/>
              <w:bottom w:val="single" w:sz="4" w:space="0" w:color="auto"/>
              <w:right w:val="single" w:sz="4" w:space="0" w:color="auto"/>
            </w:tcBorders>
            <w:hideMark/>
          </w:tcPr>
          <w:p w14:paraId="12786A62" w14:textId="77777777" w:rsidR="000B7D59" w:rsidRDefault="000B7D59">
            <w:pPr>
              <w:pStyle w:val="TAC"/>
            </w:pPr>
            <w:r>
              <w:t>≤ [8.5]</w:t>
            </w:r>
          </w:p>
        </w:tc>
      </w:tr>
    </w:tbl>
    <w:p w14:paraId="01F7DCA4" w14:textId="77777777" w:rsidR="000B7D59" w:rsidRDefault="000B7D59" w:rsidP="000B7D59">
      <w:pPr>
        <w:rPr>
          <w:rFonts w:eastAsia="Times New Roman"/>
          <w:lang w:eastAsia="en-US"/>
        </w:rPr>
      </w:pPr>
    </w:p>
    <w:p w14:paraId="1CD82319" w14:textId="77777777" w:rsidR="000B7D59" w:rsidRDefault="000B7D59" w:rsidP="000B7D59">
      <w:pPr>
        <w:pStyle w:val="TH"/>
      </w:pPr>
      <w:r>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0B7D59" w14:paraId="4FC6E7FB" w14:textId="77777777" w:rsidTr="000B7D59">
        <w:trPr>
          <w:jc w:val="center"/>
        </w:trPr>
        <w:tc>
          <w:tcPr>
            <w:tcW w:w="2307" w:type="dxa"/>
            <w:gridSpan w:val="2"/>
            <w:tcBorders>
              <w:top w:val="single" w:sz="4" w:space="0" w:color="auto"/>
              <w:left w:val="single" w:sz="4" w:space="0" w:color="auto"/>
              <w:bottom w:val="nil"/>
              <w:right w:val="single" w:sz="4" w:space="0" w:color="auto"/>
            </w:tcBorders>
            <w:hideMark/>
          </w:tcPr>
          <w:p w14:paraId="2AC72D4F" w14:textId="77777777" w:rsidR="000B7D59" w:rsidRDefault="000B7D59">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621F529" w14:textId="77777777" w:rsidR="000B7D59" w:rsidRDefault="000B7D59">
            <w:pPr>
              <w:pStyle w:val="TAH"/>
            </w:pPr>
            <w:r>
              <w:t>MPR (dB)</w:t>
            </w:r>
          </w:p>
        </w:tc>
      </w:tr>
      <w:tr w:rsidR="000B7D59" w14:paraId="438BECB6" w14:textId="77777777" w:rsidTr="000B7D59">
        <w:trPr>
          <w:jc w:val="center"/>
        </w:trPr>
        <w:tc>
          <w:tcPr>
            <w:tcW w:w="2307" w:type="dxa"/>
            <w:gridSpan w:val="2"/>
            <w:tcBorders>
              <w:top w:val="nil"/>
              <w:left w:val="single" w:sz="4" w:space="0" w:color="auto"/>
              <w:bottom w:val="single" w:sz="4" w:space="0" w:color="auto"/>
              <w:right w:val="single" w:sz="4" w:space="0" w:color="auto"/>
            </w:tcBorders>
            <w:hideMark/>
          </w:tcPr>
          <w:p w14:paraId="1CBE69F8" w14:textId="77777777" w:rsidR="000B7D59" w:rsidRDefault="000B7D59"/>
        </w:tc>
        <w:tc>
          <w:tcPr>
            <w:tcW w:w="2098" w:type="dxa"/>
            <w:tcBorders>
              <w:top w:val="single" w:sz="4" w:space="0" w:color="auto"/>
              <w:left w:val="single" w:sz="4" w:space="0" w:color="auto"/>
              <w:bottom w:val="single" w:sz="4" w:space="0" w:color="auto"/>
              <w:right w:val="single" w:sz="4" w:space="0" w:color="auto"/>
            </w:tcBorders>
            <w:hideMark/>
          </w:tcPr>
          <w:p w14:paraId="4FF40424" w14:textId="77777777" w:rsidR="000B7D59" w:rsidRDefault="000B7D59">
            <w:pPr>
              <w:pStyle w:val="TAH"/>
              <w:rPr>
                <w:rFonts w:eastAsia="Times New Roman"/>
                <w:lang w:val="en-GB"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4FC9FE" w14:textId="77777777" w:rsidR="000B7D59" w:rsidRDefault="000B7D59">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3050B37" w14:textId="77777777" w:rsidR="000B7D59" w:rsidRDefault="000B7D59">
            <w:pPr>
              <w:pStyle w:val="TAH"/>
            </w:pPr>
            <w:r>
              <w:t>Inner RB allocations</w:t>
            </w:r>
          </w:p>
        </w:tc>
      </w:tr>
      <w:tr w:rsidR="000B7D59" w14:paraId="169822F2" w14:textId="77777777" w:rsidTr="000B7D59">
        <w:trPr>
          <w:jc w:val="center"/>
        </w:trPr>
        <w:tc>
          <w:tcPr>
            <w:tcW w:w="1153" w:type="dxa"/>
            <w:tcBorders>
              <w:top w:val="single" w:sz="4" w:space="0" w:color="auto"/>
              <w:left w:val="single" w:sz="4" w:space="0" w:color="auto"/>
              <w:bottom w:val="nil"/>
              <w:right w:val="single" w:sz="4" w:space="0" w:color="auto"/>
            </w:tcBorders>
            <w:hideMark/>
          </w:tcPr>
          <w:p w14:paraId="6A04D0A4" w14:textId="77777777" w:rsidR="000B7D59" w:rsidRDefault="000B7D59">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55C50B34" w14:textId="77777777" w:rsidR="000B7D59" w:rsidRDefault="000B7D59">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034BABC0" w14:textId="77777777" w:rsidR="000B7D59" w:rsidRDefault="000B7D59">
            <w:pPr>
              <w:pStyle w:val="TAC"/>
            </w:pPr>
            <w:r>
              <w:t>≤ 6</w:t>
            </w:r>
          </w:p>
        </w:tc>
        <w:tc>
          <w:tcPr>
            <w:tcW w:w="2161" w:type="dxa"/>
            <w:tcBorders>
              <w:top w:val="single" w:sz="4" w:space="0" w:color="auto"/>
              <w:left w:val="single" w:sz="4" w:space="0" w:color="auto"/>
              <w:bottom w:val="single" w:sz="4" w:space="0" w:color="auto"/>
              <w:right w:val="single" w:sz="4" w:space="0" w:color="auto"/>
            </w:tcBorders>
            <w:hideMark/>
          </w:tcPr>
          <w:p w14:paraId="0908A0C5" w14:textId="77777777" w:rsidR="000B7D59" w:rsidRDefault="000B7D59">
            <w:pPr>
              <w:pStyle w:val="TAC"/>
            </w:pPr>
            <w:r>
              <w:t>≤ 1.5</w:t>
            </w:r>
          </w:p>
        </w:tc>
        <w:tc>
          <w:tcPr>
            <w:tcW w:w="1996" w:type="dxa"/>
            <w:tcBorders>
              <w:top w:val="single" w:sz="4" w:space="0" w:color="auto"/>
              <w:left w:val="single" w:sz="4" w:space="0" w:color="auto"/>
              <w:bottom w:val="single" w:sz="4" w:space="0" w:color="auto"/>
              <w:right w:val="single" w:sz="4" w:space="0" w:color="auto"/>
            </w:tcBorders>
            <w:hideMark/>
          </w:tcPr>
          <w:p w14:paraId="2B0C6C01" w14:textId="77777777" w:rsidR="000B7D59" w:rsidRDefault="000B7D59">
            <w:pPr>
              <w:pStyle w:val="TAC"/>
            </w:pPr>
            <w:r>
              <w:t>≤ 0</w:t>
            </w:r>
          </w:p>
        </w:tc>
      </w:tr>
      <w:tr w:rsidR="000B7D59" w14:paraId="5D9E8DB7" w14:textId="77777777" w:rsidTr="000B7D59">
        <w:trPr>
          <w:jc w:val="center"/>
        </w:trPr>
        <w:tc>
          <w:tcPr>
            <w:tcW w:w="1153" w:type="dxa"/>
            <w:tcBorders>
              <w:top w:val="nil"/>
              <w:left w:val="single" w:sz="4" w:space="0" w:color="auto"/>
              <w:bottom w:val="nil"/>
              <w:right w:val="single" w:sz="4" w:space="0" w:color="auto"/>
            </w:tcBorders>
            <w:hideMark/>
          </w:tcPr>
          <w:p w14:paraId="6581582B"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2E205F4C" w14:textId="77777777" w:rsidR="000B7D59" w:rsidRDefault="000B7D59">
            <w:pPr>
              <w:pStyle w:val="TAC"/>
              <w:rPr>
                <w:rFonts w:eastAsia="Times New Roman"/>
                <w:lang w:val="en-GB" w:eastAsia="en-US"/>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2AF4B789"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0931BCD8" w14:textId="77777777" w:rsidR="000B7D59" w:rsidRDefault="000B7D59">
            <w:pPr>
              <w:pStyle w:val="TAC"/>
            </w:pPr>
            <w:r>
              <w:t>≤ 2</w:t>
            </w:r>
          </w:p>
        </w:tc>
        <w:tc>
          <w:tcPr>
            <w:tcW w:w="1996" w:type="dxa"/>
            <w:tcBorders>
              <w:top w:val="single" w:sz="4" w:space="0" w:color="auto"/>
              <w:left w:val="single" w:sz="4" w:space="0" w:color="auto"/>
              <w:bottom w:val="single" w:sz="4" w:space="0" w:color="auto"/>
              <w:right w:val="single" w:sz="4" w:space="0" w:color="auto"/>
            </w:tcBorders>
            <w:hideMark/>
          </w:tcPr>
          <w:p w14:paraId="5426552D" w14:textId="77777777" w:rsidR="000B7D59" w:rsidRDefault="000B7D59">
            <w:pPr>
              <w:pStyle w:val="TAC"/>
            </w:pPr>
            <w:r>
              <w:t>≤ 0</w:t>
            </w:r>
          </w:p>
        </w:tc>
      </w:tr>
      <w:tr w:rsidR="000B7D59" w14:paraId="04E98842" w14:textId="77777777" w:rsidTr="000B7D59">
        <w:trPr>
          <w:jc w:val="center"/>
        </w:trPr>
        <w:tc>
          <w:tcPr>
            <w:tcW w:w="1153" w:type="dxa"/>
            <w:tcBorders>
              <w:top w:val="nil"/>
              <w:left w:val="single" w:sz="4" w:space="0" w:color="auto"/>
              <w:bottom w:val="nil"/>
              <w:right w:val="single" w:sz="4" w:space="0" w:color="auto"/>
            </w:tcBorders>
            <w:hideMark/>
          </w:tcPr>
          <w:p w14:paraId="26AF94AD"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38E7799B" w14:textId="77777777" w:rsidR="000B7D59" w:rsidRDefault="000B7D59">
            <w:pPr>
              <w:pStyle w:val="TAC"/>
              <w:rPr>
                <w:rFonts w:eastAsia="Times New Roman"/>
                <w:lang w:val="en-GB"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2330F119"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79E11FE" w14:textId="77777777" w:rsidR="000B7D59" w:rsidRDefault="000B7D59">
            <w:pPr>
              <w:pStyle w:val="TAC"/>
            </w:pPr>
            <w:r>
              <w:t>≤ 3</w:t>
            </w:r>
          </w:p>
        </w:tc>
        <w:tc>
          <w:tcPr>
            <w:tcW w:w="1996" w:type="dxa"/>
            <w:tcBorders>
              <w:top w:val="single" w:sz="4" w:space="0" w:color="auto"/>
              <w:left w:val="single" w:sz="4" w:space="0" w:color="auto"/>
              <w:bottom w:val="single" w:sz="4" w:space="0" w:color="auto"/>
              <w:right w:val="single" w:sz="4" w:space="0" w:color="auto"/>
            </w:tcBorders>
            <w:hideMark/>
          </w:tcPr>
          <w:p w14:paraId="762502CE" w14:textId="77777777" w:rsidR="000B7D59" w:rsidRDefault="000B7D59">
            <w:pPr>
              <w:pStyle w:val="TAC"/>
            </w:pPr>
            <w:r>
              <w:t>≤ 1</w:t>
            </w:r>
          </w:p>
        </w:tc>
      </w:tr>
      <w:tr w:rsidR="000B7D59" w14:paraId="036B3A9C" w14:textId="77777777" w:rsidTr="000B7D59">
        <w:trPr>
          <w:jc w:val="center"/>
        </w:trPr>
        <w:tc>
          <w:tcPr>
            <w:tcW w:w="1153" w:type="dxa"/>
            <w:tcBorders>
              <w:top w:val="nil"/>
              <w:left w:val="single" w:sz="4" w:space="0" w:color="auto"/>
              <w:bottom w:val="nil"/>
              <w:right w:val="single" w:sz="4" w:space="0" w:color="auto"/>
            </w:tcBorders>
            <w:hideMark/>
          </w:tcPr>
          <w:p w14:paraId="0E1D035A"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0A165017" w14:textId="77777777" w:rsidR="000B7D59" w:rsidRDefault="000B7D59">
            <w:pPr>
              <w:pStyle w:val="TAC"/>
              <w:rPr>
                <w:rFonts w:eastAsia="Times New Roman"/>
                <w:lang w:val="en-GB" w:eastAsia="en-US"/>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150B4545"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6C6D2368" w14:textId="77777777" w:rsidR="000B7D59" w:rsidRDefault="000B7D59">
            <w:pPr>
              <w:pStyle w:val="TAC"/>
            </w:pPr>
            <w:r>
              <w:t>≤ 3.5</w:t>
            </w:r>
          </w:p>
        </w:tc>
        <w:tc>
          <w:tcPr>
            <w:tcW w:w="1996" w:type="dxa"/>
            <w:tcBorders>
              <w:top w:val="single" w:sz="4" w:space="0" w:color="auto"/>
              <w:left w:val="single" w:sz="4" w:space="0" w:color="auto"/>
              <w:bottom w:val="single" w:sz="4" w:space="0" w:color="auto"/>
              <w:right w:val="single" w:sz="4" w:space="0" w:color="auto"/>
            </w:tcBorders>
            <w:hideMark/>
          </w:tcPr>
          <w:p w14:paraId="31F44797" w14:textId="77777777" w:rsidR="000B7D59" w:rsidRDefault="000B7D59">
            <w:pPr>
              <w:pStyle w:val="TAC"/>
            </w:pPr>
            <w:r>
              <w:t>≤ 3</w:t>
            </w:r>
          </w:p>
        </w:tc>
      </w:tr>
      <w:tr w:rsidR="000B7D59" w14:paraId="0F685FEC" w14:textId="77777777" w:rsidTr="000B7D59">
        <w:trPr>
          <w:jc w:val="center"/>
        </w:trPr>
        <w:tc>
          <w:tcPr>
            <w:tcW w:w="1153" w:type="dxa"/>
            <w:tcBorders>
              <w:top w:val="nil"/>
              <w:left w:val="single" w:sz="4" w:space="0" w:color="auto"/>
              <w:bottom w:val="single" w:sz="4" w:space="0" w:color="auto"/>
              <w:right w:val="single" w:sz="4" w:space="0" w:color="auto"/>
            </w:tcBorders>
            <w:hideMark/>
          </w:tcPr>
          <w:p w14:paraId="43B4227A"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709B77D0" w14:textId="77777777" w:rsidR="000B7D59" w:rsidRDefault="000B7D59">
            <w:pPr>
              <w:pStyle w:val="TAC"/>
              <w:rPr>
                <w:rFonts w:eastAsia="Times New Roman"/>
                <w:lang w:val="en-GB"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7504A12"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7E365067" w14:textId="77777777" w:rsidR="000B7D59" w:rsidRDefault="000B7D59">
            <w:pPr>
              <w:pStyle w:val="TAC"/>
            </w:pPr>
            <w:r>
              <w:t>≤ 5.5</w:t>
            </w:r>
          </w:p>
        </w:tc>
        <w:tc>
          <w:tcPr>
            <w:tcW w:w="1996" w:type="dxa"/>
            <w:tcBorders>
              <w:top w:val="single" w:sz="4" w:space="0" w:color="auto"/>
              <w:left w:val="single" w:sz="4" w:space="0" w:color="auto"/>
              <w:bottom w:val="single" w:sz="4" w:space="0" w:color="auto"/>
              <w:right w:val="single" w:sz="4" w:space="0" w:color="auto"/>
            </w:tcBorders>
            <w:hideMark/>
          </w:tcPr>
          <w:p w14:paraId="04B784A5" w14:textId="77777777" w:rsidR="000B7D59" w:rsidRDefault="000B7D59">
            <w:pPr>
              <w:pStyle w:val="TAC"/>
            </w:pPr>
            <w:r>
              <w:t>≤ 5.5</w:t>
            </w:r>
          </w:p>
        </w:tc>
      </w:tr>
      <w:tr w:rsidR="000B7D59" w14:paraId="3F23789B" w14:textId="77777777" w:rsidTr="000B7D59">
        <w:trPr>
          <w:jc w:val="center"/>
        </w:trPr>
        <w:tc>
          <w:tcPr>
            <w:tcW w:w="1153" w:type="dxa"/>
            <w:tcBorders>
              <w:top w:val="single" w:sz="4" w:space="0" w:color="auto"/>
              <w:left w:val="single" w:sz="4" w:space="0" w:color="auto"/>
              <w:bottom w:val="nil"/>
              <w:right w:val="single" w:sz="4" w:space="0" w:color="auto"/>
            </w:tcBorders>
            <w:hideMark/>
          </w:tcPr>
          <w:p w14:paraId="32349A21" w14:textId="77777777" w:rsidR="000B7D59" w:rsidRDefault="000B7D59">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2709C313" w14:textId="77777777" w:rsidR="000B7D59" w:rsidRDefault="000B7D59">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3C8D76A3" w14:textId="77777777" w:rsidR="000B7D59" w:rsidRDefault="000B7D59">
            <w:pPr>
              <w:pStyle w:val="TAC"/>
              <w:rPr>
                <w:lang w:eastAsia="en-US"/>
              </w:rPr>
            </w:pPr>
            <w:r>
              <w:t>≤ 6.5</w:t>
            </w:r>
          </w:p>
        </w:tc>
        <w:tc>
          <w:tcPr>
            <w:tcW w:w="2161" w:type="dxa"/>
            <w:tcBorders>
              <w:top w:val="single" w:sz="4" w:space="0" w:color="auto"/>
              <w:left w:val="single" w:sz="4" w:space="0" w:color="auto"/>
              <w:bottom w:val="single" w:sz="4" w:space="0" w:color="auto"/>
              <w:right w:val="single" w:sz="4" w:space="0" w:color="auto"/>
            </w:tcBorders>
            <w:hideMark/>
          </w:tcPr>
          <w:p w14:paraId="1A0D10AD" w14:textId="77777777" w:rsidR="000B7D59" w:rsidRDefault="000B7D59">
            <w:pPr>
              <w:pStyle w:val="TAC"/>
            </w:pPr>
            <w:r>
              <w:t>≤ 4</w:t>
            </w:r>
          </w:p>
        </w:tc>
        <w:tc>
          <w:tcPr>
            <w:tcW w:w="1996" w:type="dxa"/>
            <w:tcBorders>
              <w:top w:val="single" w:sz="4" w:space="0" w:color="auto"/>
              <w:left w:val="single" w:sz="4" w:space="0" w:color="auto"/>
              <w:bottom w:val="single" w:sz="4" w:space="0" w:color="auto"/>
              <w:right w:val="single" w:sz="4" w:space="0" w:color="auto"/>
            </w:tcBorders>
            <w:hideMark/>
          </w:tcPr>
          <w:p w14:paraId="02457EF0" w14:textId="77777777" w:rsidR="000B7D59" w:rsidRDefault="000B7D59">
            <w:pPr>
              <w:pStyle w:val="TAC"/>
            </w:pPr>
            <w:r>
              <w:t>≤ 1.5</w:t>
            </w:r>
          </w:p>
        </w:tc>
      </w:tr>
      <w:tr w:rsidR="000B7D59" w14:paraId="0B9EFF81" w14:textId="77777777" w:rsidTr="000B7D59">
        <w:trPr>
          <w:jc w:val="center"/>
        </w:trPr>
        <w:tc>
          <w:tcPr>
            <w:tcW w:w="1153" w:type="dxa"/>
            <w:tcBorders>
              <w:top w:val="nil"/>
              <w:left w:val="single" w:sz="4" w:space="0" w:color="auto"/>
              <w:bottom w:val="nil"/>
              <w:right w:val="single" w:sz="4" w:space="0" w:color="auto"/>
            </w:tcBorders>
            <w:hideMark/>
          </w:tcPr>
          <w:p w14:paraId="4ED6ADB9"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1CD373C4" w14:textId="77777777" w:rsidR="000B7D59" w:rsidRDefault="000B7D59">
            <w:pPr>
              <w:pStyle w:val="TAC"/>
              <w:rPr>
                <w:rFonts w:eastAsia="Times New Roman"/>
                <w:lang w:val="en-GB"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770CECB5" w14:textId="77777777" w:rsidR="000B7D59" w:rsidRDefault="000B7D59">
            <w:pPr>
              <w:pStyle w:val="TAC"/>
              <w:rPr>
                <w:lang w:eastAsia="en-US"/>
              </w:rPr>
            </w:pPr>
            <w:r>
              <w:t>≤ 6.5</w:t>
            </w:r>
          </w:p>
        </w:tc>
        <w:tc>
          <w:tcPr>
            <w:tcW w:w="2161" w:type="dxa"/>
            <w:tcBorders>
              <w:top w:val="single" w:sz="4" w:space="0" w:color="auto"/>
              <w:left w:val="single" w:sz="4" w:space="0" w:color="auto"/>
              <w:bottom w:val="single" w:sz="4" w:space="0" w:color="auto"/>
              <w:right w:val="single" w:sz="4" w:space="0" w:color="auto"/>
            </w:tcBorders>
            <w:hideMark/>
          </w:tcPr>
          <w:p w14:paraId="45E1D909" w14:textId="77777777" w:rsidR="000B7D59" w:rsidRDefault="000B7D59">
            <w:pPr>
              <w:pStyle w:val="TAC"/>
            </w:pPr>
            <w:r>
              <w:t>≤ 4</w:t>
            </w:r>
          </w:p>
        </w:tc>
        <w:tc>
          <w:tcPr>
            <w:tcW w:w="1996" w:type="dxa"/>
            <w:tcBorders>
              <w:top w:val="single" w:sz="4" w:space="0" w:color="auto"/>
              <w:left w:val="single" w:sz="4" w:space="0" w:color="auto"/>
              <w:bottom w:val="single" w:sz="4" w:space="0" w:color="auto"/>
              <w:right w:val="single" w:sz="4" w:space="0" w:color="auto"/>
            </w:tcBorders>
            <w:hideMark/>
          </w:tcPr>
          <w:p w14:paraId="044FFCB9" w14:textId="77777777" w:rsidR="000B7D59" w:rsidRDefault="000B7D59">
            <w:pPr>
              <w:pStyle w:val="TAC"/>
            </w:pPr>
            <w:r>
              <w:t>≤ 2</w:t>
            </w:r>
          </w:p>
        </w:tc>
      </w:tr>
      <w:tr w:rsidR="000B7D59" w14:paraId="4DF93948" w14:textId="77777777" w:rsidTr="000B7D59">
        <w:trPr>
          <w:jc w:val="center"/>
        </w:trPr>
        <w:tc>
          <w:tcPr>
            <w:tcW w:w="1153" w:type="dxa"/>
            <w:tcBorders>
              <w:top w:val="nil"/>
              <w:left w:val="single" w:sz="4" w:space="0" w:color="auto"/>
              <w:bottom w:val="nil"/>
              <w:right w:val="single" w:sz="4" w:space="0" w:color="auto"/>
            </w:tcBorders>
            <w:hideMark/>
          </w:tcPr>
          <w:p w14:paraId="6DBCB77A"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7BD7A553" w14:textId="77777777" w:rsidR="000B7D59" w:rsidRDefault="000B7D59">
            <w:pPr>
              <w:pStyle w:val="TAC"/>
              <w:rPr>
                <w:rFonts w:eastAsia="Times New Roman"/>
                <w:lang w:val="en-GB"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AEE5179" w14:textId="77777777" w:rsidR="000B7D59" w:rsidRDefault="000B7D59">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43B84D39" w14:textId="77777777" w:rsidR="000B7D59" w:rsidRDefault="000B7D59">
            <w:pPr>
              <w:pStyle w:val="TAC"/>
            </w:pPr>
            <w:r>
              <w:t>≤ 4.5</w:t>
            </w:r>
          </w:p>
        </w:tc>
        <w:tc>
          <w:tcPr>
            <w:tcW w:w="1996" w:type="dxa"/>
            <w:tcBorders>
              <w:top w:val="single" w:sz="4" w:space="0" w:color="auto"/>
              <w:left w:val="single" w:sz="4" w:space="0" w:color="auto"/>
              <w:bottom w:val="single" w:sz="4" w:space="0" w:color="auto"/>
              <w:right w:val="single" w:sz="4" w:space="0" w:color="auto"/>
            </w:tcBorders>
            <w:hideMark/>
          </w:tcPr>
          <w:p w14:paraId="10775B60" w14:textId="77777777" w:rsidR="000B7D59" w:rsidRDefault="000B7D59">
            <w:pPr>
              <w:pStyle w:val="TAC"/>
            </w:pPr>
            <w:r>
              <w:t>≤ 4</w:t>
            </w:r>
          </w:p>
        </w:tc>
      </w:tr>
      <w:tr w:rsidR="000B7D59" w14:paraId="3E248711" w14:textId="77777777" w:rsidTr="000B7D59">
        <w:trPr>
          <w:jc w:val="center"/>
        </w:trPr>
        <w:tc>
          <w:tcPr>
            <w:tcW w:w="1153" w:type="dxa"/>
            <w:tcBorders>
              <w:top w:val="nil"/>
              <w:left w:val="single" w:sz="4" w:space="0" w:color="auto"/>
              <w:bottom w:val="single" w:sz="4" w:space="0" w:color="auto"/>
              <w:right w:val="single" w:sz="4" w:space="0" w:color="auto"/>
            </w:tcBorders>
            <w:hideMark/>
          </w:tcPr>
          <w:p w14:paraId="6D175CF7" w14:textId="77777777" w:rsidR="000B7D59" w:rsidRDefault="000B7D59"/>
        </w:tc>
        <w:tc>
          <w:tcPr>
            <w:tcW w:w="1154" w:type="dxa"/>
            <w:tcBorders>
              <w:top w:val="single" w:sz="4" w:space="0" w:color="auto"/>
              <w:left w:val="single" w:sz="4" w:space="0" w:color="auto"/>
              <w:bottom w:val="single" w:sz="4" w:space="0" w:color="auto"/>
              <w:right w:val="single" w:sz="4" w:space="0" w:color="auto"/>
            </w:tcBorders>
            <w:hideMark/>
          </w:tcPr>
          <w:p w14:paraId="34565975" w14:textId="77777777" w:rsidR="000B7D59" w:rsidRDefault="000B7D59">
            <w:pPr>
              <w:pStyle w:val="TAC"/>
              <w:rPr>
                <w:rFonts w:eastAsia="Times New Roman"/>
                <w:lang w:val="en-GB"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FB29C5E" w14:textId="77777777" w:rsidR="000B7D59" w:rsidRDefault="000B7D59">
            <w:pPr>
              <w:pStyle w:val="TAC"/>
              <w:rPr>
                <w:lang w:eastAsia="en-US"/>
              </w:rPr>
            </w:pPr>
            <w:r>
              <w:t>≤ 7.5</w:t>
            </w:r>
          </w:p>
        </w:tc>
        <w:tc>
          <w:tcPr>
            <w:tcW w:w="2161" w:type="dxa"/>
            <w:tcBorders>
              <w:top w:val="single" w:sz="4" w:space="0" w:color="auto"/>
              <w:left w:val="single" w:sz="4" w:space="0" w:color="auto"/>
              <w:bottom w:val="single" w:sz="4" w:space="0" w:color="auto"/>
              <w:right w:val="single" w:sz="4" w:space="0" w:color="auto"/>
            </w:tcBorders>
            <w:hideMark/>
          </w:tcPr>
          <w:p w14:paraId="3225AB33" w14:textId="77777777" w:rsidR="000B7D59" w:rsidRDefault="000B7D59">
            <w:pPr>
              <w:pStyle w:val="TAC"/>
            </w:pPr>
            <w:r>
              <w:t>≤ 7.5</w:t>
            </w:r>
          </w:p>
        </w:tc>
        <w:tc>
          <w:tcPr>
            <w:tcW w:w="1996" w:type="dxa"/>
            <w:tcBorders>
              <w:top w:val="single" w:sz="4" w:space="0" w:color="auto"/>
              <w:left w:val="single" w:sz="4" w:space="0" w:color="auto"/>
              <w:bottom w:val="single" w:sz="4" w:space="0" w:color="auto"/>
              <w:right w:val="single" w:sz="4" w:space="0" w:color="auto"/>
            </w:tcBorders>
            <w:hideMark/>
          </w:tcPr>
          <w:p w14:paraId="6A25907A" w14:textId="77777777" w:rsidR="000B7D59" w:rsidRDefault="000B7D59">
            <w:pPr>
              <w:pStyle w:val="TAC"/>
            </w:pPr>
            <w:r>
              <w:t>≤ 7.5</w:t>
            </w:r>
          </w:p>
        </w:tc>
      </w:tr>
      <w:tr w:rsidR="000B7D59" w14:paraId="310EDB90" w14:textId="77777777" w:rsidTr="000B7D59">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1A5E5C7D" w14:textId="77777777" w:rsidR="000B7D59" w:rsidRDefault="000B7D59">
            <w:pPr>
              <w:pStyle w:val="TAN"/>
            </w:pPr>
            <w:r>
              <w:t>NOTE 1:</w:t>
            </w:r>
            <w:r>
              <w:tab/>
              <w:t>This table is targeted to large FWA form factor with 20 dB or above antenna isolation.</w:t>
            </w:r>
          </w:p>
        </w:tc>
      </w:tr>
    </w:tbl>
    <w:p w14:paraId="2FBF6673" w14:textId="77777777" w:rsidR="000B7D59" w:rsidRDefault="000B7D59" w:rsidP="00184673">
      <w:pPr>
        <w:rPr>
          <w:rFonts w:eastAsia="Malgun Gothic"/>
          <w:lang w:val="en-US" w:eastAsia="ko-KR"/>
        </w:rPr>
      </w:pPr>
    </w:p>
    <w:p w14:paraId="1A8562F8" w14:textId="77777777" w:rsidR="000B7D59" w:rsidRDefault="000B7D59" w:rsidP="00184673">
      <w:pPr>
        <w:rPr>
          <w:rFonts w:eastAsia="Malgun Gothic"/>
          <w:lang w:val="en-US" w:eastAsia="ko-KR"/>
        </w:rPr>
      </w:pPr>
      <w:r>
        <w:rPr>
          <w:rFonts w:eastAsia="Malgun Gothic" w:hint="eastAsia"/>
          <w:lang w:val="en-US" w:eastAsia="ko-KR"/>
        </w:rPr>
        <w:t xml:space="preserve">In here, the MPR levels in Table 6.2D.2-2 apply to PC1.5 HHUE with 2Tx and the MPR levels in Table 6.2D.2-3 apply to PC1.5 FWA with 2Tx. So, </w:t>
      </w:r>
      <w:proofErr w:type="gramStart"/>
      <w:r>
        <w:rPr>
          <w:rFonts w:eastAsia="Malgun Gothic" w:hint="eastAsia"/>
          <w:lang w:val="en-US" w:eastAsia="ko-KR"/>
        </w:rPr>
        <w:t>It</w:t>
      </w:r>
      <w:proofErr w:type="gramEnd"/>
      <w:r>
        <w:rPr>
          <w:rFonts w:eastAsia="Malgun Gothic" w:hint="eastAsia"/>
          <w:lang w:val="en-US" w:eastAsia="ko-KR"/>
        </w:rPr>
        <w:t xml:space="preserve"> can be reused to the </w:t>
      </w:r>
      <w:r w:rsidRPr="000B7D59">
        <w:rPr>
          <w:rFonts w:eastAsia="Malgun Gothic"/>
          <w:lang w:val="en-US" w:eastAsia="ko-KR"/>
        </w:rPr>
        <w:t>PC1.5 (2x26dBm) HHUE and FWA in TN</w:t>
      </w:r>
      <w:r>
        <w:rPr>
          <w:rFonts w:eastAsia="Malgun Gothic" w:hint="eastAsia"/>
          <w:lang w:val="en-US" w:eastAsia="ko-KR"/>
        </w:rPr>
        <w:t xml:space="preserve"> FDD bands.</w:t>
      </w:r>
    </w:p>
    <w:p w14:paraId="3F9484E1" w14:textId="30F829C7" w:rsidR="000B7D59" w:rsidRDefault="000B7D59" w:rsidP="000B7D59">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w:t>
      </w:r>
      <w:r>
        <w:rPr>
          <w:rFonts w:asciiTheme="minorHAnsi" w:eastAsia="Malgun Gothic" w:hAnsiTheme="minorHAnsi" w:cstheme="minorHAnsi" w:hint="eastAsia"/>
          <w:b/>
          <w:bCs/>
          <w:lang w:eastAsia="ko-KR"/>
        </w:rPr>
        <w:t>9</w:t>
      </w:r>
      <w:r>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RAN4 can reuse the existing</w:t>
      </w:r>
      <w:r>
        <w:rPr>
          <w:rFonts w:asciiTheme="minorHAnsi" w:eastAsia="Malgun Gothic" w:hAnsiTheme="minorHAnsi" w:cstheme="minorHAnsi"/>
          <w:b/>
          <w:bCs/>
          <w:lang w:eastAsia="ko-KR"/>
        </w:rPr>
        <w:t xml:space="preserve"> MPR requirements </w:t>
      </w:r>
      <w:r>
        <w:rPr>
          <w:rFonts w:asciiTheme="minorHAnsi" w:eastAsia="Malgun Gothic" w:hAnsiTheme="minorHAnsi" w:cstheme="minorHAnsi" w:hint="eastAsia"/>
          <w:b/>
          <w:bCs/>
          <w:lang w:eastAsia="ko-KR"/>
        </w:rPr>
        <w:t xml:space="preserve">in clause 6.2D.2 for the </w:t>
      </w:r>
      <w:r w:rsidRPr="000B7D59">
        <w:rPr>
          <w:rFonts w:asciiTheme="minorHAnsi" w:eastAsia="Malgun Gothic" w:hAnsiTheme="minorHAnsi" w:cstheme="minorHAnsi"/>
          <w:b/>
          <w:bCs/>
          <w:lang w:eastAsia="ko-KR"/>
        </w:rPr>
        <w:t>PC1.5 (2x26dBm) HHUE and FWA in TN FDD bands</w:t>
      </w:r>
      <w:r>
        <w:rPr>
          <w:rFonts w:asciiTheme="minorHAnsi" w:eastAsia="Malgun Gothic" w:hAnsiTheme="minorHAnsi" w:cstheme="minorHAnsi"/>
          <w:b/>
          <w:bCs/>
          <w:lang w:eastAsia="ko-KR"/>
        </w:rPr>
        <w:t xml:space="preserve">. </w:t>
      </w:r>
    </w:p>
    <w:p w14:paraId="3AC4B37F" w14:textId="3FBA874D" w:rsidR="000B7D59" w:rsidRPr="000B7D59" w:rsidRDefault="000B7D59" w:rsidP="00184673">
      <w:pPr>
        <w:rPr>
          <w:rFonts w:eastAsia="Malgun Gothic" w:hint="eastAsia"/>
          <w:lang w:eastAsia="ko-KR"/>
        </w:rPr>
      </w:pPr>
    </w:p>
    <w:p w14:paraId="063916A3" w14:textId="4490D5BC" w:rsidR="0033340B" w:rsidRDefault="0033340B" w:rsidP="0033340B">
      <w:pPr>
        <w:pStyle w:val="Heading3"/>
        <w:numPr>
          <w:ilvl w:val="2"/>
          <w:numId w:val="31"/>
        </w:numPr>
        <w:rPr>
          <w:rFonts w:eastAsia="Malgun Gothic"/>
          <w:sz w:val="22"/>
          <w:szCs w:val="12"/>
          <w:lang w:eastAsia="ko-KR"/>
        </w:rPr>
      </w:pPr>
      <w:r w:rsidRPr="0033340B">
        <w:rPr>
          <w:rFonts w:eastAsia="Malgun Gothic"/>
          <w:sz w:val="22"/>
          <w:szCs w:val="12"/>
          <w:lang w:eastAsia="ko-KR"/>
        </w:rPr>
        <w:t xml:space="preserve">Additional Maximum output power reduction for </w:t>
      </w:r>
      <w:r>
        <w:rPr>
          <w:rFonts w:eastAsia="Malgun Gothic"/>
          <w:sz w:val="22"/>
          <w:szCs w:val="12"/>
          <w:lang w:eastAsia="ko-KR"/>
        </w:rPr>
        <w:t xml:space="preserve">PC1.5 (2x26dBm) </w:t>
      </w:r>
      <w:r>
        <w:rPr>
          <w:rFonts w:eastAsia="Malgun Gothic" w:hint="eastAsia"/>
          <w:sz w:val="22"/>
          <w:szCs w:val="12"/>
          <w:lang w:eastAsia="ko-KR"/>
        </w:rPr>
        <w:t xml:space="preserve">UEs </w:t>
      </w:r>
      <w:r w:rsidRPr="0033340B">
        <w:rPr>
          <w:rFonts w:eastAsia="Malgun Gothic"/>
          <w:sz w:val="22"/>
          <w:szCs w:val="12"/>
          <w:lang w:eastAsia="ko-KR"/>
        </w:rPr>
        <w:t>in TN</w:t>
      </w:r>
    </w:p>
    <w:p w14:paraId="078E44DF" w14:textId="77777777" w:rsidR="007B677B" w:rsidRDefault="007B677B" w:rsidP="007B677B">
      <w:pPr>
        <w:rPr>
          <w:rFonts w:eastAsia="Malgun Gothic"/>
          <w:lang w:eastAsia="ko-KR"/>
        </w:rPr>
      </w:pPr>
      <w:r>
        <w:rPr>
          <w:rFonts w:eastAsia="Malgun Gothic" w:hint="eastAsia"/>
          <w:lang w:eastAsia="ko-KR"/>
        </w:rPr>
        <w:t xml:space="preserve">In last RAN4 meeting, RAN4 agreed to evaluate PC1.5 A-MPR for the NS_03, NS_05, NS_48 and NS_49 for the example bands n1 and n25 as </w:t>
      </w:r>
      <w:proofErr w:type="gramStart"/>
      <w:r>
        <w:rPr>
          <w:rFonts w:eastAsia="Malgun Gothic" w:hint="eastAsia"/>
          <w:lang w:eastAsia="ko-KR"/>
        </w:rPr>
        <w:t>follow</w:t>
      </w:r>
      <w:proofErr w:type="gramEnd"/>
    </w:p>
    <w:p w14:paraId="470757D2" w14:textId="77777777" w:rsidR="007B677B" w:rsidRPr="001D0283" w:rsidRDefault="007B677B" w:rsidP="007B677B">
      <w:pPr>
        <w:pStyle w:val="TH"/>
      </w:pPr>
      <w:r w:rsidRPr="001D0283">
        <w:t xml:space="preserve">Table 6.2.3.1-1A: Mapping of network </w:t>
      </w:r>
      <w:proofErr w:type="spellStart"/>
      <w:r w:rsidRPr="001D0283">
        <w:t>signalling</w:t>
      </w:r>
      <w:proofErr w:type="spellEnd"/>
      <w:r w:rsidRPr="001D0283">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7B677B" w:rsidRPr="001D0283" w14:paraId="282A384F" w14:textId="77777777" w:rsidTr="00B843F8">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FC0E3E9" w14:textId="77777777" w:rsidR="007B677B" w:rsidRPr="001D0283" w:rsidRDefault="007B677B" w:rsidP="00B843F8">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25F44C92" w14:textId="77777777" w:rsidR="007B677B" w:rsidRPr="001D0283" w:rsidRDefault="007B677B" w:rsidP="00B843F8">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7B677B" w:rsidRPr="001D0283" w14:paraId="444A528A" w14:textId="77777777" w:rsidTr="00B843F8">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6BEFC2C" w14:textId="77777777" w:rsidR="007B677B" w:rsidRPr="001D0283" w:rsidRDefault="007B677B" w:rsidP="00B843F8">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17DD1D25" w14:textId="77777777" w:rsidR="007B677B" w:rsidRPr="001D0283" w:rsidRDefault="007B677B" w:rsidP="00B843F8">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8B3E358" w14:textId="77777777" w:rsidR="007B677B" w:rsidRPr="001D0283" w:rsidRDefault="007B677B" w:rsidP="00B843F8">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82564B6" w14:textId="77777777" w:rsidR="007B677B" w:rsidRPr="001D0283" w:rsidRDefault="007B677B" w:rsidP="00B843F8">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D95675E" w14:textId="77777777" w:rsidR="007B677B" w:rsidRPr="001D0283" w:rsidRDefault="007B677B" w:rsidP="00B843F8">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7AB6567" w14:textId="77777777" w:rsidR="007B677B" w:rsidRPr="001D0283" w:rsidRDefault="007B677B" w:rsidP="00B843F8">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55DFB9C" w14:textId="77777777" w:rsidR="007B677B" w:rsidRPr="001D0283" w:rsidRDefault="007B677B" w:rsidP="00B843F8">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18A4552" w14:textId="77777777" w:rsidR="007B677B" w:rsidRPr="001D0283" w:rsidRDefault="007B677B" w:rsidP="00B843F8">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09236BA" w14:textId="77777777" w:rsidR="007B677B" w:rsidRPr="001D0283" w:rsidRDefault="007B677B" w:rsidP="00B843F8">
            <w:pPr>
              <w:pStyle w:val="TAC"/>
              <w:rPr>
                <w:rFonts w:cs="Arial"/>
                <w:b/>
              </w:rPr>
            </w:pPr>
            <w:r w:rsidRPr="001D0283">
              <w:rPr>
                <w:rFonts w:cs="Arial"/>
                <w:b/>
              </w:rPr>
              <w:t>7</w:t>
            </w:r>
          </w:p>
        </w:tc>
      </w:tr>
      <w:tr w:rsidR="007B677B" w:rsidRPr="001D0283" w14:paraId="71683680" w14:textId="77777777" w:rsidTr="00B843F8">
        <w:trPr>
          <w:jc w:val="center"/>
        </w:trPr>
        <w:tc>
          <w:tcPr>
            <w:tcW w:w="1099" w:type="dxa"/>
            <w:tcBorders>
              <w:left w:val="single" w:sz="4" w:space="0" w:color="auto"/>
              <w:bottom w:val="single" w:sz="4" w:space="0" w:color="auto"/>
              <w:right w:val="single" w:sz="4" w:space="0" w:color="auto"/>
            </w:tcBorders>
            <w:vAlign w:val="center"/>
          </w:tcPr>
          <w:p w14:paraId="724D5138" w14:textId="77777777" w:rsidR="007B677B" w:rsidRPr="001D0283" w:rsidRDefault="007B677B" w:rsidP="00B843F8">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1B31D06D" w14:textId="77777777" w:rsidR="007B677B" w:rsidRPr="007B677B" w:rsidRDefault="007B677B" w:rsidP="00B843F8">
            <w:pPr>
              <w:pStyle w:val="TAC"/>
              <w:rPr>
                <w:highlight w:val="yellow"/>
              </w:rPr>
            </w:pPr>
            <w:r w:rsidRPr="007B677B">
              <w:rPr>
                <w:highlight w:val="yellow"/>
              </w:rPr>
              <w:t>NS_01</w:t>
            </w:r>
          </w:p>
        </w:tc>
        <w:tc>
          <w:tcPr>
            <w:tcW w:w="1146" w:type="dxa"/>
            <w:tcBorders>
              <w:left w:val="single" w:sz="4" w:space="0" w:color="auto"/>
              <w:bottom w:val="single" w:sz="4" w:space="0" w:color="auto"/>
              <w:right w:val="single" w:sz="4" w:space="0" w:color="auto"/>
            </w:tcBorders>
            <w:vAlign w:val="center"/>
          </w:tcPr>
          <w:p w14:paraId="61159B78" w14:textId="77777777" w:rsidR="007B677B" w:rsidRPr="007B677B" w:rsidRDefault="007B677B" w:rsidP="00B843F8">
            <w:pPr>
              <w:pStyle w:val="TAC"/>
              <w:rPr>
                <w:highlight w:val="yellow"/>
              </w:rPr>
            </w:pPr>
            <w:r w:rsidRPr="007B677B">
              <w:rPr>
                <w:highlight w:val="yellow"/>
              </w:rPr>
              <w:t>NS_100</w:t>
            </w:r>
          </w:p>
        </w:tc>
        <w:tc>
          <w:tcPr>
            <w:tcW w:w="1146" w:type="dxa"/>
            <w:tcBorders>
              <w:left w:val="single" w:sz="4" w:space="0" w:color="auto"/>
              <w:bottom w:val="single" w:sz="4" w:space="0" w:color="auto"/>
              <w:right w:val="single" w:sz="4" w:space="0" w:color="auto"/>
            </w:tcBorders>
            <w:vAlign w:val="center"/>
          </w:tcPr>
          <w:p w14:paraId="14FA3B70" w14:textId="77777777" w:rsidR="007B677B" w:rsidRPr="007B677B" w:rsidRDefault="007B677B" w:rsidP="00B843F8">
            <w:pPr>
              <w:pStyle w:val="TAC"/>
              <w:rPr>
                <w:highlight w:val="yellow"/>
              </w:rPr>
            </w:pPr>
            <w:r w:rsidRPr="007B677B">
              <w:rPr>
                <w:highlight w:val="yellow"/>
              </w:rPr>
              <w:t>NS_05</w:t>
            </w:r>
          </w:p>
        </w:tc>
        <w:tc>
          <w:tcPr>
            <w:tcW w:w="1146" w:type="dxa"/>
            <w:tcBorders>
              <w:left w:val="single" w:sz="4" w:space="0" w:color="auto"/>
              <w:bottom w:val="single" w:sz="4" w:space="0" w:color="auto"/>
              <w:right w:val="single" w:sz="4" w:space="0" w:color="auto"/>
            </w:tcBorders>
            <w:vAlign w:val="center"/>
          </w:tcPr>
          <w:p w14:paraId="5EC7004B" w14:textId="77777777" w:rsidR="007B677B" w:rsidRPr="007B677B" w:rsidRDefault="007B677B" w:rsidP="00B843F8">
            <w:pPr>
              <w:pStyle w:val="TAC"/>
              <w:rPr>
                <w:highlight w:val="yellow"/>
              </w:rPr>
            </w:pPr>
            <w:r w:rsidRPr="007B677B">
              <w:rPr>
                <w:highlight w:val="yellow"/>
              </w:rPr>
              <w:t>NS_05U</w:t>
            </w:r>
          </w:p>
        </w:tc>
        <w:tc>
          <w:tcPr>
            <w:tcW w:w="1146" w:type="dxa"/>
            <w:tcBorders>
              <w:left w:val="single" w:sz="4" w:space="0" w:color="auto"/>
              <w:bottom w:val="single" w:sz="4" w:space="0" w:color="auto"/>
              <w:right w:val="single" w:sz="4" w:space="0" w:color="auto"/>
            </w:tcBorders>
            <w:vAlign w:val="center"/>
          </w:tcPr>
          <w:p w14:paraId="13631776" w14:textId="77777777" w:rsidR="007B677B" w:rsidRPr="007B677B" w:rsidRDefault="007B677B" w:rsidP="00B843F8">
            <w:pPr>
              <w:pStyle w:val="TAC"/>
              <w:rPr>
                <w:highlight w:val="yellow"/>
              </w:rPr>
            </w:pPr>
            <w:r w:rsidRPr="007B677B">
              <w:rPr>
                <w:highlight w:val="yellow"/>
              </w:rPr>
              <w:t>NS_48</w:t>
            </w:r>
          </w:p>
        </w:tc>
        <w:tc>
          <w:tcPr>
            <w:tcW w:w="1146" w:type="dxa"/>
            <w:tcBorders>
              <w:left w:val="single" w:sz="4" w:space="0" w:color="auto"/>
              <w:bottom w:val="single" w:sz="4" w:space="0" w:color="auto"/>
              <w:right w:val="single" w:sz="4" w:space="0" w:color="auto"/>
            </w:tcBorders>
            <w:vAlign w:val="center"/>
          </w:tcPr>
          <w:p w14:paraId="5B87D804" w14:textId="77777777" w:rsidR="007B677B" w:rsidRPr="007B677B" w:rsidRDefault="007B677B" w:rsidP="00B843F8">
            <w:pPr>
              <w:pStyle w:val="TAC"/>
              <w:rPr>
                <w:highlight w:val="yellow"/>
              </w:rPr>
            </w:pPr>
            <w:r w:rsidRPr="007B677B">
              <w:rPr>
                <w:highlight w:val="yellow"/>
              </w:rPr>
              <w:t>NS_49</w:t>
            </w:r>
          </w:p>
        </w:tc>
        <w:tc>
          <w:tcPr>
            <w:tcW w:w="1146" w:type="dxa"/>
            <w:tcBorders>
              <w:left w:val="single" w:sz="4" w:space="0" w:color="auto"/>
              <w:bottom w:val="single" w:sz="4" w:space="0" w:color="auto"/>
              <w:right w:val="single" w:sz="4" w:space="0" w:color="auto"/>
            </w:tcBorders>
            <w:vAlign w:val="center"/>
          </w:tcPr>
          <w:p w14:paraId="0576FC9B" w14:textId="77777777" w:rsidR="007B677B" w:rsidRPr="001D0283" w:rsidRDefault="007B677B" w:rsidP="00B843F8">
            <w:pPr>
              <w:pStyle w:val="TAC"/>
            </w:pPr>
          </w:p>
        </w:tc>
        <w:tc>
          <w:tcPr>
            <w:tcW w:w="1146" w:type="dxa"/>
            <w:tcBorders>
              <w:left w:val="single" w:sz="4" w:space="0" w:color="auto"/>
              <w:bottom w:val="single" w:sz="4" w:space="0" w:color="auto"/>
              <w:right w:val="single" w:sz="4" w:space="0" w:color="auto"/>
            </w:tcBorders>
            <w:vAlign w:val="center"/>
          </w:tcPr>
          <w:p w14:paraId="40C5700B" w14:textId="77777777" w:rsidR="007B677B" w:rsidRPr="001D0283" w:rsidRDefault="007B677B" w:rsidP="00B843F8">
            <w:pPr>
              <w:pStyle w:val="TAC"/>
            </w:pPr>
            <w:r w:rsidRPr="001D0283">
              <w:t>Reserved</w:t>
            </w:r>
          </w:p>
        </w:tc>
      </w:tr>
      <w:tr w:rsidR="007B677B" w:rsidRPr="001D0283" w14:paraId="4C5DEC3D" w14:textId="77777777" w:rsidTr="00B843F8">
        <w:trPr>
          <w:jc w:val="center"/>
        </w:trPr>
        <w:tc>
          <w:tcPr>
            <w:tcW w:w="1099" w:type="dxa"/>
            <w:tcBorders>
              <w:left w:val="single" w:sz="4" w:space="0" w:color="auto"/>
              <w:bottom w:val="single" w:sz="4" w:space="0" w:color="auto"/>
              <w:right w:val="single" w:sz="4" w:space="0" w:color="auto"/>
            </w:tcBorders>
            <w:vAlign w:val="center"/>
          </w:tcPr>
          <w:p w14:paraId="5BA1B737" w14:textId="3A0FF0BB" w:rsidR="007B677B" w:rsidRPr="007B677B" w:rsidRDefault="007B677B" w:rsidP="00B843F8">
            <w:pPr>
              <w:pStyle w:val="TAC"/>
              <w:keepNext w:val="0"/>
              <w:rPr>
                <w:rFonts w:eastAsia="Malgun Gothic" w:hint="eastAsia"/>
                <w:lang w:eastAsia="ko-KR"/>
              </w:rPr>
            </w:pPr>
            <w:r>
              <w:rPr>
                <w:rFonts w:eastAsia="Malgun Gothic"/>
                <w:lang w:eastAsia="ko-KR"/>
              </w:rPr>
              <w:t>…</w:t>
            </w:r>
          </w:p>
        </w:tc>
        <w:tc>
          <w:tcPr>
            <w:tcW w:w="1146" w:type="dxa"/>
            <w:tcBorders>
              <w:left w:val="single" w:sz="4" w:space="0" w:color="auto"/>
              <w:bottom w:val="single" w:sz="4" w:space="0" w:color="auto"/>
              <w:right w:val="single" w:sz="4" w:space="0" w:color="auto"/>
            </w:tcBorders>
            <w:vAlign w:val="center"/>
          </w:tcPr>
          <w:p w14:paraId="65FEA613" w14:textId="7620A076" w:rsidR="007B677B" w:rsidRPr="001D0283" w:rsidRDefault="007B677B" w:rsidP="00B843F8">
            <w:pPr>
              <w:pStyle w:val="TAC"/>
            </w:pPr>
            <w:r>
              <w:rPr>
                <w:rFonts w:eastAsia="Malgun Gothic"/>
                <w:lang w:eastAsia="ko-KR"/>
              </w:rPr>
              <w:t>…</w:t>
            </w:r>
          </w:p>
        </w:tc>
        <w:tc>
          <w:tcPr>
            <w:tcW w:w="1146" w:type="dxa"/>
            <w:tcBorders>
              <w:left w:val="single" w:sz="4" w:space="0" w:color="auto"/>
              <w:bottom w:val="single" w:sz="4" w:space="0" w:color="auto"/>
              <w:right w:val="single" w:sz="4" w:space="0" w:color="auto"/>
            </w:tcBorders>
            <w:vAlign w:val="center"/>
          </w:tcPr>
          <w:p w14:paraId="753612B9" w14:textId="4430C99F" w:rsidR="007B677B" w:rsidRPr="001D0283" w:rsidRDefault="007B677B" w:rsidP="00B843F8">
            <w:pPr>
              <w:pStyle w:val="TAC"/>
            </w:pPr>
            <w:r>
              <w:rPr>
                <w:rFonts w:eastAsia="Malgun Gothic"/>
                <w:lang w:eastAsia="ko-KR"/>
              </w:rPr>
              <w:t>…</w:t>
            </w:r>
          </w:p>
        </w:tc>
        <w:tc>
          <w:tcPr>
            <w:tcW w:w="1146" w:type="dxa"/>
            <w:tcBorders>
              <w:left w:val="single" w:sz="4" w:space="0" w:color="auto"/>
              <w:bottom w:val="single" w:sz="4" w:space="0" w:color="auto"/>
              <w:right w:val="single" w:sz="4" w:space="0" w:color="auto"/>
            </w:tcBorders>
            <w:vAlign w:val="center"/>
          </w:tcPr>
          <w:p w14:paraId="36792BA8" w14:textId="4D2948AE" w:rsidR="007B677B" w:rsidRPr="001D0283" w:rsidRDefault="007B677B" w:rsidP="00B843F8">
            <w:pPr>
              <w:pStyle w:val="TAC"/>
            </w:pPr>
            <w:r>
              <w:rPr>
                <w:rFonts w:eastAsia="Malgun Gothic"/>
                <w:lang w:eastAsia="ko-KR"/>
              </w:rPr>
              <w:t>…</w:t>
            </w:r>
          </w:p>
        </w:tc>
        <w:tc>
          <w:tcPr>
            <w:tcW w:w="1146" w:type="dxa"/>
            <w:tcBorders>
              <w:left w:val="single" w:sz="4" w:space="0" w:color="auto"/>
              <w:bottom w:val="single" w:sz="4" w:space="0" w:color="auto"/>
              <w:right w:val="single" w:sz="4" w:space="0" w:color="auto"/>
            </w:tcBorders>
            <w:vAlign w:val="center"/>
          </w:tcPr>
          <w:p w14:paraId="618CADF6" w14:textId="199B9088" w:rsidR="007B677B" w:rsidRPr="001D0283" w:rsidRDefault="007B677B" w:rsidP="00B843F8">
            <w:pPr>
              <w:pStyle w:val="TAC"/>
            </w:pPr>
            <w:r>
              <w:rPr>
                <w:rFonts w:eastAsia="Malgun Gothic"/>
                <w:lang w:eastAsia="ko-KR"/>
              </w:rPr>
              <w:t>…</w:t>
            </w:r>
          </w:p>
        </w:tc>
        <w:tc>
          <w:tcPr>
            <w:tcW w:w="1146" w:type="dxa"/>
            <w:tcBorders>
              <w:left w:val="single" w:sz="4" w:space="0" w:color="auto"/>
              <w:bottom w:val="single" w:sz="4" w:space="0" w:color="auto"/>
              <w:right w:val="single" w:sz="4" w:space="0" w:color="auto"/>
            </w:tcBorders>
            <w:vAlign w:val="center"/>
          </w:tcPr>
          <w:p w14:paraId="6CFA9FB7" w14:textId="48FD7A30" w:rsidR="007B677B" w:rsidRPr="001D0283" w:rsidRDefault="007B677B" w:rsidP="00B843F8">
            <w:pPr>
              <w:pStyle w:val="TAC"/>
            </w:pPr>
            <w:r>
              <w:rPr>
                <w:rFonts w:eastAsia="Malgun Gothic"/>
                <w:lang w:eastAsia="ko-KR"/>
              </w:rPr>
              <w:t>…</w:t>
            </w:r>
          </w:p>
        </w:tc>
        <w:tc>
          <w:tcPr>
            <w:tcW w:w="1146" w:type="dxa"/>
            <w:tcBorders>
              <w:left w:val="single" w:sz="4" w:space="0" w:color="auto"/>
              <w:bottom w:val="single" w:sz="4" w:space="0" w:color="auto"/>
              <w:right w:val="single" w:sz="4" w:space="0" w:color="auto"/>
            </w:tcBorders>
            <w:vAlign w:val="center"/>
          </w:tcPr>
          <w:p w14:paraId="65CE1827" w14:textId="2F57E3D6" w:rsidR="007B677B" w:rsidRPr="001D0283" w:rsidRDefault="007B677B" w:rsidP="00B843F8">
            <w:pPr>
              <w:pStyle w:val="TAC"/>
            </w:pPr>
            <w:r>
              <w:rPr>
                <w:rFonts w:eastAsia="Malgun Gothic"/>
                <w:lang w:eastAsia="ko-KR"/>
              </w:rPr>
              <w:t>…</w:t>
            </w:r>
          </w:p>
        </w:tc>
        <w:tc>
          <w:tcPr>
            <w:tcW w:w="1146" w:type="dxa"/>
            <w:tcBorders>
              <w:left w:val="single" w:sz="4" w:space="0" w:color="auto"/>
              <w:bottom w:val="single" w:sz="4" w:space="0" w:color="auto"/>
              <w:right w:val="single" w:sz="4" w:space="0" w:color="auto"/>
            </w:tcBorders>
            <w:vAlign w:val="center"/>
          </w:tcPr>
          <w:p w14:paraId="2E8186EE" w14:textId="77777777" w:rsidR="007B677B" w:rsidRPr="001D0283" w:rsidRDefault="007B677B" w:rsidP="00B843F8">
            <w:pPr>
              <w:pStyle w:val="TAC"/>
            </w:pPr>
          </w:p>
        </w:tc>
        <w:tc>
          <w:tcPr>
            <w:tcW w:w="1146" w:type="dxa"/>
            <w:tcBorders>
              <w:left w:val="single" w:sz="4" w:space="0" w:color="auto"/>
              <w:bottom w:val="single" w:sz="4" w:space="0" w:color="auto"/>
              <w:right w:val="single" w:sz="4" w:space="0" w:color="auto"/>
            </w:tcBorders>
            <w:vAlign w:val="center"/>
          </w:tcPr>
          <w:p w14:paraId="3A222E7B" w14:textId="77777777" w:rsidR="007B677B" w:rsidRPr="001D0283" w:rsidRDefault="007B677B" w:rsidP="00B843F8">
            <w:pPr>
              <w:pStyle w:val="TAC"/>
            </w:pPr>
            <w:r w:rsidRPr="001D0283">
              <w:t>Reserved</w:t>
            </w:r>
          </w:p>
        </w:tc>
      </w:tr>
      <w:tr w:rsidR="007B677B" w:rsidRPr="001D0283" w14:paraId="74690C4C" w14:textId="77777777" w:rsidTr="00B843F8">
        <w:trPr>
          <w:jc w:val="center"/>
        </w:trPr>
        <w:tc>
          <w:tcPr>
            <w:tcW w:w="1099" w:type="dxa"/>
            <w:tcBorders>
              <w:left w:val="single" w:sz="4" w:space="0" w:color="auto"/>
              <w:bottom w:val="single" w:sz="4" w:space="0" w:color="auto"/>
              <w:right w:val="single" w:sz="4" w:space="0" w:color="auto"/>
            </w:tcBorders>
            <w:vAlign w:val="center"/>
          </w:tcPr>
          <w:p w14:paraId="4A3CCBE8" w14:textId="77777777" w:rsidR="007B677B" w:rsidRPr="001D0283" w:rsidRDefault="007B677B" w:rsidP="00B843F8">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196764C4" w14:textId="77777777" w:rsidR="007B677B" w:rsidRPr="007B677B" w:rsidRDefault="007B677B" w:rsidP="00B843F8">
            <w:pPr>
              <w:pStyle w:val="TAC"/>
              <w:rPr>
                <w:highlight w:val="yellow"/>
              </w:rPr>
            </w:pPr>
            <w:r w:rsidRPr="007B677B">
              <w:rPr>
                <w:highlight w:val="yellow"/>
              </w:rPr>
              <w:t>NS_01</w:t>
            </w:r>
          </w:p>
        </w:tc>
        <w:tc>
          <w:tcPr>
            <w:tcW w:w="1146" w:type="dxa"/>
            <w:tcBorders>
              <w:left w:val="single" w:sz="4" w:space="0" w:color="auto"/>
              <w:bottom w:val="single" w:sz="4" w:space="0" w:color="auto"/>
              <w:right w:val="single" w:sz="4" w:space="0" w:color="auto"/>
            </w:tcBorders>
            <w:vAlign w:val="center"/>
          </w:tcPr>
          <w:p w14:paraId="2E9172BE" w14:textId="77777777" w:rsidR="007B677B" w:rsidRPr="007B677B" w:rsidRDefault="007B677B" w:rsidP="00B843F8">
            <w:pPr>
              <w:pStyle w:val="TAC"/>
              <w:rPr>
                <w:highlight w:val="yellow"/>
              </w:rPr>
            </w:pPr>
            <w:r w:rsidRPr="007B677B">
              <w:rPr>
                <w:highlight w:val="yellow"/>
              </w:rPr>
              <w:t>NS_100</w:t>
            </w:r>
          </w:p>
        </w:tc>
        <w:tc>
          <w:tcPr>
            <w:tcW w:w="1146" w:type="dxa"/>
            <w:tcBorders>
              <w:left w:val="single" w:sz="4" w:space="0" w:color="auto"/>
              <w:bottom w:val="single" w:sz="4" w:space="0" w:color="auto"/>
              <w:right w:val="single" w:sz="4" w:space="0" w:color="auto"/>
            </w:tcBorders>
            <w:vAlign w:val="center"/>
          </w:tcPr>
          <w:p w14:paraId="1CEBBE10" w14:textId="77777777" w:rsidR="007B677B" w:rsidRPr="007B677B" w:rsidRDefault="007B677B" w:rsidP="00B843F8">
            <w:pPr>
              <w:pStyle w:val="TAC"/>
              <w:rPr>
                <w:highlight w:val="yellow"/>
              </w:rPr>
            </w:pPr>
            <w:r w:rsidRPr="007B677B">
              <w:rPr>
                <w:highlight w:val="yellow"/>
              </w:rPr>
              <w:t>NS_03</w:t>
            </w:r>
          </w:p>
        </w:tc>
        <w:tc>
          <w:tcPr>
            <w:tcW w:w="1146" w:type="dxa"/>
            <w:tcBorders>
              <w:left w:val="single" w:sz="4" w:space="0" w:color="auto"/>
              <w:bottom w:val="single" w:sz="4" w:space="0" w:color="auto"/>
              <w:right w:val="single" w:sz="4" w:space="0" w:color="auto"/>
            </w:tcBorders>
            <w:vAlign w:val="center"/>
          </w:tcPr>
          <w:p w14:paraId="1AE739E4" w14:textId="77777777" w:rsidR="007B677B" w:rsidRPr="007B677B" w:rsidRDefault="007B677B" w:rsidP="00B843F8">
            <w:pPr>
              <w:pStyle w:val="TAC"/>
              <w:rPr>
                <w:highlight w:val="yellow"/>
              </w:rPr>
            </w:pPr>
            <w:r w:rsidRPr="007B677B">
              <w:rPr>
                <w:highlight w:val="yellow"/>
              </w:rPr>
              <w:t>NS_03U</w:t>
            </w:r>
          </w:p>
        </w:tc>
        <w:tc>
          <w:tcPr>
            <w:tcW w:w="1146" w:type="dxa"/>
            <w:tcBorders>
              <w:left w:val="single" w:sz="4" w:space="0" w:color="auto"/>
              <w:bottom w:val="single" w:sz="4" w:space="0" w:color="auto"/>
              <w:right w:val="single" w:sz="4" w:space="0" w:color="auto"/>
            </w:tcBorders>
            <w:vAlign w:val="center"/>
          </w:tcPr>
          <w:p w14:paraId="33A49DA5" w14:textId="77777777" w:rsidR="007B677B" w:rsidRPr="001D0283" w:rsidRDefault="007B677B" w:rsidP="00B843F8">
            <w:pPr>
              <w:pStyle w:val="TAC"/>
            </w:pPr>
          </w:p>
        </w:tc>
        <w:tc>
          <w:tcPr>
            <w:tcW w:w="1146" w:type="dxa"/>
            <w:tcBorders>
              <w:left w:val="single" w:sz="4" w:space="0" w:color="auto"/>
              <w:bottom w:val="single" w:sz="4" w:space="0" w:color="auto"/>
              <w:right w:val="single" w:sz="4" w:space="0" w:color="auto"/>
            </w:tcBorders>
            <w:vAlign w:val="center"/>
          </w:tcPr>
          <w:p w14:paraId="4D409729" w14:textId="77777777" w:rsidR="007B677B" w:rsidRPr="001D0283" w:rsidRDefault="007B677B" w:rsidP="00B843F8">
            <w:pPr>
              <w:pStyle w:val="TAC"/>
            </w:pPr>
          </w:p>
        </w:tc>
        <w:tc>
          <w:tcPr>
            <w:tcW w:w="1146" w:type="dxa"/>
            <w:tcBorders>
              <w:left w:val="single" w:sz="4" w:space="0" w:color="auto"/>
              <w:bottom w:val="single" w:sz="4" w:space="0" w:color="auto"/>
              <w:right w:val="single" w:sz="4" w:space="0" w:color="auto"/>
            </w:tcBorders>
            <w:vAlign w:val="center"/>
          </w:tcPr>
          <w:p w14:paraId="41F3E007" w14:textId="77777777" w:rsidR="007B677B" w:rsidRPr="001D0283" w:rsidRDefault="007B677B" w:rsidP="00B843F8">
            <w:pPr>
              <w:pStyle w:val="TAC"/>
            </w:pPr>
          </w:p>
        </w:tc>
        <w:tc>
          <w:tcPr>
            <w:tcW w:w="1146" w:type="dxa"/>
            <w:tcBorders>
              <w:left w:val="single" w:sz="4" w:space="0" w:color="auto"/>
              <w:bottom w:val="single" w:sz="4" w:space="0" w:color="auto"/>
              <w:right w:val="single" w:sz="4" w:space="0" w:color="auto"/>
            </w:tcBorders>
            <w:vAlign w:val="center"/>
          </w:tcPr>
          <w:p w14:paraId="43E6481B" w14:textId="77777777" w:rsidR="007B677B" w:rsidRPr="001D0283" w:rsidRDefault="007B677B" w:rsidP="00B843F8">
            <w:pPr>
              <w:pStyle w:val="TAC"/>
            </w:pPr>
            <w:r w:rsidRPr="001D0283">
              <w:t>Reserved</w:t>
            </w:r>
          </w:p>
        </w:tc>
      </w:tr>
    </w:tbl>
    <w:p w14:paraId="03CC1326" w14:textId="77777777" w:rsidR="007B677B" w:rsidRDefault="007B677B" w:rsidP="007B677B">
      <w:pPr>
        <w:rPr>
          <w:rFonts w:eastAsia="Malgun Gothic"/>
          <w:lang w:eastAsia="ko-KR"/>
        </w:rPr>
      </w:pPr>
    </w:p>
    <w:p w14:paraId="38437BD3" w14:textId="7782C5E9" w:rsidR="00D737FD" w:rsidRDefault="007B677B" w:rsidP="007B677B">
      <w:pPr>
        <w:rPr>
          <w:rFonts w:eastAsia="Malgun Gothic"/>
          <w:lang w:eastAsia="ko-KR"/>
        </w:rPr>
      </w:pPr>
      <w:r>
        <w:rPr>
          <w:rFonts w:eastAsia="Malgun Gothic" w:hint="eastAsia"/>
          <w:lang w:eastAsia="ko-KR"/>
        </w:rPr>
        <w:t xml:space="preserve"> </w:t>
      </w:r>
      <w:r w:rsidR="00D737FD">
        <w:rPr>
          <w:rFonts w:eastAsia="Malgun Gothic" w:hint="eastAsia"/>
          <w:lang w:eastAsia="ko-KR"/>
        </w:rPr>
        <w:t xml:space="preserve">For NS_05, NS_48 and NS_49 for n1 NR band, the current A-MPR </w:t>
      </w:r>
      <w:r w:rsidR="00D737FD">
        <w:rPr>
          <w:rFonts w:eastAsia="Malgun Gothic"/>
          <w:lang w:eastAsia="ko-KR"/>
        </w:rPr>
        <w:t>require</w:t>
      </w:r>
      <w:r w:rsidR="00D737FD">
        <w:rPr>
          <w:rFonts w:eastAsia="Malgun Gothic" w:hint="eastAsia"/>
          <w:lang w:eastAsia="ko-KR"/>
        </w:rPr>
        <w:t>ments are complicated to apply according to RB position, L</w:t>
      </w:r>
      <w:r w:rsidR="00D737FD" w:rsidRPr="00D737FD">
        <w:rPr>
          <w:rFonts w:eastAsia="Malgun Gothic" w:hint="eastAsia"/>
          <w:vertAlign w:val="subscript"/>
          <w:lang w:eastAsia="ko-KR"/>
        </w:rPr>
        <w:t>CRB</w:t>
      </w:r>
      <w:r w:rsidR="00D737FD">
        <w:rPr>
          <w:rFonts w:eastAsia="Malgun Gothic" w:hint="eastAsia"/>
          <w:lang w:eastAsia="ko-KR"/>
        </w:rPr>
        <w:t xml:space="preserve"> and different power class of UE. So, RAN4 can consider how to simplify the A-MPR requirements with delta value on top of the existing A-MPR requirements of PC2 UE for PC1.5 UE in Rel-20.</w:t>
      </w:r>
    </w:p>
    <w:p w14:paraId="49040056" w14:textId="3B988F2C" w:rsidR="00D737FD" w:rsidRDefault="00D737FD" w:rsidP="00D737FD">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w:t>
      </w:r>
      <w:r>
        <w:rPr>
          <w:rFonts w:asciiTheme="minorHAnsi" w:eastAsia="Malgun Gothic" w:hAnsiTheme="minorHAnsi" w:cstheme="minorHAnsi" w:hint="eastAsia"/>
          <w:b/>
          <w:bCs/>
          <w:lang w:eastAsia="ko-KR"/>
        </w:rPr>
        <w:t>10</w:t>
      </w:r>
      <w:r>
        <w:rPr>
          <w:rFonts w:asciiTheme="minorHAnsi" w:eastAsia="Malgun Gothic" w:hAnsiTheme="minorHAnsi" w:cstheme="minorHAnsi"/>
          <w:b/>
          <w:bCs/>
          <w:lang w:eastAsia="ko-KR"/>
        </w:rPr>
        <w:t xml:space="preserve">: RAN4 can </w:t>
      </w:r>
      <w:r>
        <w:rPr>
          <w:rFonts w:asciiTheme="minorHAnsi" w:eastAsia="Malgun Gothic" w:hAnsiTheme="minorHAnsi" w:cstheme="minorHAnsi" w:hint="eastAsia"/>
          <w:b/>
          <w:bCs/>
          <w:lang w:eastAsia="ko-KR"/>
        </w:rPr>
        <w:t>consider how to</w:t>
      </w:r>
      <w:r>
        <w:rPr>
          <w:rFonts w:asciiTheme="minorHAnsi" w:eastAsia="Malgun Gothic" w:hAnsiTheme="minorHAnsi" w:cstheme="minorHAnsi"/>
          <w:b/>
          <w:bCs/>
          <w:lang w:eastAsia="ko-KR"/>
        </w:rPr>
        <w:t xml:space="preserve"> </w:t>
      </w:r>
      <w:r w:rsidRPr="00D737FD">
        <w:rPr>
          <w:rFonts w:asciiTheme="minorHAnsi" w:eastAsia="Malgun Gothic" w:hAnsiTheme="minorHAnsi" w:cstheme="minorHAnsi"/>
          <w:b/>
          <w:bCs/>
          <w:lang w:eastAsia="ko-KR"/>
        </w:rPr>
        <w:t>simplify the A-MPR requirements with delta value on top of the existing A-MPR requirements of PC2 UE for PC1.5 UE in Rel-20</w:t>
      </w:r>
      <w:r>
        <w:rPr>
          <w:rFonts w:asciiTheme="minorHAnsi" w:eastAsia="Malgun Gothic" w:hAnsiTheme="minorHAnsi" w:cstheme="minorHAnsi"/>
          <w:b/>
          <w:bCs/>
          <w:lang w:eastAsia="ko-KR"/>
        </w:rPr>
        <w:t xml:space="preserve">. </w:t>
      </w:r>
    </w:p>
    <w:p w14:paraId="0502ACBD" w14:textId="00D3D1B1" w:rsidR="005C605E" w:rsidRPr="00FE2A57" w:rsidRDefault="00D737FD" w:rsidP="005C605E">
      <w:pPr>
        <w:rPr>
          <w:rFonts w:eastAsia="Malgun Gothic" w:hint="eastAsia"/>
          <w:lang w:eastAsia="ko-KR"/>
        </w:rPr>
      </w:pPr>
      <w:r>
        <w:rPr>
          <w:rFonts w:eastAsia="Malgun Gothic" w:hint="eastAsia"/>
          <w:lang w:eastAsia="ko-KR"/>
        </w:rPr>
        <w:t>For the UTRA ACLR requirements, RAN4 only defined for PC2 and PC3 NR UE to protect UTRA UE within adjacent 5MHz CBW and 10MHz from the edge NR CBW as follow</w:t>
      </w:r>
      <w:r w:rsidR="005C605E">
        <w:rPr>
          <w:rFonts w:eastAsia="Malgun Gothic" w:hint="eastAsia"/>
          <w:lang w:eastAsia="ko-KR"/>
        </w:rPr>
        <w:t xml:space="preserve">. So, RAN4 need to define UTRA ACLR for PC1.5 </w:t>
      </w:r>
      <w:r w:rsidR="00FE2A57">
        <w:rPr>
          <w:rFonts w:eastAsia="Malgun Gothic"/>
          <w:lang w:eastAsia="ko-KR"/>
        </w:rPr>
        <w:t>UE when</w:t>
      </w:r>
      <w:r w:rsidR="005C605E">
        <w:t xml:space="preserve"> the network signalling </w:t>
      </w:r>
      <w:r w:rsidR="005C605E">
        <w:rPr>
          <w:lang w:eastAsia="zh-CN"/>
        </w:rPr>
        <w:t>value NS_03U, NS_05U or NS_100 is signalled by the networ</w:t>
      </w:r>
      <w:r w:rsidR="00FE2A57">
        <w:rPr>
          <w:rFonts w:eastAsia="Malgun Gothic" w:hint="eastAsia"/>
          <w:lang w:eastAsia="ko-KR"/>
        </w:rPr>
        <w:t>k.</w:t>
      </w:r>
    </w:p>
    <w:p w14:paraId="636273BA" w14:textId="77777777" w:rsidR="00D737FD" w:rsidRDefault="00D737FD" w:rsidP="00D737FD">
      <w:pPr>
        <w:pStyle w:val="TH"/>
      </w:pPr>
      <w: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tblGrid>
      <w:tr w:rsidR="00D737FD" w14:paraId="0FC4151A" w14:textId="77777777" w:rsidTr="00D737FD">
        <w:trPr>
          <w:jc w:val="center"/>
        </w:trPr>
        <w:tc>
          <w:tcPr>
            <w:tcW w:w="1036" w:type="dxa"/>
            <w:tcBorders>
              <w:top w:val="single" w:sz="4" w:space="0" w:color="auto"/>
              <w:left w:val="single" w:sz="4" w:space="0" w:color="auto"/>
              <w:bottom w:val="single" w:sz="4" w:space="0" w:color="auto"/>
              <w:right w:val="single" w:sz="4" w:space="0" w:color="auto"/>
            </w:tcBorders>
          </w:tcPr>
          <w:p w14:paraId="52FE91F1" w14:textId="77777777" w:rsidR="00D737FD" w:rsidRDefault="00D737FD">
            <w:pPr>
              <w:pStyle w:val="TAH"/>
            </w:pPr>
          </w:p>
        </w:tc>
        <w:tc>
          <w:tcPr>
            <w:tcW w:w="1327" w:type="dxa"/>
            <w:tcBorders>
              <w:top w:val="single" w:sz="4" w:space="0" w:color="auto"/>
              <w:left w:val="single" w:sz="4" w:space="0" w:color="auto"/>
              <w:bottom w:val="single" w:sz="4" w:space="0" w:color="auto"/>
              <w:right w:val="single" w:sz="4" w:space="0" w:color="auto"/>
            </w:tcBorders>
            <w:hideMark/>
          </w:tcPr>
          <w:p w14:paraId="0B31AF8F" w14:textId="77777777" w:rsidR="00D737FD" w:rsidRDefault="00D737FD">
            <w:pPr>
              <w:pStyle w:val="TAH"/>
            </w:pPr>
            <w:r>
              <w:t>Power class 2</w:t>
            </w:r>
          </w:p>
        </w:tc>
        <w:tc>
          <w:tcPr>
            <w:tcW w:w="1327" w:type="dxa"/>
            <w:tcBorders>
              <w:top w:val="single" w:sz="4" w:space="0" w:color="auto"/>
              <w:left w:val="single" w:sz="4" w:space="0" w:color="auto"/>
              <w:bottom w:val="single" w:sz="4" w:space="0" w:color="auto"/>
              <w:right w:val="single" w:sz="4" w:space="0" w:color="auto"/>
            </w:tcBorders>
            <w:hideMark/>
          </w:tcPr>
          <w:p w14:paraId="0C28AEBC" w14:textId="77777777" w:rsidR="00D737FD" w:rsidRDefault="00D737FD">
            <w:pPr>
              <w:pStyle w:val="TAH"/>
            </w:pPr>
            <w:r>
              <w:t>Power class 3</w:t>
            </w:r>
          </w:p>
        </w:tc>
      </w:tr>
      <w:tr w:rsidR="00D737FD" w14:paraId="54452D06" w14:textId="77777777" w:rsidTr="00D737FD">
        <w:trPr>
          <w:jc w:val="center"/>
        </w:trPr>
        <w:tc>
          <w:tcPr>
            <w:tcW w:w="1036" w:type="dxa"/>
            <w:tcBorders>
              <w:top w:val="single" w:sz="4" w:space="0" w:color="auto"/>
              <w:left w:val="single" w:sz="4" w:space="0" w:color="auto"/>
              <w:bottom w:val="single" w:sz="4" w:space="0" w:color="auto"/>
              <w:right w:val="single" w:sz="4" w:space="0" w:color="auto"/>
            </w:tcBorders>
            <w:vAlign w:val="center"/>
            <w:hideMark/>
          </w:tcPr>
          <w:p w14:paraId="706A3FC3" w14:textId="77777777" w:rsidR="00D737FD" w:rsidRDefault="00D737FD">
            <w:pPr>
              <w:pStyle w:val="TAH"/>
            </w:pPr>
            <w:r>
              <w:t>UTRA</w:t>
            </w:r>
            <w:r>
              <w:rPr>
                <w:vertAlign w:val="subscript"/>
              </w:rPr>
              <w:t>ACLR1</w:t>
            </w:r>
          </w:p>
        </w:tc>
        <w:tc>
          <w:tcPr>
            <w:tcW w:w="1327" w:type="dxa"/>
            <w:tcBorders>
              <w:top w:val="single" w:sz="4" w:space="0" w:color="auto"/>
              <w:left w:val="single" w:sz="4" w:space="0" w:color="auto"/>
              <w:bottom w:val="single" w:sz="4" w:space="0" w:color="auto"/>
              <w:right w:val="single" w:sz="4" w:space="0" w:color="auto"/>
            </w:tcBorders>
            <w:hideMark/>
          </w:tcPr>
          <w:p w14:paraId="371D1A52" w14:textId="77777777" w:rsidR="00D737FD" w:rsidRDefault="00D737FD">
            <w:pPr>
              <w:pStyle w:val="TAC"/>
            </w:pPr>
            <w:r>
              <w:t>33 dB</w:t>
            </w:r>
          </w:p>
        </w:tc>
        <w:tc>
          <w:tcPr>
            <w:tcW w:w="1327" w:type="dxa"/>
            <w:tcBorders>
              <w:top w:val="single" w:sz="4" w:space="0" w:color="auto"/>
              <w:left w:val="single" w:sz="4" w:space="0" w:color="auto"/>
              <w:bottom w:val="single" w:sz="4" w:space="0" w:color="auto"/>
              <w:right w:val="single" w:sz="4" w:space="0" w:color="auto"/>
            </w:tcBorders>
            <w:hideMark/>
          </w:tcPr>
          <w:p w14:paraId="728786A4" w14:textId="77777777" w:rsidR="00D737FD" w:rsidRDefault="00D737FD">
            <w:pPr>
              <w:pStyle w:val="TAC"/>
            </w:pPr>
            <w:r>
              <w:t>33 dB</w:t>
            </w:r>
          </w:p>
        </w:tc>
      </w:tr>
      <w:tr w:rsidR="00D737FD" w14:paraId="01EBD1EB" w14:textId="77777777" w:rsidTr="00D737FD">
        <w:trPr>
          <w:jc w:val="center"/>
        </w:trPr>
        <w:tc>
          <w:tcPr>
            <w:tcW w:w="1036" w:type="dxa"/>
            <w:tcBorders>
              <w:top w:val="single" w:sz="4" w:space="0" w:color="auto"/>
              <w:left w:val="single" w:sz="4" w:space="0" w:color="auto"/>
              <w:bottom w:val="single" w:sz="4" w:space="0" w:color="auto"/>
              <w:right w:val="single" w:sz="4" w:space="0" w:color="auto"/>
            </w:tcBorders>
            <w:vAlign w:val="center"/>
            <w:hideMark/>
          </w:tcPr>
          <w:p w14:paraId="7CDD2B4C" w14:textId="77777777" w:rsidR="00D737FD" w:rsidRDefault="00D737FD">
            <w:pPr>
              <w:pStyle w:val="TAH"/>
            </w:pPr>
            <w:r>
              <w:t>UTRA</w:t>
            </w:r>
            <w:r>
              <w:rPr>
                <w:vertAlign w:val="subscript"/>
              </w:rPr>
              <w:t>ACLR2</w:t>
            </w:r>
          </w:p>
        </w:tc>
        <w:tc>
          <w:tcPr>
            <w:tcW w:w="1327" w:type="dxa"/>
            <w:tcBorders>
              <w:top w:val="single" w:sz="4" w:space="0" w:color="auto"/>
              <w:left w:val="single" w:sz="4" w:space="0" w:color="auto"/>
              <w:bottom w:val="single" w:sz="4" w:space="0" w:color="auto"/>
              <w:right w:val="single" w:sz="4" w:space="0" w:color="auto"/>
            </w:tcBorders>
            <w:hideMark/>
          </w:tcPr>
          <w:p w14:paraId="4BD306EF" w14:textId="77777777" w:rsidR="00D737FD" w:rsidRDefault="00D737FD">
            <w:pPr>
              <w:pStyle w:val="TAC"/>
            </w:pPr>
            <w:r>
              <w:t>36 dB</w:t>
            </w:r>
          </w:p>
        </w:tc>
        <w:tc>
          <w:tcPr>
            <w:tcW w:w="1327" w:type="dxa"/>
            <w:tcBorders>
              <w:top w:val="single" w:sz="4" w:space="0" w:color="auto"/>
              <w:left w:val="single" w:sz="4" w:space="0" w:color="auto"/>
              <w:bottom w:val="single" w:sz="4" w:space="0" w:color="auto"/>
              <w:right w:val="single" w:sz="4" w:space="0" w:color="auto"/>
            </w:tcBorders>
            <w:hideMark/>
          </w:tcPr>
          <w:p w14:paraId="79BDD045" w14:textId="77777777" w:rsidR="00D737FD" w:rsidRDefault="00D737FD">
            <w:pPr>
              <w:pStyle w:val="TAC"/>
            </w:pPr>
            <w:r>
              <w:t>36 dB</w:t>
            </w:r>
          </w:p>
        </w:tc>
      </w:tr>
    </w:tbl>
    <w:p w14:paraId="0D188FFA" w14:textId="4BD9398E" w:rsidR="007B677B" w:rsidRDefault="00D737FD" w:rsidP="007B677B">
      <w:pPr>
        <w:rPr>
          <w:rFonts w:eastAsia="Malgun Gothic"/>
          <w:lang w:eastAsia="ko-KR"/>
        </w:rPr>
      </w:pPr>
      <w:r>
        <w:rPr>
          <w:rFonts w:eastAsia="Malgun Gothic" w:hint="eastAsia"/>
          <w:lang w:eastAsia="ko-KR"/>
        </w:rPr>
        <w:t xml:space="preserve"> </w:t>
      </w:r>
    </w:p>
    <w:p w14:paraId="6AB8AAF0" w14:textId="2F009D82" w:rsidR="00D31D03" w:rsidRPr="00D31D03" w:rsidRDefault="00D31D03" w:rsidP="00D31D03">
      <w:pPr>
        <w:spacing w:after="120"/>
        <w:rPr>
          <w:rFonts w:asciiTheme="minorHAnsi" w:eastAsia="Malgun Gothic" w:hAnsiTheme="minorHAnsi" w:cstheme="minorHAnsi" w:hint="eastAsia"/>
          <w:b/>
          <w:bCs/>
          <w:lang w:eastAsia="ko-KR"/>
        </w:rPr>
      </w:pPr>
      <w:r w:rsidRPr="00D31D03">
        <w:rPr>
          <w:rFonts w:asciiTheme="minorHAnsi" w:eastAsia="Malgun Gothic" w:hAnsiTheme="minorHAnsi" w:cstheme="minorHAnsi"/>
          <w:b/>
          <w:bCs/>
          <w:lang w:eastAsia="ko-KR"/>
        </w:rPr>
        <w:t xml:space="preserve">Proposal </w:t>
      </w:r>
      <w:r w:rsidR="00FE2A57">
        <w:rPr>
          <w:rFonts w:asciiTheme="minorHAnsi" w:eastAsia="Malgun Gothic" w:hAnsiTheme="minorHAnsi" w:cstheme="minorHAnsi" w:hint="eastAsia"/>
          <w:b/>
          <w:bCs/>
          <w:lang w:eastAsia="ko-KR"/>
        </w:rPr>
        <w:t>11</w:t>
      </w:r>
      <w:r w:rsidRPr="00D31D03">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RAN4 need to define </w:t>
      </w:r>
      <w:r w:rsidRPr="00D31D03">
        <w:rPr>
          <w:rFonts w:asciiTheme="minorHAnsi" w:eastAsia="Malgun Gothic" w:hAnsiTheme="minorHAnsi" w:cstheme="minorHAnsi"/>
          <w:b/>
          <w:bCs/>
          <w:lang w:eastAsia="ko-KR"/>
        </w:rPr>
        <w:t xml:space="preserve">UTRA ACLR for PC1.5 with 2 Tx when NS labels NS_03U, NS_05U and NS_100 are signalled. </w:t>
      </w:r>
      <w:r>
        <w:rPr>
          <w:rFonts w:asciiTheme="minorHAnsi" w:eastAsia="Malgun Gothic" w:hAnsiTheme="minorHAnsi" w:cstheme="minorHAnsi" w:hint="eastAsia"/>
          <w:b/>
          <w:bCs/>
          <w:lang w:eastAsia="ko-KR"/>
        </w:rPr>
        <w:t xml:space="preserve">The </w:t>
      </w:r>
      <w:r w:rsidR="00FE2A57">
        <w:rPr>
          <w:rFonts w:asciiTheme="minorHAnsi" w:eastAsia="Malgun Gothic" w:hAnsiTheme="minorHAnsi" w:cstheme="minorHAnsi" w:hint="eastAsia"/>
          <w:b/>
          <w:bCs/>
          <w:lang w:eastAsia="ko-KR"/>
        </w:rPr>
        <w:t xml:space="preserve">UTRA ACLR </w:t>
      </w:r>
      <w:r>
        <w:rPr>
          <w:rFonts w:asciiTheme="minorHAnsi" w:eastAsia="Malgun Gothic" w:hAnsiTheme="minorHAnsi" w:cstheme="minorHAnsi" w:hint="eastAsia"/>
          <w:b/>
          <w:bCs/>
          <w:lang w:eastAsia="ko-KR"/>
        </w:rPr>
        <w:t>level can be verified by coexistence evaluation in Rel-20.</w:t>
      </w:r>
    </w:p>
    <w:p w14:paraId="7D0E6482" w14:textId="77777777" w:rsidR="00D737FD" w:rsidRPr="007B677B" w:rsidRDefault="00D737FD" w:rsidP="007B677B">
      <w:pPr>
        <w:rPr>
          <w:rFonts w:eastAsia="Malgun Gothic" w:hint="eastAsia"/>
          <w:lang w:eastAsia="ko-KR"/>
        </w:rPr>
      </w:pPr>
    </w:p>
    <w:p w14:paraId="494932EA" w14:textId="00CA23B1" w:rsidR="0033340B" w:rsidRDefault="0033340B" w:rsidP="0033340B">
      <w:pPr>
        <w:pStyle w:val="Heading3"/>
        <w:numPr>
          <w:ilvl w:val="2"/>
          <w:numId w:val="31"/>
        </w:numPr>
        <w:rPr>
          <w:rFonts w:eastAsia="Malgun Gothic"/>
          <w:sz w:val="22"/>
          <w:szCs w:val="12"/>
          <w:lang w:eastAsia="ko-KR"/>
        </w:rPr>
      </w:pPr>
      <w:r w:rsidRPr="0033340B">
        <w:rPr>
          <w:rFonts w:eastAsia="Malgun Gothic"/>
          <w:sz w:val="22"/>
          <w:szCs w:val="12"/>
          <w:lang w:eastAsia="ko-KR"/>
        </w:rPr>
        <w:t xml:space="preserve">Configured Tx power and other Tx RF requirements for </w:t>
      </w:r>
      <w:r>
        <w:rPr>
          <w:rFonts w:eastAsia="Malgun Gothic" w:hint="eastAsia"/>
          <w:sz w:val="22"/>
          <w:szCs w:val="12"/>
          <w:lang w:eastAsia="ko-KR"/>
        </w:rPr>
        <w:t>2</w:t>
      </w:r>
      <w:r w:rsidRPr="0033340B">
        <w:rPr>
          <w:rFonts w:eastAsia="Malgun Gothic"/>
          <w:sz w:val="22"/>
          <w:szCs w:val="12"/>
          <w:lang w:eastAsia="ko-KR"/>
        </w:rPr>
        <w:t xml:space="preserve">x26dBm </w:t>
      </w:r>
      <w:proofErr w:type="gramStart"/>
      <w:r>
        <w:rPr>
          <w:rFonts w:eastAsia="Malgun Gothic" w:hint="eastAsia"/>
          <w:sz w:val="22"/>
          <w:szCs w:val="12"/>
          <w:lang w:eastAsia="ko-KR"/>
        </w:rPr>
        <w:t>UEs</w:t>
      </w:r>
      <w:proofErr w:type="gramEnd"/>
    </w:p>
    <w:p w14:paraId="5AD750BE" w14:textId="403E1A88" w:rsidR="004A2F22" w:rsidRPr="004A2F22" w:rsidRDefault="004A2F22" w:rsidP="004A2F22">
      <w:pPr>
        <w:spacing w:after="120"/>
        <w:rPr>
          <w:rFonts w:eastAsia="Malgun Gothic"/>
          <w:lang w:eastAsia="ko-KR"/>
        </w:rPr>
      </w:pPr>
      <w:r w:rsidRPr="004A2F22">
        <w:rPr>
          <w:rFonts w:asciiTheme="minorHAnsi" w:eastAsia="Malgun Gothic" w:hAnsiTheme="minorHAnsi" w:cstheme="minorHAnsi"/>
          <w:lang w:eastAsia="ko-KR"/>
        </w:rPr>
        <w:t xml:space="preserve">For the </w:t>
      </w:r>
      <w:r>
        <w:rPr>
          <w:rFonts w:asciiTheme="minorHAnsi" w:eastAsia="Malgun Gothic" w:hAnsiTheme="minorHAnsi" w:cstheme="minorHAnsi" w:hint="eastAsia"/>
          <w:lang w:eastAsia="ko-KR"/>
        </w:rPr>
        <w:t>PC1.5 with 2</w:t>
      </w:r>
      <w:r w:rsidRPr="004A2F22">
        <w:rPr>
          <w:rFonts w:asciiTheme="minorHAnsi" w:eastAsia="Malgun Gothic" w:hAnsiTheme="minorHAnsi" w:cstheme="minorHAnsi"/>
          <w:lang w:eastAsia="ko-KR"/>
        </w:rPr>
        <w:t xml:space="preserve">Tx antenna configuration, the </w:t>
      </w:r>
      <w:r>
        <w:rPr>
          <w:rFonts w:asciiTheme="minorHAnsi" w:eastAsia="Malgun Gothic" w:hAnsiTheme="minorHAnsi" w:cstheme="minorHAnsi" w:hint="eastAsia"/>
          <w:lang w:eastAsia="ko-KR"/>
        </w:rPr>
        <w:t>UE</w:t>
      </w:r>
      <w:r w:rsidRPr="004A2F22">
        <w:rPr>
          <w:rFonts w:asciiTheme="minorHAnsi" w:eastAsia="Malgun Gothic" w:hAnsiTheme="minorHAnsi" w:cstheme="minorHAnsi"/>
          <w:lang w:eastAsia="ko-KR"/>
        </w:rPr>
        <w:t xml:space="preserve"> could be </w:t>
      </w:r>
      <w:proofErr w:type="gramStart"/>
      <w:r w:rsidRPr="004A2F22">
        <w:rPr>
          <w:rFonts w:asciiTheme="minorHAnsi" w:eastAsia="Malgun Gothic" w:hAnsiTheme="minorHAnsi" w:cstheme="minorHAnsi"/>
          <w:lang w:eastAsia="ko-KR"/>
        </w:rPr>
        <w:t>follow</w:t>
      </w:r>
      <w:proofErr w:type="gramEnd"/>
      <w:r w:rsidRPr="004A2F22">
        <w:rPr>
          <w:rFonts w:asciiTheme="minorHAnsi" w:eastAsia="Malgun Gothic" w:hAnsiTheme="minorHAnsi" w:cstheme="minorHAnsi"/>
          <w:lang w:eastAsia="ko-KR"/>
        </w:rPr>
        <w:t xml:space="preserve"> the existing the </w:t>
      </w:r>
      <w:r>
        <w:t>∆</w:t>
      </w:r>
      <w:proofErr w:type="spellStart"/>
      <w:r>
        <w:t>T</w:t>
      </w:r>
      <w:r w:rsidRPr="004A2F22">
        <w:rPr>
          <w:vertAlign w:val="subscript"/>
        </w:rPr>
        <w:t>RxSRS</w:t>
      </w:r>
      <w:proofErr w:type="spellEnd"/>
      <w:r w:rsidRPr="004A2F22">
        <w:rPr>
          <w:rFonts w:eastAsia="Malgun Gothic"/>
          <w:vertAlign w:val="subscript"/>
          <w:lang w:eastAsia="ko-KR"/>
        </w:rPr>
        <w:t xml:space="preserve"> </w:t>
      </w:r>
      <w:r>
        <w:t xml:space="preserve">with </w:t>
      </w:r>
      <w:r w:rsidRPr="004A2F22">
        <w:rPr>
          <w:i/>
          <w:iCs/>
        </w:rPr>
        <w:t>usage</w:t>
      </w:r>
      <w:r>
        <w:t xml:space="preserve"> in </w:t>
      </w:r>
      <w:r w:rsidRPr="004A2F22">
        <w:rPr>
          <w:i/>
          <w:color w:val="000000"/>
        </w:rPr>
        <w:t>SRS-</w:t>
      </w:r>
      <w:proofErr w:type="spellStart"/>
      <w:r w:rsidRPr="004A2F22">
        <w:rPr>
          <w:i/>
          <w:color w:val="000000"/>
        </w:rPr>
        <w:t>ResourceSet</w:t>
      </w:r>
      <w:proofErr w:type="spellEnd"/>
      <w:r w:rsidRPr="004A2F22">
        <w:rPr>
          <w:i/>
          <w:color w:val="000000"/>
        </w:rPr>
        <w:t xml:space="preserve"> </w:t>
      </w:r>
      <w:r>
        <w:t xml:space="preserve">set </w:t>
      </w:r>
      <w:r w:rsidRPr="004A2F22">
        <w:rPr>
          <w:rFonts w:eastAsia="Malgun Gothic"/>
          <w:lang w:eastAsia="ko-KR"/>
        </w:rPr>
        <w:t>considering with</w:t>
      </w:r>
      <w:r>
        <w:t xml:space="preserve"> </w:t>
      </w:r>
      <w:r w:rsidRPr="004A2F22">
        <w:rPr>
          <w:i/>
        </w:rPr>
        <w:t>SRS-</w:t>
      </w:r>
      <w:proofErr w:type="spellStart"/>
      <w:r w:rsidRPr="004A2F22">
        <w:rPr>
          <w:i/>
        </w:rPr>
        <w:t>TxSwitch</w:t>
      </w:r>
      <w:proofErr w:type="spellEnd"/>
      <w:r>
        <w:t xml:space="preserve"> capability </w:t>
      </w:r>
      <w:r w:rsidRPr="004A2F22">
        <w:rPr>
          <w:rFonts w:eastAsia="Malgun Gothic"/>
          <w:lang w:eastAsia="ko-KR"/>
        </w:rPr>
        <w:t>in clause 6.2.4.</w:t>
      </w:r>
    </w:p>
    <w:p w14:paraId="11416484" w14:textId="25064ACF" w:rsidR="004A2F22" w:rsidRDefault="004A2F22" w:rsidP="004A2F22">
      <w:pPr>
        <w:spacing w:after="120"/>
        <w:rPr>
          <w:rFonts w:eastAsia="Malgun Gothic"/>
          <w:lang w:eastAsia="ko-KR"/>
        </w:rPr>
      </w:pPr>
      <w:r w:rsidRPr="004A2F22">
        <w:rPr>
          <w:rFonts w:eastAsia="Malgun Gothic"/>
          <w:lang w:eastAsia="ko-KR"/>
        </w:rPr>
        <w:t xml:space="preserve">Hence, RAN4 do not need to define </w:t>
      </w:r>
      <w:r w:rsidR="001C628E">
        <w:rPr>
          <w:rFonts w:eastAsia="Malgun Gothic" w:hint="eastAsia"/>
          <w:lang w:eastAsia="ko-KR"/>
        </w:rPr>
        <w:t xml:space="preserve">or update the </w:t>
      </w:r>
      <w:r w:rsidRPr="004A2F22">
        <w:rPr>
          <w:rFonts w:eastAsia="Malgun Gothic"/>
          <w:lang w:eastAsia="ko-KR"/>
        </w:rPr>
        <w:t xml:space="preserve">configured Tx power for </w:t>
      </w:r>
      <w:r>
        <w:rPr>
          <w:rFonts w:eastAsia="Malgun Gothic" w:hint="eastAsia"/>
          <w:lang w:eastAsia="ko-KR"/>
        </w:rPr>
        <w:t xml:space="preserve">both HHUE and </w:t>
      </w:r>
      <w:r w:rsidRPr="004A2F22">
        <w:rPr>
          <w:rFonts w:eastAsia="Malgun Gothic"/>
          <w:lang w:eastAsia="ko-KR"/>
        </w:rPr>
        <w:t xml:space="preserve">FWA </w:t>
      </w:r>
      <w:r>
        <w:rPr>
          <w:rFonts w:eastAsia="Malgun Gothic" w:hint="eastAsia"/>
          <w:lang w:eastAsia="ko-KR"/>
        </w:rPr>
        <w:t>PC1.5 UE</w:t>
      </w:r>
      <w:r w:rsidRPr="004A2F22">
        <w:rPr>
          <w:rFonts w:eastAsia="Malgun Gothic"/>
          <w:lang w:eastAsia="ko-KR"/>
        </w:rPr>
        <w:t xml:space="preserve"> due to SRS </w:t>
      </w:r>
      <w:proofErr w:type="spellStart"/>
      <w:r w:rsidRPr="004A2F22">
        <w:rPr>
          <w:rFonts w:eastAsia="Malgun Gothic"/>
          <w:lang w:eastAsia="ko-KR"/>
        </w:rPr>
        <w:t>tx</w:t>
      </w:r>
      <w:proofErr w:type="spellEnd"/>
      <w:r w:rsidRPr="004A2F22">
        <w:rPr>
          <w:rFonts w:eastAsia="Malgun Gothic"/>
          <w:lang w:eastAsia="ko-KR"/>
        </w:rPr>
        <w:t xml:space="preserve"> switching perspectives</w:t>
      </w:r>
      <w:r>
        <w:rPr>
          <w:rFonts w:eastAsia="Malgun Gothic" w:hint="eastAsia"/>
          <w:lang w:eastAsia="ko-KR"/>
        </w:rPr>
        <w:t>. However,</w:t>
      </w:r>
      <w:r w:rsidRPr="004A2F22">
        <w:rPr>
          <w:rFonts w:eastAsia="Malgun Gothic"/>
          <w:lang w:eastAsia="ko-KR"/>
        </w:rPr>
        <w:t xml:space="preserve"> SAR regulatory limits for </w:t>
      </w:r>
      <w:r>
        <w:rPr>
          <w:rFonts w:eastAsia="Malgun Gothic" w:hint="eastAsia"/>
          <w:lang w:eastAsia="ko-KR"/>
        </w:rPr>
        <w:t>PC1.5 UE in FDD band shall follow the upcoming RAN4 decision of FDD PC2</w:t>
      </w:r>
      <w:r w:rsidRPr="004A2F22">
        <w:rPr>
          <w:rFonts w:eastAsia="Malgun Gothic"/>
          <w:lang w:eastAsia="ko-KR"/>
        </w:rPr>
        <w:t xml:space="preserve"> </w:t>
      </w:r>
      <w:r>
        <w:rPr>
          <w:rFonts w:eastAsia="Malgun Gothic" w:hint="eastAsia"/>
          <w:lang w:eastAsia="ko-KR"/>
        </w:rPr>
        <w:t>UE as maintenance.</w:t>
      </w:r>
    </w:p>
    <w:p w14:paraId="093BEAE0" w14:textId="7C58BB30" w:rsidR="004A2F22" w:rsidRDefault="004A2F22" w:rsidP="004A2F22">
      <w:pPr>
        <w:spacing w:after="120"/>
        <w:rPr>
          <w:rFonts w:eastAsia="Malgun Gothic"/>
          <w:lang w:eastAsia="ko-KR"/>
        </w:rPr>
      </w:pPr>
      <w:r>
        <w:rPr>
          <w:rFonts w:eastAsia="Malgun Gothic" w:hint="eastAsia"/>
          <w:lang w:eastAsia="ko-KR"/>
        </w:rPr>
        <w:t xml:space="preserve">Because RAN4 still not </w:t>
      </w:r>
      <w:r w:rsidR="001C628E">
        <w:rPr>
          <w:rFonts w:eastAsia="Malgun Gothic" w:hint="eastAsia"/>
          <w:lang w:eastAsia="ko-KR"/>
        </w:rPr>
        <w:t xml:space="preserve">have </w:t>
      </w:r>
      <w:r>
        <w:rPr>
          <w:rFonts w:eastAsia="Malgun Gothic" w:hint="eastAsia"/>
          <w:lang w:eastAsia="ko-KR"/>
        </w:rPr>
        <w:t xml:space="preserve">clear </w:t>
      </w:r>
      <w:r w:rsidR="001C628E">
        <w:rPr>
          <w:rFonts w:eastAsia="Malgun Gothic" w:hint="eastAsia"/>
          <w:lang w:eastAsia="ko-KR"/>
        </w:rPr>
        <w:t>solution</w:t>
      </w:r>
      <w:r>
        <w:rPr>
          <w:rFonts w:eastAsia="Malgun Gothic" w:hint="eastAsia"/>
          <w:lang w:eastAsia="ko-KR"/>
        </w:rPr>
        <w:t xml:space="preserve"> how to comply the SAR/MPE limits for high power UE </w:t>
      </w:r>
      <w:r w:rsidR="001C628E">
        <w:rPr>
          <w:rFonts w:eastAsia="Malgun Gothic" w:hint="eastAsia"/>
          <w:lang w:eastAsia="ko-KR"/>
        </w:rPr>
        <w:t xml:space="preserve">when P-MPR is not considered cases as mentioned in TR38.861 [4]. </w:t>
      </w:r>
    </w:p>
    <w:p w14:paraId="757B2696" w14:textId="39A81381" w:rsidR="004A2F22" w:rsidRDefault="001C628E" w:rsidP="001C628E">
      <w:pPr>
        <w:spacing w:after="120"/>
        <w:ind w:left="288"/>
        <w:rPr>
          <w:rFonts w:eastAsia="Malgun Gothic"/>
          <w:lang w:eastAsia="ko-KR"/>
        </w:rPr>
      </w:pPr>
      <w:r>
        <w:rPr>
          <w:rFonts w:eastAsia="Malgun Gothic"/>
          <w:lang w:eastAsia="ko-KR"/>
        </w:rPr>
        <w:tab/>
      </w:r>
      <w:r>
        <w:rPr>
          <w:rFonts w:eastAsia="DengXian"/>
          <w:lang w:eastAsia="zh-CN"/>
        </w:rPr>
        <w:t xml:space="preserve">In conclusion, it is shown in this SI that high power UE (power class 2) for NR FDD band brings positive system performance gain to the network, and it is feasible to reuse existing RF components to support 26dBm UE Tx power, while new components with performance improvement are also expected to be available in the future. </w:t>
      </w:r>
      <w:r w:rsidRPr="001C628E">
        <w:rPr>
          <w:rFonts w:eastAsia="DengXian"/>
          <w:highlight w:val="yellow"/>
          <w:lang w:eastAsia="zh-CN"/>
        </w:rPr>
        <w:t xml:space="preserve">UE </w:t>
      </w:r>
      <w:proofErr w:type="gramStart"/>
      <w:r w:rsidRPr="001C628E">
        <w:rPr>
          <w:rFonts w:eastAsia="DengXian"/>
          <w:highlight w:val="yellow"/>
          <w:lang w:eastAsia="zh-CN"/>
        </w:rPr>
        <w:t>implementation based</w:t>
      </w:r>
      <w:proofErr w:type="gramEnd"/>
      <w:r w:rsidRPr="001C628E">
        <w:rPr>
          <w:rFonts w:eastAsia="DengXian"/>
          <w:highlight w:val="yellow"/>
          <w:lang w:eastAsia="zh-CN"/>
        </w:rPr>
        <w:t xml:space="preserve"> solution (P-MPR) is used for SAR compliance. There is no consensus on the optional report of duty cycle capability, but duty cycle used as </w:t>
      </w:r>
      <w:proofErr w:type="gramStart"/>
      <w:r w:rsidRPr="001C628E">
        <w:rPr>
          <w:rFonts w:eastAsia="DengXian"/>
          <w:highlight w:val="yellow"/>
          <w:lang w:eastAsia="zh-CN"/>
        </w:rPr>
        <w:t>an</w:t>
      </w:r>
      <w:proofErr w:type="gramEnd"/>
      <w:r w:rsidRPr="001C628E">
        <w:rPr>
          <w:rFonts w:eastAsia="DengXian"/>
          <w:highlight w:val="yellow"/>
          <w:lang w:eastAsia="zh-CN"/>
        </w:rPr>
        <w:t xml:space="preserve"> UE implementation method is not precluded.</w:t>
      </w:r>
      <w:r>
        <w:rPr>
          <w:rFonts w:eastAsia="DengXian"/>
          <w:lang w:eastAsia="zh-CN"/>
        </w:rPr>
        <w:t xml:space="preserve"> Specific MSD values and other specification impact(s) will be determined in the Work Item phase.</w:t>
      </w:r>
    </w:p>
    <w:p w14:paraId="3BFFDC58" w14:textId="77777777" w:rsidR="004A2F22" w:rsidRPr="004A2F22" w:rsidRDefault="004A2F22" w:rsidP="004A2F22">
      <w:pPr>
        <w:spacing w:after="120"/>
        <w:rPr>
          <w:rFonts w:eastAsia="Malgun Gothic" w:hint="eastAsia"/>
          <w:lang w:eastAsia="ko-KR"/>
        </w:rPr>
      </w:pPr>
    </w:p>
    <w:p w14:paraId="14B9C71D" w14:textId="6AD8B500" w:rsidR="004A2F22" w:rsidRPr="004A2F22" w:rsidRDefault="004A2F22" w:rsidP="004A2F22">
      <w:pPr>
        <w:spacing w:after="120"/>
        <w:rPr>
          <w:rFonts w:asciiTheme="minorHAnsi" w:eastAsia="Malgun Gothic" w:hAnsiTheme="minorHAnsi" w:cstheme="minorHAnsi"/>
          <w:b/>
          <w:bCs/>
          <w:lang w:eastAsia="ko-KR"/>
        </w:rPr>
      </w:pPr>
      <w:r w:rsidRPr="004A2F22">
        <w:rPr>
          <w:rFonts w:asciiTheme="minorHAnsi" w:eastAsia="Malgun Gothic" w:hAnsiTheme="minorHAnsi" w:cstheme="minorHAnsi"/>
          <w:b/>
          <w:bCs/>
          <w:lang w:eastAsia="ko-KR"/>
        </w:rPr>
        <w:t xml:space="preserve">Proposal </w:t>
      </w:r>
      <w:r w:rsidR="001C628E">
        <w:rPr>
          <w:rFonts w:asciiTheme="minorHAnsi" w:eastAsia="Malgun Gothic" w:hAnsiTheme="minorHAnsi" w:cstheme="minorHAnsi" w:hint="eastAsia"/>
          <w:b/>
          <w:bCs/>
          <w:lang w:eastAsia="ko-KR"/>
        </w:rPr>
        <w:t>12</w:t>
      </w:r>
      <w:r w:rsidRPr="004A2F22">
        <w:rPr>
          <w:rFonts w:asciiTheme="minorHAnsi" w:eastAsia="Malgun Gothic" w:hAnsiTheme="minorHAnsi" w:cstheme="minorHAnsi"/>
          <w:b/>
          <w:bCs/>
          <w:lang w:eastAsia="ko-KR"/>
        </w:rPr>
        <w:t xml:space="preserve">: For </w:t>
      </w:r>
      <w:r w:rsidR="001C628E">
        <w:rPr>
          <w:rFonts w:asciiTheme="minorHAnsi" w:eastAsia="Malgun Gothic" w:hAnsiTheme="minorHAnsi" w:cstheme="minorHAnsi" w:hint="eastAsia"/>
          <w:b/>
          <w:bCs/>
          <w:lang w:eastAsia="ko-KR"/>
        </w:rPr>
        <w:t xml:space="preserve">FDD PC1.5 (2x26dBm) UE, </w:t>
      </w:r>
      <w:r w:rsidRPr="004A2F22">
        <w:rPr>
          <w:rFonts w:asciiTheme="minorHAnsi" w:eastAsia="Malgun Gothic" w:hAnsiTheme="minorHAnsi" w:cstheme="minorHAnsi"/>
          <w:b/>
          <w:bCs/>
          <w:lang w:eastAsia="ko-KR"/>
        </w:rPr>
        <w:t xml:space="preserve">RAN4 </w:t>
      </w:r>
      <w:r w:rsidR="001C628E">
        <w:rPr>
          <w:rFonts w:asciiTheme="minorHAnsi" w:eastAsia="Malgun Gothic" w:hAnsiTheme="minorHAnsi" w:cstheme="minorHAnsi" w:hint="eastAsia"/>
          <w:b/>
          <w:bCs/>
          <w:lang w:eastAsia="ko-KR"/>
        </w:rPr>
        <w:t>shall</w:t>
      </w:r>
      <w:r w:rsidRPr="004A2F22">
        <w:rPr>
          <w:rFonts w:asciiTheme="minorHAnsi" w:eastAsia="Malgun Gothic" w:hAnsiTheme="minorHAnsi" w:cstheme="minorHAnsi"/>
          <w:b/>
          <w:bCs/>
          <w:lang w:eastAsia="ko-KR"/>
        </w:rPr>
        <w:t xml:space="preserve"> further discuss how to </w:t>
      </w:r>
      <w:r w:rsidR="001C628E">
        <w:rPr>
          <w:rFonts w:asciiTheme="minorHAnsi" w:eastAsia="Malgun Gothic" w:hAnsiTheme="minorHAnsi" w:cstheme="minorHAnsi" w:hint="eastAsia"/>
          <w:b/>
          <w:bCs/>
          <w:lang w:eastAsia="ko-KR"/>
        </w:rPr>
        <w:t>comply</w:t>
      </w:r>
      <w:r w:rsidRPr="004A2F22">
        <w:rPr>
          <w:rFonts w:asciiTheme="minorHAnsi" w:eastAsia="Malgun Gothic" w:hAnsiTheme="minorHAnsi" w:cstheme="minorHAnsi"/>
          <w:b/>
          <w:bCs/>
          <w:lang w:eastAsia="ko-KR"/>
        </w:rPr>
        <w:t xml:space="preserve"> the SAR regulatory limits</w:t>
      </w:r>
      <w:r w:rsidR="001C628E">
        <w:rPr>
          <w:rFonts w:asciiTheme="minorHAnsi" w:eastAsia="Malgun Gothic" w:hAnsiTheme="minorHAnsi" w:cstheme="minorHAnsi" w:hint="eastAsia"/>
          <w:b/>
          <w:bCs/>
          <w:lang w:eastAsia="ko-KR"/>
        </w:rPr>
        <w:t xml:space="preserve"> when P-MPR solution is not</w:t>
      </w:r>
      <w:r w:rsidR="00C2366A">
        <w:rPr>
          <w:rFonts w:asciiTheme="minorHAnsi" w:eastAsia="Malgun Gothic" w:hAnsiTheme="minorHAnsi" w:cstheme="minorHAnsi" w:hint="eastAsia"/>
          <w:b/>
          <w:bCs/>
          <w:lang w:eastAsia="ko-KR"/>
        </w:rPr>
        <w:t xml:space="preserve"> applicable</w:t>
      </w:r>
      <w:r w:rsidR="001C628E">
        <w:rPr>
          <w:rFonts w:asciiTheme="minorHAnsi" w:eastAsia="Malgun Gothic" w:hAnsiTheme="minorHAnsi" w:cstheme="minorHAnsi" w:hint="eastAsia"/>
          <w:b/>
          <w:bCs/>
          <w:lang w:eastAsia="ko-KR"/>
        </w:rPr>
        <w:t xml:space="preserve"> case (e.g., conducted test mode)</w:t>
      </w:r>
      <w:r w:rsidRPr="004A2F22">
        <w:rPr>
          <w:rFonts w:asciiTheme="minorHAnsi" w:eastAsia="Malgun Gothic" w:hAnsiTheme="minorHAnsi" w:cstheme="minorHAnsi"/>
          <w:b/>
          <w:bCs/>
          <w:lang w:eastAsia="ko-KR"/>
        </w:rPr>
        <w:t xml:space="preserve"> </w:t>
      </w:r>
      <w:r w:rsidR="001C628E">
        <w:rPr>
          <w:rFonts w:asciiTheme="minorHAnsi" w:eastAsia="Malgun Gothic" w:hAnsiTheme="minorHAnsi" w:cstheme="minorHAnsi" w:hint="eastAsia"/>
          <w:b/>
          <w:bCs/>
          <w:lang w:eastAsia="ko-KR"/>
        </w:rPr>
        <w:t xml:space="preserve">considering with FDD </w:t>
      </w:r>
      <w:r w:rsidR="00C2366A">
        <w:rPr>
          <w:rFonts w:asciiTheme="minorHAnsi" w:eastAsia="Malgun Gothic" w:hAnsiTheme="minorHAnsi" w:cstheme="minorHAnsi" w:hint="eastAsia"/>
          <w:b/>
          <w:bCs/>
          <w:lang w:eastAsia="ko-KR"/>
        </w:rPr>
        <w:t xml:space="preserve">PC2 </w:t>
      </w:r>
      <w:r w:rsidR="001C628E">
        <w:rPr>
          <w:rFonts w:asciiTheme="minorHAnsi" w:eastAsia="Malgun Gothic" w:hAnsiTheme="minorHAnsi" w:cstheme="minorHAnsi" w:hint="eastAsia"/>
          <w:b/>
          <w:bCs/>
          <w:lang w:eastAsia="ko-KR"/>
        </w:rPr>
        <w:t xml:space="preserve">maintenance </w:t>
      </w:r>
      <w:r w:rsidR="001C628E">
        <w:rPr>
          <w:rFonts w:asciiTheme="minorHAnsi" w:eastAsia="Malgun Gothic" w:hAnsiTheme="minorHAnsi" w:cstheme="minorHAnsi"/>
          <w:b/>
          <w:bCs/>
          <w:lang w:eastAsia="ko-KR"/>
        </w:rPr>
        <w:t>progress</w:t>
      </w:r>
      <w:r w:rsidRPr="004A2F22">
        <w:rPr>
          <w:rFonts w:asciiTheme="minorHAnsi" w:eastAsia="Malgun Gothic" w:hAnsiTheme="minorHAnsi" w:cstheme="minorHAnsi"/>
          <w:b/>
          <w:bCs/>
          <w:lang w:eastAsia="ko-KR"/>
        </w:rPr>
        <w:t>.</w:t>
      </w:r>
    </w:p>
    <w:p w14:paraId="3C918B47" w14:textId="77777777" w:rsidR="004A2F22" w:rsidRPr="004A2F22" w:rsidRDefault="004A2F22" w:rsidP="004A2F22">
      <w:pPr>
        <w:rPr>
          <w:rFonts w:eastAsia="Malgun Gothic" w:hint="eastAsia"/>
          <w:lang w:val="x-none" w:eastAsia="ko-KR"/>
        </w:rPr>
      </w:pPr>
    </w:p>
    <w:p w14:paraId="40E08326" w14:textId="77777777" w:rsidR="0033340B" w:rsidRDefault="0033340B" w:rsidP="0033340B">
      <w:pPr>
        <w:pStyle w:val="Heading2"/>
        <w:numPr>
          <w:ilvl w:val="1"/>
          <w:numId w:val="31"/>
        </w:numPr>
        <w:ind w:left="720"/>
        <w:rPr>
          <w:rFonts w:eastAsia="Malgun Gothic"/>
          <w:sz w:val="24"/>
          <w:szCs w:val="14"/>
          <w:lang w:eastAsia="ko-KR"/>
        </w:rPr>
      </w:pPr>
      <w:r>
        <w:rPr>
          <w:rFonts w:eastAsia="Malgun Gothic"/>
          <w:sz w:val="24"/>
          <w:szCs w:val="14"/>
          <w:lang w:eastAsia="ko-KR"/>
        </w:rPr>
        <w:t xml:space="preserve">UE Rx requirements </w:t>
      </w:r>
    </w:p>
    <w:p w14:paraId="001418AF" w14:textId="5593BFFA" w:rsidR="0033340B" w:rsidRDefault="0033340B" w:rsidP="0033340B">
      <w:pPr>
        <w:jc w:val="both"/>
        <w:rPr>
          <w:rFonts w:asciiTheme="minorHAnsi" w:eastAsia="Malgun Gothic" w:hAnsiTheme="minorHAnsi" w:cstheme="minorHAnsi"/>
          <w:lang w:eastAsia="ko-KR"/>
        </w:rPr>
      </w:pPr>
      <w:r>
        <w:rPr>
          <w:rFonts w:asciiTheme="minorHAnsi" w:eastAsia="Malgun Gothic" w:hAnsiTheme="minorHAnsi" w:cstheme="minorHAnsi"/>
          <w:lang w:eastAsia="ko-KR"/>
        </w:rPr>
        <w:t xml:space="preserve">In this section, we can propose the Rx requirements for </w:t>
      </w:r>
      <w:r>
        <w:rPr>
          <w:rFonts w:asciiTheme="minorHAnsi" w:eastAsia="Malgun Gothic" w:hAnsiTheme="minorHAnsi" w:cstheme="minorHAnsi" w:hint="eastAsia"/>
          <w:lang w:eastAsia="ko-KR"/>
        </w:rPr>
        <w:t>PC1.5 (2</w:t>
      </w:r>
      <w:r>
        <w:rPr>
          <w:rFonts w:asciiTheme="minorHAnsi" w:eastAsia="Malgun Gothic" w:hAnsiTheme="minorHAnsi" w:cstheme="minorHAnsi"/>
          <w:lang w:eastAsia="ko-KR"/>
        </w:rPr>
        <w:t>x26dBm</w:t>
      </w:r>
      <w:r>
        <w:rPr>
          <w:rFonts w:asciiTheme="minorHAnsi" w:eastAsia="Malgun Gothic" w:hAnsiTheme="minorHAnsi" w:cstheme="minorHAnsi" w:hint="eastAsia"/>
          <w:lang w:eastAsia="ko-KR"/>
        </w:rPr>
        <w:t>)</w:t>
      </w:r>
      <w:r>
        <w:rPr>
          <w:rFonts w:asciiTheme="minorHAnsi" w:eastAsia="Malgun Gothic" w:hAnsiTheme="minorHAnsi" w:cstheme="minorHAnsi"/>
          <w:lang w:eastAsia="ko-KR"/>
        </w:rPr>
        <w:t xml:space="preserve"> </w:t>
      </w:r>
      <w:r>
        <w:rPr>
          <w:rFonts w:asciiTheme="minorHAnsi" w:eastAsia="Malgun Gothic" w:hAnsiTheme="minorHAnsi" w:cstheme="minorHAnsi" w:hint="eastAsia"/>
          <w:lang w:eastAsia="ko-KR"/>
        </w:rPr>
        <w:t>UEs</w:t>
      </w:r>
      <w:r w:rsidR="00AA0F26">
        <w:rPr>
          <w:rFonts w:asciiTheme="minorHAnsi" w:eastAsia="Malgun Gothic" w:hAnsiTheme="minorHAnsi" w:cstheme="minorHAnsi" w:hint="eastAsia"/>
          <w:lang w:eastAsia="ko-KR"/>
        </w:rPr>
        <w:t xml:space="preserve"> in TN FDD bands</w:t>
      </w:r>
      <w:r>
        <w:rPr>
          <w:rFonts w:asciiTheme="minorHAnsi" w:eastAsia="Malgun Gothic" w:hAnsiTheme="minorHAnsi" w:cstheme="minorHAnsi"/>
          <w:lang w:eastAsia="ko-KR"/>
        </w:rPr>
        <w:t>.</w:t>
      </w:r>
    </w:p>
    <w:p w14:paraId="1E0396D1" w14:textId="5130F869" w:rsidR="0033340B" w:rsidRDefault="0033340B" w:rsidP="0033340B">
      <w:pPr>
        <w:pStyle w:val="Heading3"/>
        <w:numPr>
          <w:ilvl w:val="2"/>
          <w:numId w:val="31"/>
        </w:numPr>
        <w:rPr>
          <w:rFonts w:eastAsia="Malgun Gothic"/>
          <w:sz w:val="22"/>
          <w:szCs w:val="12"/>
          <w:lang w:eastAsia="ko-KR"/>
        </w:rPr>
      </w:pPr>
      <w:r w:rsidRPr="0033340B">
        <w:rPr>
          <w:rFonts w:eastAsia="Malgun Gothic"/>
          <w:sz w:val="22"/>
          <w:szCs w:val="12"/>
          <w:lang w:eastAsia="ko-KR"/>
        </w:rPr>
        <w:t xml:space="preserve">REFSENS for </w:t>
      </w:r>
      <w:r>
        <w:rPr>
          <w:rFonts w:eastAsia="Malgun Gothic"/>
          <w:sz w:val="22"/>
          <w:szCs w:val="12"/>
          <w:lang w:eastAsia="ko-KR"/>
        </w:rPr>
        <w:t>PC1.5 (2x26dBm) HHUE and FWA</w:t>
      </w:r>
      <w:r w:rsidRPr="0033340B">
        <w:rPr>
          <w:rFonts w:eastAsia="Malgun Gothic"/>
          <w:sz w:val="22"/>
          <w:szCs w:val="12"/>
          <w:lang w:eastAsia="ko-KR"/>
        </w:rPr>
        <w:t xml:space="preserve"> in TN</w:t>
      </w:r>
    </w:p>
    <w:p w14:paraId="39993458" w14:textId="4C5524CD" w:rsidR="00AA0F26" w:rsidRDefault="00AA0F26" w:rsidP="00AA0F26">
      <w:pPr>
        <w:rPr>
          <w:rFonts w:eastAsia="Malgun Gothic"/>
          <w:lang w:eastAsia="ko-KR"/>
        </w:rPr>
      </w:pPr>
      <w:r>
        <w:rPr>
          <w:rFonts w:eastAsia="Malgun Gothic" w:hint="eastAsia"/>
          <w:lang w:eastAsia="ko-KR"/>
        </w:rPr>
        <w:t xml:space="preserve">In Rel-17, RAN4 defined RSD level from the existing PC3 REFSENS requirements for PC2 UEs in FDD bands as </w:t>
      </w:r>
      <w:proofErr w:type="gramStart"/>
      <w:r>
        <w:rPr>
          <w:rFonts w:eastAsia="Malgun Gothic" w:hint="eastAsia"/>
          <w:lang w:eastAsia="ko-KR"/>
        </w:rPr>
        <w:t>follow</w:t>
      </w:r>
      <w:proofErr w:type="gramEnd"/>
    </w:p>
    <w:p w14:paraId="1A47E2BE" w14:textId="01FC4A48" w:rsidR="00AA0F26" w:rsidRDefault="00AA0F26" w:rsidP="00AA0F26">
      <w:pPr>
        <w:rPr>
          <w:rFonts w:eastAsia="Malgun Gothic"/>
          <w:lang w:eastAsia="ko-KR"/>
        </w:rPr>
      </w:pPr>
      <w:r>
        <w:rPr>
          <w:rFonts w:eastAsia="Malgun Gothic" w:hint="eastAsia"/>
          <w:lang w:eastAsia="ko-KR"/>
        </w:rPr>
        <w:t xml:space="preserve"> </w:t>
      </w:r>
      <w:r w:rsidRPr="00AA0F26">
        <w:rPr>
          <w:rFonts w:eastAsia="Malgun Gothic"/>
          <w:noProof/>
          <w:lang w:eastAsia="ko-KR"/>
        </w:rPr>
        <mc:AlternateContent>
          <mc:Choice Requires="wps">
            <w:drawing>
              <wp:inline distT="0" distB="0" distL="0" distR="0" wp14:anchorId="4DBF8913" wp14:editId="5D911710">
                <wp:extent cx="5970760" cy="3897517"/>
                <wp:effectExtent l="0" t="0" r="11430"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760" cy="3897517"/>
                        </a:xfrm>
                        <a:prstGeom prst="rect">
                          <a:avLst/>
                        </a:prstGeom>
                        <a:solidFill>
                          <a:srgbClr val="FFFFFF"/>
                        </a:solidFill>
                        <a:ln w="9525">
                          <a:solidFill>
                            <a:srgbClr val="000000"/>
                          </a:solidFill>
                          <a:miter lim="800000"/>
                          <a:headEnd/>
                          <a:tailEnd/>
                        </a:ln>
                      </wps:spPr>
                      <wps:txbx>
                        <w:txbxContent>
                          <w:p w14:paraId="40DCBAC9" w14:textId="77777777" w:rsidR="00AA0F26" w:rsidRDefault="00AA0F26" w:rsidP="00AA0F26">
                            <w:pPr>
                              <w:rPr>
                                <w:lang w:eastAsia="en-US"/>
                              </w:rPr>
                            </w:pPr>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Pr>
                                <w:i/>
                              </w:rPr>
                              <w:t>txDiversity2Tx-r18</w:t>
                            </w:r>
                            <w:r>
                              <w:t xml:space="preserve"> [</w:t>
                            </w:r>
                            <w:r>
                              <w:rPr>
                                <w:lang w:eastAsia="zh-CN"/>
                              </w:rPr>
                              <w:t>15</w:t>
                            </w:r>
                            <w:r>
                              <w:t>].</w:t>
                            </w:r>
                          </w:p>
                          <w:p w14:paraId="7B8C13E4" w14:textId="77777777" w:rsidR="00AA0F26" w:rsidRDefault="00AA0F26" w:rsidP="00AA0F26">
                            <w:pPr>
                              <w:pStyle w:val="TH"/>
                              <w:rPr>
                                <w:rFonts w:eastAsia="PMingLiU"/>
                                <w:sz w:val="18"/>
                                <w:szCs w:val="18"/>
                              </w:rPr>
                            </w:pPr>
                            <w:r>
                              <w:rPr>
                                <w:rFonts w:eastAsia="PMingLiU"/>
                                <w:sz w:val="18"/>
                                <w:szCs w:val="18"/>
                              </w:rPr>
                              <w:t>Table 7.3.2-1c Reference Sensitivity Degradation from PC3 to PC2 for FDD bands</w:t>
                            </w:r>
                            <w:r>
                              <w:rPr>
                                <w:sz w:val="18"/>
                                <w:szCs w:val="18"/>
                                <w:lang w:eastAsia="zh-CN"/>
                              </w:rPr>
                              <w:t xml:space="preserve"> </w:t>
                            </w:r>
                            <w:r>
                              <w:rPr>
                                <w:rFonts w:eastAsia="PMingLiU"/>
                                <w:sz w:val="18"/>
                                <w:szCs w:val="18"/>
                              </w:rPr>
                              <w:t xml:space="preserve">for UE </w:t>
                            </w:r>
                            <w:r>
                              <w:rPr>
                                <w:sz w:val="18"/>
                                <w:szCs w:val="18"/>
                                <w:lang w:eastAsia="zh-CN"/>
                              </w:rPr>
                              <w:t xml:space="preserve">not </w:t>
                            </w:r>
                            <w:r>
                              <w:rPr>
                                <w:rFonts w:eastAsia="PMingLiU"/>
                                <w:sz w:val="18"/>
                                <w:szCs w:val="18"/>
                              </w:rPr>
                              <w:t>supporting Tx Diversity</w:t>
                            </w: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9"/>
                              <w:gridCol w:w="727"/>
                              <w:gridCol w:w="727"/>
                              <w:gridCol w:w="726"/>
                              <w:gridCol w:w="727"/>
                              <w:gridCol w:w="727"/>
                              <w:gridCol w:w="726"/>
                              <w:gridCol w:w="727"/>
                              <w:gridCol w:w="727"/>
                              <w:gridCol w:w="726"/>
                              <w:gridCol w:w="727"/>
                              <w:gridCol w:w="803"/>
                            </w:tblGrid>
                            <w:tr w:rsidR="00AA0F26" w14:paraId="1DE59B82" w14:textId="77777777" w:rsidTr="00AA0F26">
                              <w:trPr>
                                <w:trHeight w:val="565"/>
                                <w:tblHeader/>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47E41C12" w14:textId="77777777" w:rsidR="00AA0F26" w:rsidRDefault="00AA0F26" w:rsidP="00AA0F26">
                                  <w:pPr>
                                    <w:pStyle w:val="TAH"/>
                                    <w:rPr>
                                      <w:rFonts w:eastAsia="PMingLiU"/>
                                      <w:sz w:val="16"/>
                                      <w:szCs w:val="18"/>
                                    </w:rPr>
                                  </w:pPr>
                                  <w:r>
                                    <w:rPr>
                                      <w:rFonts w:eastAsia="PMingLiU"/>
                                      <w:sz w:val="16"/>
                                      <w:szCs w:val="18"/>
                                    </w:rPr>
                                    <w:t>Operating Band</w:t>
                                  </w:r>
                                </w:p>
                              </w:tc>
                              <w:tc>
                                <w:tcPr>
                                  <w:tcW w:w="727" w:type="dxa"/>
                                  <w:tcBorders>
                                    <w:top w:val="single" w:sz="4" w:space="0" w:color="auto"/>
                                    <w:left w:val="single" w:sz="4" w:space="0" w:color="auto"/>
                                    <w:bottom w:val="single" w:sz="4" w:space="0" w:color="auto"/>
                                    <w:right w:val="single" w:sz="4" w:space="0" w:color="auto"/>
                                  </w:tcBorders>
                                  <w:hideMark/>
                                </w:tcPr>
                                <w:p w14:paraId="1515BD54" w14:textId="77777777" w:rsidR="00AA0F26" w:rsidRDefault="00AA0F26" w:rsidP="00AA0F26">
                                  <w:pPr>
                                    <w:keepNext/>
                                    <w:keepLines/>
                                    <w:spacing w:after="0"/>
                                    <w:jc w:val="center"/>
                                    <w:rPr>
                                      <w:rFonts w:ascii="Arial" w:eastAsia="PMingLiU" w:hAnsi="Arial"/>
                                      <w:b/>
                                      <w:sz w:val="16"/>
                                      <w:szCs w:val="18"/>
                                      <w:lang w:val="en-US" w:eastAsia="en-GB"/>
                                    </w:rPr>
                                  </w:pPr>
                                  <w:r>
                                    <w:rPr>
                                      <w:rFonts w:ascii="Arial" w:eastAsia="PMingLiU" w:hAnsi="Arial"/>
                                      <w:b/>
                                      <w:sz w:val="16"/>
                                      <w:szCs w:val="18"/>
                                      <w:lang w:val="en-US" w:eastAsia="en-GB"/>
                                    </w:rPr>
                                    <w:t>3</w:t>
                                  </w:r>
                                </w:p>
                                <w:p w14:paraId="7E0CEA5F" w14:textId="77777777" w:rsidR="00AA0F26" w:rsidRDefault="00AA0F26" w:rsidP="00AA0F26">
                                  <w:pPr>
                                    <w:pStyle w:val="TAH"/>
                                    <w:rPr>
                                      <w:rFonts w:eastAsia="PMingLiU"/>
                                      <w:sz w:val="16"/>
                                      <w:szCs w:val="18"/>
                                      <w:lang w:val="en-GB" w:eastAsia="en-US"/>
                                    </w:rPr>
                                  </w:pPr>
                                  <w:r>
                                    <w:rPr>
                                      <w:rFonts w:eastAsia="PMingLiU"/>
                                      <w:sz w:val="16"/>
                                      <w:szCs w:val="18"/>
                                      <w:lang w:val="en-US" w:eastAsia="en-GB"/>
                                    </w:rPr>
                                    <w:t>MHz</w:t>
                                  </w:r>
                                  <w:r>
                                    <w:rPr>
                                      <w:rFonts w:eastAsia="PMingLiU"/>
                                      <w:sz w:val="16"/>
                                      <w:szCs w:val="18"/>
                                      <w:lang w:val="en-US" w:eastAsia="en-GB"/>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50883AD1" w14:textId="77777777" w:rsidR="00AA0F26" w:rsidRDefault="00AA0F26" w:rsidP="00AA0F26">
                                  <w:pPr>
                                    <w:pStyle w:val="TAH"/>
                                    <w:rPr>
                                      <w:rFonts w:eastAsia="PMingLiU"/>
                                      <w:sz w:val="16"/>
                                      <w:szCs w:val="18"/>
                                    </w:rPr>
                                  </w:pPr>
                                  <w:r>
                                    <w:rPr>
                                      <w:rFonts w:eastAsia="PMingLiU"/>
                                      <w:sz w:val="16"/>
                                      <w:szCs w:val="18"/>
                                    </w:rPr>
                                    <w:t>5</w:t>
                                  </w:r>
                                </w:p>
                                <w:p w14:paraId="15454AF5"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6" w:type="dxa"/>
                                  <w:tcBorders>
                                    <w:top w:val="single" w:sz="4" w:space="0" w:color="auto"/>
                                    <w:left w:val="single" w:sz="4" w:space="0" w:color="auto"/>
                                    <w:bottom w:val="single" w:sz="4" w:space="0" w:color="auto"/>
                                    <w:right w:val="single" w:sz="4" w:space="0" w:color="auto"/>
                                  </w:tcBorders>
                                  <w:vAlign w:val="center"/>
                                  <w:hideMark/>
                                </w:tcPr>
                                <w:p w14:paraId="1E59431E" w14:textId="77777777" w:rsidR="00AA0F26" w:rsidRDefault="00AA0F26" w:rsidP="00AA0F26">
                                  <w:pPr>
                                    <w:pStyle w:val="TAH"/>
                                    <w:rPr>
                                      <w:rFonts w:eastAsia="PMingLiU"/>
                                      <w:sz w:val="16"/>
                                      <w:szCs w:val="18"/>
                                    </w:rPr>
                                  </w:pPr>
                                  <w:r>
                                    <w:rPr>
                                      <w:rFonts w:eastAsia="PMingLiU"/>
                                      <w:sz w:val="16"/>
                                      <w:szCs w:val="18"/>
                                    </w:rPr>
                                    <w:t>10</w:t>
                                  </w:r>
                                </w:p>
                                <w:p w14:paraId="61708C85"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35CBB41E" w14:textId="77777777" w:rsidR="00AA0F26" w:rsidRDefault="00AA0F26" w:rsidP="00AA0F26">
                                  <w:pPr>
                                    <w:pStyle w:val="TAH"/>
                                    <w:rPr>
                                      <w:rFonts w:eastAsia="PMingLiU"/>
                                      <w:sz w:val="16"/>
                                      <w:szCs w:val="18"/>
                                    </w:rPr>
                                  </w:pPr>
                                  <w:r>
                                    <w:rPr>
                                      <w:rFonts w:eastAsia="PMingLiU"/>
                                      <w:sz w:val="16"/>
                                      <w:szCs w:val="18"/>
                                    </w:rPr>
                                    <w:t>15</w:t>
                                  </w:r>
                                </w:p>
                                <w:p w14:paraId="62C9A8A8"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6D5812FD" w14:textId="77777777" w:rsidR="00AA0F26" w:rsidRDefault="00AA0F26" w:rsidP="00AA0F26">
                                  <w:pPr>
                                    <w:pStyle w:val="TAH"/>
                                    <w:rPr>
                                      <w:rFonts w:eastAsia="PMingLiU"/>
                                      <w:sz w:val="16"/>
                                      <w:szCs w:val="18"/>
                                    </w:rPr>
                                  </w:pPr>
                                  <w:r>
                                    <w:rPr>
                                      <w:rFonts w:eastAsia="PMingLiU"/>
                                      <w:sz w:val="16"/>
                                      <w:szCs w:val="18"/>
                                    </w:rPr>
                                    <w:t>20</w:t>
                                  </w:r>
                                </w:p>
                                <w:p w14:paraId="66DD6B92"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6" w:type="dxa"/>
                                  <w:tcBorders>
                                    <w:top w:val="single" w:sz="4" w:space="0" w:color="auto"/>
                                    <w:left w:val="single" w:sz="4" w:space="0" w:color="auto"/>
                                    <w:bottom w:val="single" w:sz="4" w:space="0" w:color="auto"/>
                                    <w:right w:val="single" w:sz="4" w:space="0" w:color="auto"/>
                                  </w:tcBorders>
                                  <w:vAlign w:val="center"/>
                                  <w:hideMark/>
                                </w:tcPr>
                                <w:p w14:paraId="57749D06" w14:textId="77777777" w:rsidR="00AA0F26" w:rsidRDefault="00AA0F26" w:rsidP="00AA0F26">
                                  <w:pPr>
                                    <w:pStyle w:val="TAH"/>
                                    <w:rPr>
                                      <w:rFonts w:eastAsia="PMingLiU"/>
                                      <w:sz w:val="16"/>
                                      <w:szCs w:val="18"/>
                                    </w:rPr>
                                  </w:pPr>
                                  <w:r>
                                    <w:rPr>
                                      <w:rFonts w:eastAsia="PMingLiU"/>
                                      <w:sz w:val="16"/>
                                      <w:szCs w:val="18"/>
                                    </w:rPr>
                                    <w:t>25</w:t>
                                  </w:r>
                                </w:p>
                                <w:p w14:paraId="2FB8D8FB"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6168DAF1" w14:textId="77777777" w:rsidR="00AA0F26" w:rsidRDefault="00AA0F26" w:rsidP="00AA0F26">
                                  <w:pPr>
                                    <w:pStyle w:val="TAH"/>
                                    <w:rPr>
                                      <w:rFonts w:eastAsia="PMingLiU"/>
                                      <w:sz w:val="16"/>
                                      <w:szCs w:val="18"/>
                                    </w:rPr>
                                  </w:pPr>
                                  <w:r>
                                    <w:rPr>
                                      <w:rFonts w:eastAsia="PMingLiU"/>
                                      <w:sz w:val="16"/>
                                      <w:szCs w:val="18"/>
                                    </w:rPr>
                                    <w:t>30 MHz (dB)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0EA42D84" w14:textId="77777777" w:rsidR="00AA0F26" w:rsidRDefault="00AA0F26" w:rsidP="00AA0F26">
                                  <w:pPr>
                                    <w:pStyle w:val="TAH"/>
                                    <w:rPr>
                                      <w:rFonts w:eastAsia="PMingLiU"/>
                                      <w:sz w:val="16"/>
                                      <w:szCs w:val="18"/>
                                    </w:rPr>
                                  </w:pPr>
                                  <w:r>
                                    <w:rPr>
                                      <w:rFonts w:eastAsia="PMingLiU"/>
                                      <w:sz w:val="16"/>
                                      <w:szCs w:val="18"/>
                                    </w:rPr>
                                    <w:t>35 MHz (dB)</w:t>
                                  </w:r>
                                </w:p>
                              </w:tc>
                              <w:tc>
                                <w:tcPr>
                                  <w:tcW w:w="726" w:type="dxa"/>
                                  <w:tcBorders>
                                    <w:top w:val="single" w:sz="4" w:space="0" w:color="auto"/>
                                    <w:left w:val="single" w:sz="4" w:space="0" w:color="auto"/>
                                    <w:bottom w:val="single" w:sz="4" w:space="0" w:color="auto"/>
                                    <w:right w:val="single" w:sz="4" w:space="0" w:color="auto"/>
                                  </w:tcBorders>
                                  <w:vAlign w:val="center"/>
                                  <w:hideMark/>
                                </w:tcPr>
                                <w:p w14:paraId="4B72CBE3" w14:textId="77777777" w:rsidR="00AA0F26" w:rsidRDefault="00AA0F26" w:rsidP="00AA0F26">
                                  <w:pPr>
                                    <w:pStyle w:val="TAH"/>
                                    <w:rPr>
                                      <w:rFonts w:eastAsia="PMingLiU"/>
                                      <w:sz w:val="16"/>
                                      <w:szCs w:val="18"/>
                                    </w:rPr>
                                  </w:pPr>
                                  <w:r>
                                    <w:rPr>
                                      <w:rFonts w:eastAsia="PMingLiU"/>
                                      <w:sz w:val="16"/>
                                      <w:szCs w:val="18"/>
                                    </w:rPr>
                                    <w:t>40</w:t>
                                  </w:r>
                                </w:p>
                                <w:p w14:paraId="0E04A061"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628965B4" w14:textId="77777777" w:rsidR="00AA0F26" w:rsidRDefault="00AA0F26" w:rsidP="00AA0F26">
                                  <w:pPr>
                                    <w:pStyle w:val="TAH"/>
                                    <w:rPr>
                                      <w:rFonts w:eastAsia="PMingLiU"/>
                                      <w:sz w:val="16"/>
                                      <w:szCs w:val="18"/>
                                    </w:rPr>
                                  </w:pPr>
                                  <w:r>
                                    <w:rPr>
                                      <w:rFonts w:eastAsia="PMingLiU"/>
                                      <w:sz w:val="16"/>
                                      <w:szCs w:val="18"/>
                                    </w:rPr>
                                    <w:t>45 MHz (dB)</w:t>
                                  </w:r>
                                </w:p>
                              </w:tc>
                              <w:tc>
                                <w:tcPr>
                                  <w:tcW w:w="799" w:type="dxa"/>
                                  <w:tcBorders>
                                    <w:top w:val="single" w:sz="4" w:space="0" w:color="auto"/>
                                    <w:left w:val="single" w:sz="4" w:space="0" w:color="auto"/>
                                    <w:bottom w:val="single" w:sz="4" w:space="0" w:color="auto"/>
                                    <w:right w:val="single" w:sz="4" w:space="0" w:color="auto"/>
                                  </w:tcBorders>
                                  <w:vAlign w:val="center"/>
                                  <w:hideMark/>
                                </w:tcPr>
                                <w:p w14:paraId="4C0F9AA2" w14:textId="77777777" w:rsidR="00AA0F26" w:rsidRDefault="00AA0F26" w:rsidP="00AA0F26">
                                  <w:pPr>
                                    <w:pStyle w:val="TAH"/>
                                    <w:rPr>
                                      <w:rFonts w:eastAsia="PMingLiU"/>
                                      <w:sz w:val="16"/>
                                      <w:szCs w:val="18"/>
                                    </w:rPr>
                                  </w:pPr>
                                  <w:r>
                                    <w:rPr>
                                      <w:rFonts w:eastAsia="PMingLiU"/>
                                      <w:sz w:val="16"/>
                                      <w:szCs w:val="18"/>
                                    </w:rPr>
                                    <w:t>50</w:t>
                                  </w:r>
                                </w:p>
                                <w:p w14:paraId="0DAC1671"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r>
                            <w:tr w:rsidR="00AA0F26" w14:paraId="7F075649" w14:textId="77777777" w:rsidTr="00AA0F26">
                              <w:trPr>
                                <w:trHeight w:val="210"/>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0C8B9562" w14:textId="77777777" w:rsidR="00AA0F26" w:rsidRDefault="00AA0F26" w:rsidP="00AA0F26">
                                  <w:pPr>
                                    <w:keepNext/>
                                    <w:keepLines/>
                                    <w:spacing w:after="0"/>
                                    <w:jc w:val="center"/>
                                    <w:rPr>
                                      <w:rFonts w:ascii="Arial" w:eastAsia="PMingLiU" w:hAnsi="Arial" w:cs="Arial"/>
                                      <w:sz w:val="18"/>
                                      <w:szCs w:val="18"/>
                                    </w:rPr>
                                  </w:pPr>
                                  <w:r>
                                    <w:rPr>
                                      <w:rFonts w:ascii="Arial" w:eastAsia="PMingLiU" w:hAnsi="Arial" w:cs="Arial"/>
                                      <w:sz w:val="18"/>
                                      <w:szCs w:val="18"/>
                                    </w:rPr>
                                    <w:t>n1</w:t>
                                  </w:r>
                                </w:p>
                              </w:tc>
                              <w:tc>
                                <w:tcPr>
                                  <w:tcW w:w="727" w:type="dxa"/>
                                  <w:tcBorders>
                                    <w:top w:val="single" w:sz="4" w:space="0" w:color="auto"/>
                                    <w:left w:val="single" w:sz="4" w:space="0" w:color="auto"/>
                                    <w:bottom w:val="single" w:sz="4" w:space="0" w:color="auto"/>
                                    <w:right w:val="single" w:sz="4" w:space="0" w:color="auto"/>
                                  </w:tcBorders>
                                </w:tcPr>
                                <w:p w14:paraId="61EE8B32"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hideMark/>
                                </w:tcPr>
                                <w:p w14:paraId="175ED8A8" w14:textId="77777777" w:rsidR="00AA0F26" w:rsidRDefault="00AA0F26" w:rsidP="00AA0F26">
                                  <w:pPr>
                                    <w:pStyle w:val="TAC"/>
                                    <w:rPr>
                                      <w:rFonts w:eastAsia="PMingLiU"/>
                                      <w:sz w:val="16"/>
                                      <w:szCs w:val="18"/>
                                    </w:rPr>
                                  </w:pPr>
                                  <w:r>
                                    <w:rPr>
                                      <w:rFonts w:eastAsia="PMingLiU"/>
                                      <w:sz w:val="16"/>
                                      <w:szCs w:val="18"/>
                                    </w:rPr>
                                    <w:t>0</w:t>
                                  </w:r>
                                </w:p>
                              </w:tc>
                              <w:tc>
                                <w:tcPr>
                                  <w:tcW w:w="726" w:type="dxa"/>
                                  <w:tcBorders>
                                    <w:top w:val="single" w:sz="4" w:space="0" w:color="auto"/>
                                    <w:left w:val="single" w:sz="4" w:space="0" w:color="auto"/>
                                    <w:bottom w:val="single" w:sz="4" w:space="0" w:color="auto"/>
                                    <w:right w:val="single" w:sz="4" w:space="0" w:color="auto"/>
                                  </w:tcBorders>
                                  <w:hideMark/>
                                </w:tcPr>
                                <w:p w14:paraId="2CAA5031"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1CD33342"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6D621B14" w14:textId="77777777" w:rsidR="00AA0F26" w:rsidRDefault="00AA0F26" w:rsidP="00AA0F26">
                                  <w:pPr>
                                    <w:pStyle w:val="TAC"/>
                                    <w:rPr>
                                      <w:rFonts w:eastAsia="PMingLiU"/>
                                      <w:sz w:val="16"/>
                                      <w:szCs w:val="18"/>
                                    </w:rPr>
                                  </w:pPr>
                                  <w:r>
                                    <w:rPr>
                                      <w:rFonts w:eastAsia="PMingLiU"/>
                                      <w:sz w:val="16"/>
                                      <w:szCs w:val="18"/>
                                    </w:rPr>
                                    <w:t>0</w:t>
                                  </w:r>
                                </w:p>
                              </w:tc>
                              <w:tc>
                                <w:tcPr>
                                  <w:tcW w:w="726" w:type="dxa"/>
                                  <w:tcBorders>
                                    <w:top w:val="single" w:sz="4" w:space="0" w:color="auto"/>
                                    <w:left w:val="single" w:sz="4" w:space="0" w:color="auto"/>
                                    <w:bottom w:val="single" w:sz="4" w:space="0" w:color="auto"/>
                                    <w:right w:val="single" w:sz="4" w:space="0" w:color="auto"/>
                                  </w:tcBorders>
                                  <w:hideMark/>
                                </w:tcPr>
                                <w:p w14:paraId="67B5BFA1"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42857CF2"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16173A9D" w14:textId="77777777" w:rsidR="00AA0F26" w:rsidRDefault="00AA0F26" w:rsidP="00AA0F26">
                                  <w:pPr>
                                    <w:pStyle w:val="TAC"/>
                                    <w:rPr>
                                      <w:rFonts w:eastAsia="PMingLiU"/>
                                      <w:sz w:val="16"/>
                                      <w:szCs w:val="18"/>
                                    </w:rPr>
                                  </w:pPr>
                                  <w:r>
                                    <w:rPr>
                                      <w:rFonts w:eastAsia="PMingLiU"/>
                                      <w:sz w:val="16"/>
                                      <w:szCs w:val="18"/>
                                    </w:rPr>
                                    <w:t>-</w:t>
                                  </w:r>
                                </w:p>
                              </w:tc>
                              <w:tc>
                                <w:tcPr>
                                  <w:tcW w:w="726" w:type="dxa"/>
                                  <w:tcBorders>
                                    <w:top w:val="single" w:sz="4" w:space="0" w:color="auto"/>
                                    <w:left w:val="single" w:sz="4" w:space="0" w:color="auto"/>
                                    <w:bottom w:val="single" w:sz="4" w:space="0" w:color="auto"/>
                                    <w:right w:val="single" w:sz="4" w:space="0" w:color="auto"/>
                                  </w:tcBorders>
                                  <w:hideMark/>
                                </w:tcPr>
                                <w:p w14:paraId="143065B1"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1FB9E3CF" w14:textId="77777777" w:rsidR="00AA0F26" w:rsidRDefault="00AA0F26" w:rsidP="00AA0F26">
                                  <w:pPr>
                                    <w:pStyle w:val="TAC"/>
                                    <w:rPr>
                                      <w:rFonts w:eastAsia="PMingLiU"/>
                                      <w:sz w:val="16"/>
                                      <w:szCs w:val="18"/>
                                    </w:rPr>
                                  </w:pPr>
                                  <w:r>
                                    <w:rPr>
                                      <w:rFonts w:eastAsia="PMingLiU"/>
                                      <w:sz w:val="16"/>
                                      <w:szCs w:val="18"/>
                                    </w:rPr>
                                    <w:t>0</w:t>
                                  </w:r>
                                </w:p>
                              </w:tc>
                              <w:tc>
                                <w:tcPr>
                                  <w:tcW w:w="799" w:type="dxa"/>
                                  <w:tcBorders>
                                    <w:top w:val="single" w:sz="4" w:space="0" w:color="auto"/>
                                    <w:left w:val="single" w:sz="4" w:space="0" w:color="auto"/>
                                    <w:bottom w:val="single" w:sz="4" w:space="0" w:color="auto"/>
                                    <w:right w:val="single" w:sz="4" w:space="0" w:color="auto"/>
                                  </w:tcBorders>
                                  <w:hideMark/>
                                </w:tcPr>
                                <w:p w14:paraId="396551FE" w14:textId="77777777" w:rsidR="00AA0F26" w:rsidRDefault="00AA0F26" w:rsidP="00AA0F26">
                                  <w:pPr>
                                    <w:pStyle w:val="TAC"/>
                                    <w:rPr>
                                      <w:rFonts w:eastAsia="PMingLiU"/>
                                      <w:sz w:val="16"/>
                                      <w:szCs w:val="18"/>
                                    </w:rPr>
                                  </w:pPr>
                                  <w:r>
                                    <w:rPr>
                                      <w:rFonts w:eastAsia="PMingLiU"/>
                                      <w:sz w:val="16"/>
                                      <w:szCs w:val="18"/>
                                    </w:rPr>
                                    <w:t>0</w:t>
                                  </w:r>
                                </w:p>
                              </w:tc>
                            </w:tr>
                            <w:tr w:rsidR="00AA0F26" w14:paraId="5F96B769"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578626A1" w14:textId="77777777" w:rsidR="00AA0F26" w:rsidRDefault="00AA0F26" w:rsidP="00AA0F26">
                                  <w:pPr>
                                    <w:pStyle w:val="TAC"/>
                                    <w:rPr>
                                      <w:rFonts w:eastAsia="PMingLiU"/>
                                      <w:sz w:val="16"/>
                                      <w:szCs w:val="18"/>
                                    </w:rPr>
                                  </w:pPr>
                                  <w:r>
                                    <w:rPr>
                                      <w:rFonts w:cs="Arial"/>
                                      <w:sz w:val="16"/>
                                      <w:szCs w:val="18"/>
                                      <w:lang w:eastAsia="zh-CN"/>
                                    </w:rPr>
                                    <w:t>n2</w:t>
                                  </w:r>
                                </w:p>
                              </w:tc>
                              <w:tc>
                                <w:tcPr>
                                  <w:tcW w:w="727" w:type="dxa"/>
                                  <w:tcBorders>
                                    <w:top w:val="single" w:sz="4" w:space="0" w:color="auto"/>
                                    <w:left w:val="single" w:sz="4" w:space="0" w:color="auto"/>
                                    <w:bottom w:val="single" w:sz="4" w:space="0" w:color="auto"/>
                                    <w:right w:val="single" w:sz="4" w:space="0" w:color="auto"/>
                                  </w:tcBorders>
                                </w:tcPr>
                                <w:p w14:paraId="5084CEEC"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120304CF" w14:textId="77777777" w:rsidR="00AA0F26" w:rsidRDefault="00AA0F26" w:rsidP="00AA0F26">
                                  <w:pPr>
                                    <w:pStyle w:val="TAC"/>
                                    <w:rPr>
                                      <w:rFonts w:eastAsia="PMingLiU"/>
                                      <w:sz w:val="16"/>
                                      <w:szCs w:val="18"/>
                                      <w:lang w:eastAsia="en-US"/>
                                    </w:rPr>
                                  </w:pPr>
                                  <w:r>
                                    <w:rPr>
                                      <w:sz w:val="16"/>
                                      <w:szCs w:val="18"/>
                                      <w:lang w:eastAsia="zh-CN"/>
                                    </w:rPr>
                                    <w:t>0.8</w:t>
                                  </w:r>
                                </w:p>
                              </w:tc>
                              <w:tc>
                                <w:tcPr>
                                  <w:tcW w:w="726" w:type="dxa"/>
                                  <w:tcBorders>
                                    <w:top w:val="single" w:sz="4" w:space="0" w:color="auto"/>
                                    <w:left w:val="single" w:sz="4" w:space="0" w:color="auto"/>
                                    <w:bottom w:val="single" w:sz="4" w:space="0" w:color="auto"/>
                                    <w:right w:val="single" w:sz="4" w:space="0" w:color="auto"/>
                                  </w:tcBorders>
                                  <w:hideMark/>
                                </w:tcPr>
                                <w:p w14:paraId="18DC4135" w14:textId="77777777" w:rsidR="00AA0F26" w:rsidRDefault="00AA0F26" w:rsidP="00AA0F26">
                                  <w:pPr>
                                    <w:pStyle w:val="TAC"/>
                                    <w:rPr>
                                      <w:rFonts w:eastAsia="PMingLiU"/>
                                      <w:sz w:val="16"/>
                                      <w:szCs w:val="18"/>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hideMark/>
                                </w:tcPr>
                                <w:p w14:paraId="54BE5715" w14:textId="77777777" w:rsidR="00AA0F26" w:rsidRDefault="00AA0F26" w:rsidP="00AA0F26">
                                  <w:pPr>
                                    <w:pStyle w:val="TAC"/>
                                    <w:rPr>
                                      <w:rFonts w:eastAsia="PMingLiU"/>
                                      <w:sz w:val="16"/>
                                      <w:szCs w:val="18"/>
                                    </w:rPr>
                                  </w:pPr>
                                  <w:r>
                                    <w:rPr>
                                      <w:sz w:val="16"/>
                                      <w:szCs w:val="18"/>
                                      <w:lang w:eastAsia="zh-CN"/>
                                    </w:rPr>
                                    <w:t>1.1</w:t>
                                  </w:r>
                                </w:p>
                              </w:tc>
                              <w:tc>
                                <w:tcPr>
                                  <w:tcW w:w="727" w:type="dxa"/>
                                  <w:tcBorders>
                                    <w:top w:val="single" w:sz="4" w:space="0" w:color="auto"/>
                                    <w:left w:val="single" w:sz="4" w:space="0" w:color="auto"/>
                                    <w:bottom w:val="single" w:sz="4" w:space="0" w:color="auto"/>
                                    <w:right w:val="single" w:sz="4" w:space="0" w:color="auto"/>
                                  </w:tcBorders>
                                  <w:hideMark/>
                                </w:tcPr>
                                <w:p w14:paraId="251FAFC0" w14:textId="77777777" w:rsidR="00AA0F26" w:rsidRDefault="00AA0F26" w:rsidP="00AA0F26">
                                  <w:pPr>
                                    <w:pStyle w:val="TAC"/>
                                    <w:rPr>
                                      <w:rFonts w:eastAsia="PMingLiU"/>
                                      <w:sz w:val="16"/>
                                      <w:szCs w:val="18"/>
                                    </w:rPr>
                                  </w:pPr>
                                  <w:r>
                                    <w:rPr>
                                      <w:sz w:val="16"/>
                                      <w:szCs w:val="18"/>
                                      <w:lang w:eastAsia="zh-CN"/>
                                    </w:rPr>
                                    <w:t>1.2</w:t>
                                  </w:r>
                                </w:p>
                              </w:tc>
                              <w:tc>
                                <w:tcPr>
                                  <w:tcW w:w="726" w:type="dxa"/>
                                  <w:tcBorders>
                                    <w:top w:val="single" w:sz="4" w:space="0" w:color="auto"/>
                                    <w:left w:val="single" w:sz="4" w:space="0" w:color="auto"/>
                                    <w:bottom w:val="single" w:sz="4" w:space="0" w:color="auto"/>
                                    <w:right w:val="single" w:sz="4" w:space="0" w:color="auto"/>
                                  </w:tcBorders>
                                  <w:hideMark/>
                                </w:tcPr>
                                <w:p w14:paraId="4BA61A89" w14:textId="77777777" w:rsidR="00AA0F26" w:rsidRDefault="00AA0F26" w:rsidP="00AA0F26">
                                  <w:pPr>
                                    <w:pStyle w:val="TAC"/>
                                    <w:rPr>
                                      <w:rFonts w:eastAsia="PMingLiU"/>
                                      <w:sz w:val="16"/>
                                      <w:szCs w:val="18"/>
                                    </w:rPr>
                                  </w:pPr>
                                  <w:r>
                                    <w:rPr>
                                      <w:sz w:val="16"/>
                                      <w:szCs w:val="18"/>
                                      <w:lang w:eastAsia="zh-CN"/>
                                    </w:rPr>
                                    <w:t>1.3</w:t>
                                  </w:r>
                                </w:p>
                              </w:tc>
                              <w:tc>
                                <w:tcPr>
                                  <w:tcW w:w="727" w:type="dxa"/>
                                  <w:tcBorders>
                                    <w:top w:val="single" w:sz="4" w:space="0" w:color="auto"/>
                                    <w:left w:val="single" w:sz="4" w:space="0" w:color="auto"/>
                                    <w:bottom w:val="single" w:sz="4" w:space="0" w:color="auto"/>
                                    <w:right w:val="single" w:sz="4" w:space="0" w:color="auto"/>
                                  </w:tcBorders>
                                  <w:hideMark/>
                                </w:tcPr>
                                <w:p w14:paraId="3E54E60B" w14:textId="77777777" w:rsidR="00AA0F26" w:rsidRDefault="00AA0F26" w:rsidP="00AA0F26">
                                  <w:pPr>
                                    <w:pStyle w:val="TAC"/>
                                    <w:rPr>
                                      <w:rFonts w:eastAsia="PMingLiU"/>
                                      <w:sz w:val="16"/>
                                      <w:szCs w:val="18"/>
                                    </w:rPr>
                                  </w:pPr>
                                  <w:r>
                                    <w:rPr>
                                      <w:sz w:val="16"/>
                                      <w:szCs w:val="18"/>
                                      <w:lang w:eastAsia="zh-CN"/>
                                    </w:rPr>
                                    <w:t>2.7</w:t>
                                  </w:r>
                                </w:p>
                              </w:tc>
                              <w:tc>
                                <w:tcPr>
                                  <w:tcW w:w="727" w:type="dxa"/>
                                  <w:tcBorders>
                                    <w:top w:val="single" w:sz="4" w:space="0" w:color="auto"/>
                                    <w:left w:val="single" w:sz="4" w:space="0" w:color="auto"/>
                                    <w:bottom w:val="single" w:sz="4" w:space="0" w:color="auto"/>
                                    <w:right w:val="single" w:sz="4" w:space="0" w:color="auto"/>
                                  </w:tcBorders>
                                  <w:hideMark/>
                                </w:tcPr>
                                <w:p w14:paraId="5A09F987" w14:textId="77777777" w:rsidR="00AA0F26" w:rsidRDefault="00AA0F26" w:rsidP="00AA0F26">
                                  <w:pPr>
                                    <w:pStyle w:val="TAC"/>
                                    <w:rPr>
                                      <w:rFonts w:eastAsia="PMingLiU"/>
                                      <w:sz w:val="16"/>
                                      <w:szCs w:val="18"/>
                                    </w:rPr>
                                  </w:pPr>
                                  <w:r>
                                    <w:rPr>
                                      <w:sz w:val="16"/>
                                      <w:szCs w:val="18"/>
                                      <w:lang w:eastAsia="zh-CN"/>
                                    </w:rPr>
                                    <w:t>2.8</w:t>
                                  </w:r>
                                </w:p>
                              </w:tc>
                              <w:tc>
                                <w:tcPr>
                                  <w:tcW w:w="726" w:type="dxa"/>
                                  <w:tcBorders>
                                    <w:top w:val="single" w:sz="4" w:space="0" w:color="auto"/>
                                    <w:left w:val="single" w:sz="4" w:space="0" w:color="auto"/>
                                    <w:bottom w:val="single" w:sz="4" w:space="0" w:color="auto"/>
                                    <w:right w:val="single" w:sz="4" w:space="0" w:color="auto"/>
                                  </w:tcBorders>
                                  <w:hideMark/>
                                </w:tcPr>
                                <w:p w14:paraId="4BB69F76" w14:textId="77777777" w:rsidR="00AA0F26" w:rsidRDefault="00AA0F26" w:rsidP="00AA0F26">
                                  <w:pPr>
                                    <w:pStyle w:val="TAC"/>
                                    <w:rPr>
                                      <w:rFonts w:eastAsia="PMingLiU"/>
                                      <w:sz w:val="16"/>
                                      <w:szCs w:val="18"/>
                                    </w:rPr>
                                  </w:pPr>
                                  <w:r>
                                    <w:rPr>
                                      <w:sz w:val="16"/>
                                      <w:szCs w:val="18"/>
                                      <w:lang w:eastAsia="zh-CN"/>
                                    </w:rPr>
                                    <w:t>3.5</w:t>
                                  </w:r>
                                </w:p>
                              </w:tc>
                              <w:tc>
                                <w:tcPr>
                                  <w:tcW w:w="727" w:type="dxa"/>
                                  <w:tcBorders>
                                    <w:top w:val="single" w:sz="4" w:space="0" w:color="auto"/>
                                    <w:left w:val="single" w:sz="4" w:space="0" w:color="auto"/>
                                    <w:bottom w:val="single" w:sz="4" w:space="0" w:color="auto"/>
                                    <w:right w:val="single" w:sz="4" w:space="0" w:color="auto"/>
                                  </w:tcBorders>
                                </w:tcPr>
                                <w:p w14:paraId="38104F87" w14:textId="77777777" w:rsidR="00AA0F26" w:rsidRDefault="00AA0F26" w:rsidP="00AA0F26">
                                  <w:pPr>
                                    <w:pStyle w:val="TAC"/>
                                    <w:rPr>
                                      <w:rFonts w:eastAsia="PMingLiU"/>
                                      <w:sz w:val="16"/>
                                      <w:szCs w:val="18"/>
                                    </w:rPr>
                                  </w:pPr>
                                </w:p>
                              </w:tc>
                              <w:tc>
                                <w:tcPr>
                                  <w:tcW w:w="799" w:type="dxa"/>
                                  <w:tcBorders>
                                    <w:top w:val="single" w:sz="4" w:space="0" w:color="auto"/>
                                    <w:left w:val="single" w:sz="4" w:space="0" w:color="auto"/>
                                    <w:bottom w:val="single" w:sz="4" w:space="0" w:color="auto"/>
                                    <w:right w:val="single" w:sz="4" w:space="0" w:color="auto"/>
                                  </w:tcBorders>
                                </w:tcPr>
                                <w:p w14:paraId="64C7C9D4" w14:textId="77777777" w:rsidR="00AA0F26" w:rsidRDefault="00AA0F26" w:rsidP="00AA0F26">
                                  <w:pPr>
                                    <w:pStyle w:val="TAC"/>
                                    <w:rPr>
                                      <w:rFonts w:eastAsia="PMingLiU"/>
                                      <w:sz w:val="16"/>
                                      <w:szCs w:val="18"/>
                                    </w:rPr>
                                  </w:pPr>
                                </w:p>
                              </w:tc>
                            </w:tr>
                            <w:tr w:rsidR="00AA0F26" w14:paraId="3CA15245"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3407187A" w14:textId="77777777" w:rsidR="00AA0F26" w:rsidRDefault="00AA0F26" w:rsidP="00AA0F26">
                                  <w:pPr>
                                    <w:pStyle w:val="TAC"/>
                                    <w:rPr>
                                      <w:rFonts w:eastAsia="PMingLiU"/>
                                      <w:sz w:val="16"/>
                                      <w:szCs w:val="18"/>
                                    </w:rPr>
                                  </w:pPr>
                                  <w:r>
                                    <w:rPr>
                                      <w:rFonts w:eastAsia="PMingLiU"/>
                                      <w:sz w:val="16"/>
                                      <w:szCs w:val="18"/>
                                    </w:rPr>
                                    <w:t>n3</w:t>
                                  </w:r>
                                </w:p>
                              </w:tc>
                              <w:tc>
                                <w:tcPr>
                                  <w:tcW w:w="727" w:type="dxa"/>
                                  <w:tcBorders>
                                    <w:top w:val="single" w:sz="4" w:space="0" w:color="auto"/>
                                    <w:left w:val="single" w:sz="4" w:space="0" w:color="auto"/>
                                    <w:bottom w:val="single" w:sz="4" w:space="0" w:color="auto"/>
                                    <w:right w:val="single" w:sz="4" w:space="0" w:color="auto"/>
                                  </w:tcBorders>
                                </w:tcPr>
                                <w:p w14:paraId="0F42D84A"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hideMark/>
                                </w:tcPr>
                                <w:p w14:paraId="12704BCD" w14:textId="77777777" w:rsidR="00AA0F26" w:rsidRDefault="00AA0F26" w:rsidP="00AA0F26">
                                  <w:pPr>
                                    <w:pStyle w:val="TAC"/>
                                    <w:rPr>
                                      <w:rFonts w:eastAsia="PMingLiU"/>
                                      <w:sz w:val="16"/>
                                      <w:szCs w:val="18"/>
                                    </w:rPr>
                                  </w:pPr>
                                  <w:r>
                                    <w:rPr>
                                      <w:rFonts w:eastAsia="PMingLiU"/>
                                      <w:sz w:val="16"/>
                                      <w:szCs w:val="18"/>
                                    </w:rPr>
                                    <w:t>0.5</w:t>
                                  </w:r>
                                </w:p>
                              </w:tc>
                              <w:tc>
                                <w:tcPr>
                                  <w:tcW w:w="726" w:type="dxa"/>
                                  <w:tcBorders>
                                    <w:top w:val="single" w:sz="4" w:space="0" w:color="auto"/>
                                    <w:left w:val="single" w:sz="4" w:space="0" w:color="auto"/>
                                    <w:bottom w:val="single" w:sz="4" w:space="0" w:color="auto"/>
                                    <w:right w:val="single" w:sz="4" w:space="0" w:color="auto"/>
                                  </w:tcBorders>
                                  <w:hideMark/>
                                </w:tcPr>
                                <w:p w14:paraId="7918C4CC" w14:textId="77777777" w:rsidR="00AA0F26" w:rsidRDefault="00AA0F26" w:rsidP="00AA0F26">
                                  <w:pPr>
                                    <w:pStyle w:val="TAC"/>
                                    <w:rPr>
                                      <w:rFonts w:eastAsia="PMingLiU"/>
                                      <w:sz w:val="16"/>
                                      <w:szCs w:val="18"/>
                                    </w:rPr>
                                  </w:pPr>
                                  <w:r>
                                    <w:rPr>
                                      <w:rFonts w:eastAsia="PMingLiU"/>
                                      <w:sz w:val="16"/>
                                      <w:szCs w:val="18"/>
                                    </w:rPr>
                                    <w:t>0.5</w:t>
                                  </w:r>
                                </w:p>
                              </w:tc>
                              <w:tc>
                                <w:tcPr>
                                  <w:tcW w:w="727" w:type="dxa"/>
                                  <w:tcBorders>
                                    <w:top w:val="single" w:sz="4" w:space="0" w:color="auto"/>
                                    <w:left w:val="single" w:sz="4" w:space="0" w:color="auto"/>
                                    <w:bottom w:val="single" w:sz="4" w:space="0" w:color="auto"/>
                                    <w:right w:val="single" w:sz="4" w:space="0" w:color="auto"/>
                                  </w:tcBorders>
                                  <w:hideMark/>
                                </w:tcPr>
                                <w:p w14:paraId="4642B155" w14:textId="77777777" w:rsidR="00AA0F26" w:rsidRDefault="00AA0F26" w:rsidP="00AA0F26">
                                  <w:pPr>
                                    <w:pStyle w:val="TAC"/>
                                    <w:rPr>
                                      <w:rFonts w:eastAsia="PMingLiU"/>
                                      <w:sz w:val="16"/>
                                      <w:szCs w:val="18"/>
                                    </w:rPr>
                                  </w:pPr>
                                  <w:r>
                                    <w:rPr>
                                      <w:rFonts w:eastAsia="PMingLiU"/>
                                      <w:sz w:val="16"/>
                                      <w:szCs w:val="18"/>
                                    </w:rPr>
                                    <w:t>0.5</w:t>
                                  </w:r>
                                </w:p>
                              </w:tc>
                              <w:tc>
                                <w:tcPr>
                                  <w:tcW w:w="727" w:type="dxa"/>
                                  <w:tcBorders>
                                    <w:top w:val="single" w:sz="4" w:space="0" w:color="auto"/>
                                    <w:left w:val="single" w:sz="4" w:space="0" w:color="auto"/>
                                    <w:bottom w:val="single" w:sz="4" w:space="0" w:color="auto"/>
                                    <w:right w:val="single" w:sz="4" w:space="0" w:color="auto"/>
                                  </w:tcBorders>
                                  <w:hideMark/>
                                </w:tcPr>
                                <w:p w14:paraId="0799E106" w14:textId="77777777" w:rsidR="00AA0F26" w:rsidRDefault="00AA0F26" w:rsidP="00AA0F26">
                                  <w:pPr>
                                    <w:pStyle w:val="TAC"/>
                                    <w:rPr>
                                      <w:rFonts w:eastAsia="PMingLiU"/>
                                      <w:sz w:val="16"/>
                                      <w:szCs w:val="18"/>
                                    </w:rPr>
                                  </w:pPr>
                                  <w:r>
                                    <w:rPr>
                                      <w:rFonts w:eastAsia="PMingLiU"/>
                                      <w:sz w:val="16"/>
                                      <w:szCs w:val="18"/>
                                    </w:rPr>
                                    <w:t>0.5</w:t>
                                  </w:r>
                                </w:p>
                              </w:tc>
                              <w:tc>
                                <w:tcPr>
                                  <w:tcW w:w="726" w:type="dxa"/>
                                  <w:tcBorders>
                                    <w:top w:val="single" w:sz="4" w:space="0" w:color="auto"/>
                                    <w:left w:val="single" w:sz="4" w:space="0" w:color="auto"/>
                                    <w:bottom w:val="single" w:sz="4" w:space="0" w:color="auto"/>
                                    <w:right w:val="single" w:sz="4" w:space="0" w:color="auto"/>
                                  </w:tcBorders>
                                  <w:hideMark/>
                                </w:tcPr>
                                <w:p w14:paraId="355A602C" w14:textId="77777777" w:rsidR="00AA0F26" w:rsidRDefault="00AA0F26" w:rsidP="00AA0F26">
                                  <w:pPr>
                                    <w:pStyle w:val="TAC"/>
                                    <w:rPr>
                                      <w:rFonts w:eastAsia="PMingLiU"/>
                                      <w:sz w:val="16"/>
                                      <w:szCs w:val="18"/>
                                    </w:rPr>
                                  </w:pPr>
                                  <w:r>
                                    <w:rPr>
                                      <w:rFonts w:eastAsia="PMingLiU"/>
                                      <w:sz w:val="16"/>
                                      <w:szCs w:val="18"/>
                                    </w:rPr>
                                    <w:t>0.6</w:t>
                                  </w:r>
                                </w:p>
                              </w:tc>
                              <w:tc>
                                <w:tcPr>
                                  <w:tcW w:w="727" w:type="dxa"/>
                                  <w:tcBorders>
                                    <w:top w:val="single" w:sz="4" w:space="0" w:color="auto"/>
                                    <w:left w:val="single" w:sz="4" w:space="0" w:color="auto"/>
                                    <w:bottom w:val="single" w:sz="4" w:space="0" w:color="auto"/>
                                    <w:right w:val="single" w:sz="4" w:space="0" w:color="auto"/>
                                  </w:tcBorders>
                                  <w:hideMark/>
                                </w:tcPr>
                                <w:p w14:paraId="67284C47" w14:textId="77777777" w:rsidR="00AA0F26" w:rsidRDefault="00AA0F26" w:rsidP="00AA0F26">
                                  <w:pPr>
                                    <w:pStyle w:val="TAC"/>
                                    <w:rPr>
                                      <w:rFonts w:eastAsia="PMingLiU"/>
                                      <w:sz w:val="16"/>
                                      <w:szCs w:val="18"/>
                                    </w:rPr>
                                  </w:pPr>
                                  <w:r>
                                    <w:rPr>
                                      <w:rFonts w:eastAsia="PMingLiU"/>
                                      <w:sz w:val="16"/>
                                      <w:szCs w:val="18"/>
                                    </w:rPr>
                                    <w:t>0.8</w:t>
                                  </w:r>
                                </w:p>
                              </w:tc>
                              <w:tc>
                                <w:tcPr>
                                  <w:tcW w:w="727" w:type="dxa"/>
                                  <w:tcBorders>
                                    <w:top w:val="single" w:sz="4" w:space="0" w:color="auto"/>
                                    <w:left w:val="single" w:sz="4" w:space="0" w:color="auto"/>
                                    <w:bottom w:val="single" w:sz="4" w:space="0" w:color="auto"/>
                                    <w:right w:val="single" w:sz="4" w:space="0" w:color="auto"/>
                                  </w:tcBorders>
                                  <w:hideMark/>
                                </w:tcPr>
                                <w:p w14:paraId="100326E6" w14:textId="77777777" w:rsidR="00AA0F26" w:rsidRDefault="00AA0F26" w:rsidP="00AA0F26">
                                  <w:pPr>
                                    <w:pStyle w:val="TAC"/>
                                    <w:rPr>
                                      <w:rFonts w:eastAsia="PMingLiU"/>
                                      <w:sz w:val="16"/>
                                      <w:szCs w:val="18"/>
                                    </w:rPr>
                                  </w:pPr>
                                  <w:r>
                                    <w:rPr>
                                      <w:rFonts w:eastAsia="PMingLiU"/>
                                      <w:sz w:val="16"/>
                                      <w:szCs w:val="18"/>
                                    </w:rPr>
                                    <w:t>1.1</w:t>
                                  </w:r>
                                </w:p>
                              </w:tc>
                              <w:tc>
                                <w:tcPr>
                                  <w:tcW w:w="726" w:type="dxa"/>
                                  <w:tcBorders>
                                    <w:top w:val="single" w:sz="4" w:space="0" w:color="auto"/>
                                    <w:left w:val="single" w:sz="4" w:space="0" w:color="auto"/>
                                    <w:bottom w:val="single" w:sz="4" w:space="0" w:color="auto"/>
                                    <w:right w:val="single" w:sz="4" w:space="0" w:color="auto"/>
                                  </w:tcBorders>
                                  <w:hideMark/>
                                </w:tcPr>
                                <w:p w14:paraId="63F7F6A1" w14:textId="77777777" w:rsidR="00AA0F26" w:rsidRDefault="00AA0F26" w:rsidP="00AA0F26">
                                  <w:pPr>
                                    <w:pStyle w:val="TAC"/>
                                    <w:rPr>
                                      <w:rFonts w:eastAsia="PMingLiU"/>
                                      <w:sz w:val="16"/>
                                      <w:szCs w:val="18"/>
                                    </w:rPr>
                                  </w:pPr>
                                  <w:r>
                                    <w:rPr>
                                      <w:rFonts w:eastAsia="PMingLiU"/>
                                      <w:sz w:val="16"/>
                                      <w:szCs w:val="18"/>
                                    </w:rPr>
                                    <w:t>1.5</w:t>
                                  </w:r>
                                </w:p>
                              </w:tc>
                              <w:tc>
                                <w:tcPr>
                                  <w:tcW w:w="727" w:type="dxa"/>
                                  <w:tcBorders>
                                    <w:top w:val="single" w:sz="4" w:space="0" w:color="auto"/>
                                    <w:left w:val="single" w:sz="4" w:space="0" w:color="auto"/>
                                    <w:bottom w:val="single" w:sz="4" w:space="0" w:color="auto"/>
                                    <w:right w:val="single" w:sz="4" w:space="0" w:color="auto"/>
                                  </w:tcBorders>
                                  <w:hideMark/>
                                </w:tcPr>
                                <w:p w14:paraId="3ABD7DB8" w14:textId="77777777" w:rsidR="00AA0F26" w:rsidRDefault="00AA0F26" w:rsidP="00AA0F26">
                                  <w:pPr>
                                    <w:pStyle w:val="TAC"/>
                                    <w:rPr>
                                      <w:rFonts w:eastAsia="PMingLiU"/>
                                      <w:sz w:val="16"/>
                                      <w:szCs w:val="18"/>
                                    </w:rPr>
                                  </w:pPr>
                                  <w:r>
                                    <w:rPr>
                                      <w:rFonts w:eastAsia="PMingLiU"/>
                                      <w:sz w:val="16"/>
                                      <w:szCs w:val="18"/>
                                    </w:rPr>
                                    <w:t>2.3</w:t>
                                  </w:r>
                                </w:p>
                              </w:tc>
                              <w:tc>
                                <w:tcPr>
                                  <w:tcW w:w="799" w:type="dxa"/>
                                  <w:tcBorders>
                                    <w:top w:val="single" w:sz="4" w:space="0" w:color="auto"/>
                                    <w:left w:val="single" w:sz="4" w:space="0" w:color="auto"/>
                                    <w:bottom w:val="single" w:sz="4" w:space="0" w:color="auto"/>
                                    <w:right w:val="single" w:sz="4" w:space="0" w:color="auto"/>
                                  </w:tcBorders>
                                  <w:hideMark/>
                                </w:tcPr>
                                <w:p w14:paraId="128CBFA8" w14:textId="77777777" w:rsidR="00AA0F26" w:rsidRDefault="00AA0F26" w:rsidP="00AA0F26">
                                  <w:pPr>
                                    <w:pStyle w:val="TAC"/>
                                    <w:rPr>
                                      <w:rFonts w:eastAsia="PMingLiU"/>
                                      <w:sz w:val="16"/>
                                      <w:szCs w:val="18"/>
                                    </w:rPr>
                                  </w:pPr>
                                  <w:r>
                                    <w:rPr>
                                      <w:rFonts w:eastAsia="PMingLiU"/>
                                      <w:sz w:val="16"/>
                                      <w:szCs w:val="18"/>
                                    </w:rPr>
                                    <w:t>2.8</w:t>
                                  </w:r>
                                </w:p>
                              </w:tc>
                            </w:tr>
                            <w:tr w:rsidR="00AA0F26" w14:paraId="037C2AF8" w14:textId="77777777" w:rsidTr="00AA0F26">
                              <w:trPr>
                                <w:trHeight w:val="195"/>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13DDEA6D" w14:textId="77777777" w:rsidR="00AA0F26" w:rsidRDefault="00AA0F26" w:rsidP="00AA0F26">
                                  <w:pPr>
                                    <w:pStyle w:val="TAC"/>
                                    <w:rPr>
                                      <w:rFonts w:eastAsia="PMingLiU"/>
                                      <w:kern w:val="2"/>
                                      <w:sz w:val="16"/>
                                      <w14:ligatures w14:val="standardContextual"/>
                                    </w:rPr>
                                  </w:pPr>
                                  <w:r>
                                    <w:rPr>
                                      <w:sz w:val="16"/>
                                      <w:szCs w:val="18"/>
                                      <w:lang w:val="en-US" w:eastAsia="zh-CN"/>
                                    </w:rPr>
                                    <w:t>n5</w:t>
                                  </w:r>
                                </w:p>
                              </w:tc>
                              <w:tc>
                                <w:tcPr>
                                  <w:tcW w:w="727" w:type="dxa"/>
                                  <w:tcBorders>
                                    <w:top w:val="single" w:sz="4" w:space="0" w:color="auto"/>
                                    <w:left w:val="single" w:sz="4" w:space="0" w:color="auto"/>
                                    <w:bottom w:val="single" w:sz="4" w:space="0" w:color="auto"/>
                                    <w:right w:val="single" w:sz="4" w:space="0" w:color="auto"/>
                                  </w:tcBorders>
                                  <w:hideMark/>
                                </w:tcPr>
                                <w:p w14:paraId="43770468" w14:textId="77777777" w:rsidR="00AA0F26" w:rsidRDefault="00AA0F26" w:rsidP="00AA0F26">
                                  <w:pPr>
                                    <w:pStyle w:val="TAC"/>
                                    <w:rPr>
                                      <w:kern w:val="2"/>
                                      <w:sz w:val="16"/>
                                      <w:lang w:eastAsia="zh-CN"/>
                                      <w14:ligatures w14:val="standardContextual"/>
                                    </w:rPr>
                                  </w:pPr>
                                  <w:r>
                                    <w:rPr>
                                      <w:sz w:val="16"/>
                                      <w:szCs w:val="18"/>
                                      <w:lang w:eastAsia="en-GB"/>
                                    </w:rPr>
                                    <w:t>0.5</w:t>
                                  </w:r>
                                </w:p>
                              </w:tc>
                              <w:tc>
                                <w:tcPr>
                                  <w:tcW w:w="727" w:type="dxa"/>
                                  <w:tcBorders>
                                    <w:top w:val="single" w:sz="4" w:space="0" w:color="auto"/>
                                    <w:left w:val="single" w:sz="4" w:space="0" w:color="auto"/>
                                    <w:bottom w:val="single" w:sz="4" w:space="0" w:color="auto"/>
                                    <w:right w:val="single" w:sz="4" w:space="0" w:color="auto"/>
                                  </w:tcBorders>
                                  <w:vAlign w:val="bottom"/>
                                  <w:hideMark/>
                                </w:tcPr>
                                <w:p w14:paraId="47F0D516" w14:textId="77777777" w:rsidR="00AA0F26" w:rsidRDefault="00AA0F26" w:rsidP="00AA0F26">
                                  <w:pPr>
                                    <w:pStyle w:val="TAC"/>
                                    <w:rPr>
                                      <w:kern w:val="2"/>
                                      <w:sz w:val="16"/>
                                      <w:lang w:eastAsia="zh-CN"/>
                                      <w14:ligatures w14:val="standardContextual"/>
                                    </w:rPr>
                                  </w:pPr>
                                  <w:r>
                                    <w:rPr>
                                      <w:rFonts w:eastAsia="DengXian"/>
                                      <w:sz w:val="16"/>
                                      <w:szCs w:val="18"/>
                                    </w:rPr>
                                    <w:t xml:space="preserve">0.5 </w:t>
                                  </w:r>
                                </w:p>
                              </w:tc>
                              <w:tc>
                                <w:tcPr>
                                  <w:tcW w:w="726" w:type="dxa"/>
                                  <w:tcBorders>
                                    <w:top w:val="single" w:sz="4" w:space="0" w:color="auto"/>
                                    <w:left w:val="single" w:sz="4" w:space="0" w:color="auto"/>
                                    <w:bottom w:val="single" w:sz="4" w:space="0" w:color="auto"/>
                                    <w:right w:val="single" w:sz="4" w:space="0" w:color="auto"/>
                                  </w:tcBorders>
                                  <w:vAlign w:val="bottom"/>
                                  <w:hideMark/>
                                </w:tcPr>
                                <w:p w14:paraId="7D2B7585" w14:textId="77777777" w:rsidR="00AA0F26" w:rsidRDefault="00AA0F26" w:rsidP="00AA0F26">
                                  <w:pPr>
                                    <w:pStyle w:val="TAC"/>
                                    <w:rPr>
                                      <w:kern w:val="2"/>
                                      <w:sz w:val="16"/>
                                      <w:lang w:eastAsia="zh-CN"/>
                                      <w14:ligatures w14:val="standardContextual"/>
                                    </w:rPr>
                                  </w:pPr>
                                  <w:r>
                                    <w:rPr>
                                      <w:rFonts w:eastAsia="DengXian"/>
                                      <w:sz w:val="16"/>
                                      <w:szCs w:val="18"/>
                                    </w:rPr>
                                    <w:t xml:space="preserve">0.7 </w:t>
                                  </w:r>
                                </w:p>
                              </w:tc>
                              <w:tc>
                                <w:tcPr>
                                  <w:tcW w:w="727" w:type="dxa"/>
                                  <w:tcBorders>
                                    <w:top w:val="single" w:sz="4" w:space="0" w:color="auto"/>
                                    <w:left w:val="single" w:sz="4" w:space="0" w:color="auto"/>
                                    <w:bottom w:val="single" w:sz="4" w:space="0" w:color="auto"/>
                                    <w:right w:val="single" w:sz="4" w:space="0" w:color="auto"/>
                                  </w:tcBorders>
                                  <w:vAlign w:val="bottom"/>
                                  <w:hideMark/>
                                </w:tcPr>
                                <w:p w14:paraId="074868EE" w14:textId="77777777" w:rsidR="00AA0F26" w:rsidRDefault="00AA0F26" w:rsidP="00AA0F26">
                                  <w:pPr>
                                    <w:pStyle w:val="TAC"/>
                                    <w:rPr>
                                      <w:kern w:val="2"/>
                                      <w:sz w:val="16"/>
                                      <w:lang w:eastAsia="zh-CN"/>
                                      <w14:ligatures w14:val="standardContextual"/>
                                    </w:rPr>
                                  </w:pPr>
                                  <w:r>
                                    <w:rPr>
                                      <w:rFonts w:eastAsia="DengXian"/>
                                      <w:sz w:val="16"/>
                                      <w:szCs w:val="18"/>
                                    </w:rPr>
                                    <w:t xml:space="preserve">0.8 </w:t>
                                  </w:r>
                                </w:p>
                              </w:tc>
                              <w:tc>
                                <w:tcPr>
                                  <w:tcW w:w="727" w:type="dxa"/>
                                  <w:tcBorders>
                                    <w:top w:val="single" w:sz="4" w:space="0" w:color="auto"/>
                                    <w:left w:val="single" w:sz="4" w:space="0" w:color="auto"/>
                                    <w:bottom w:val="single" w:sz="4" w:space="0" w:color="auto"/>
                                    <w:right w:val="single" w:sz="4" w:space="0" w:color="auto"/>
                                  </w:tcBorders>
                                  <w:vAlign w:val="bottom"/>
                                  <w:hideMark/>
                                </w:tcPr>
                                <w:p w14:paraId="7FEE1E71" w14:textId="77777777" w:rsidR="00AA0F26" w:rsidRDefault="00AA0F26" w:rsidP="00AA0F26">
                                  <w:pPr>
                                    <w:pStyle w:val="TAC"/>
                                    <w:rPr>
                                      <w:kern w:val="2"/>
                                      <w:sz w:val="16"/>
                                      <w:lang w:eastAsia="zh-CN"/>
                                      <w14:ligatures w14:val="standardContextual"/>
                                    </w:rPr>
                                  </w:pPr>
                                  <w:r>
                                    <w:rPr>
                                      <w:rFonts w:eastAsia="DengXian"/>
                                      <w:sz w:val="16"/>
                                      <w:szCs w:val="18"/>
                                    </w:rPr>
                                    <w:t xml:space="preserve">1.5 </w:t>
                                  </w:r>
                                </w:p>
                              </w:tc>
                              <w:tc>
                                <w:tcPr>
                                  <w:tcW w:w="726" w:type="dxa"/>
                                  <w:tcBorders>
                                    <w:top w:val="single" w:sz="4" w:space="0" w:color="auto"/>
                                    <w:left w:val="single" w:sz="4" w:space="0" w:color="auto"/>
                                    <w:bottom w:val="single" w:sz="4" w:space="0" w:color="auto"/>
                                    <w:right w:val="single" w:sz="4" w:space="0" w:color="auto"/>
                                  </w:tcBorders>
                                  <w:vAlign w:val="bottom"/>
                                  <w:hideMark/>
                                </w:tcPr>
                                <w:p w14:paraId="6D12C6CA" w14:textId="77777777" w:rsidR="00AA0F26" w:rsidRDefault="00AA0F26" w:rsidP="00AA0F26">
                                  <w:pPr>
                                    <w:pStyle w:val="TAC"/>
                                    <w:rPr>
                                      <w:kern w:val="2"/>
                                      <w:sz w:val="16"/>
                                      <w:lang w:eastAsia="zh-CN"/>
                                      <w14:ligatures w14:val="standardContextual"/>
                                    </w:rPr>
                                  </w:pPr>
                                  <w:r>
                                    <w:rPr>
                                      <w:rFonts w:eastAsia="DengXian"/>
                                      <w:sz w:val="16"/>
                                      <w:szCs w:val="18"/>
                                    </w:rPr>
                                    <w:t xml:space="preserve">2.6 </w:t>
                                  </w:r>
                                </w:p>
                              </w:tc>
                              <w:tc>
                                <w:tcPr>
                                  <w:tcW w:w="727" w:type="dxa"/>
                                  <w:tcBorders>
                                    <w:top w:val="single" w:sz="4" w:space="0" w:color="auto"/>
                                    <w:left w:val="single" w:sz="4" w:space="0" w:color="auto"/>
                                    <w:bottom w:val="single" w:sz="4" w:space="0" w:color="auto"/>
                                    <w:right w:val="single" w:sz="4" w:space="0" w:color="auto"/>
                                  </w:tcBorders>
                                  <w:vAlign w:val="bottom"/>
                                  <w:hideMark/>
                                </w:tcPr>
                                <w:p w14:paraId="04612966" w14:textId="77777777" w:rsidR="00AA0F26" w:rsidRDefault="00AA0F26" w:rsidP="00AA0F26">
                                  <w:pPr>
                                    <w:pStyle w:val="TAC"/>
                                    <w:rPr>
                                      <w:kern w:val="2"/>
                                      <w:sz w:val="16"/>
                                      <w:lang w:eastAsia="zh-CN"/>
                                      <w14:ligatures w14:val="standardContextual"/>
                                    </w:rPr>
                                  </w:pPr>
                                  <w:r>
                                    <w:rPr>
                                      <w:rFonts w:eastAsia="DengXian"/>
                                      <w:sz w:val="16"/>
                                      <w:szCs w:val="18"/>
                                    </w:rPr>
                                    <w:t>2.8</w:t>
                                  </w:r>
                                </w:p>
                              </w:tc>
                              <w:tc>
                                <w:tcPr>
                                  <w:tcW w:w="727" w:type="dxa"/>
                                  <w:tcBorders>
                                    <w:top w:val="single" w:sz="4" w:space="0" w:color="auto"/>
                                    <w:left w:val="single" w:sz="4" w:space="0" w:color="auto"/>
                                    <w:bottom w:val="single" w:sz="4" w:space="0" w:color="auto"/>
                                    <w:right w:val="single" w:sz="4" w:space="0" w:color="auto"/>
                                  </w:tcBorders>
                                </w:tcPr>
                                <w:p w14:paraId="1E7DE4D4" w14:textId="77777777" w:rsidR="00AA0F26" w:rsidRDefault="00AA0F26" w:rsidP="00AA0F26">
                                  <w:pPr>
                                    <w:pStyle w:val="TAC"/>
                                    <w:rPr>
                                      <w:kern w:val="2"/>
                                      <w:sz w:val="16"/>
                                      <w:lang w:eastAsia="zh-CN"/>
                                      <w14:ligatures w14:val="standardContextual"/>
                                    </w:rPr>
                                  </w:pPr>
                                </w:p>
                              </w:tc>
                              <w:tc>
                                <w:tcPr>
                                  <w:tcW w:w="726" w:type="dxa"/>
                                  <w:tcBorders>
                                    <w:top w:val="single" w:sz="4" w:space="0" w:color="auto"/>
                                    <w:left w:val="single" w:sz="4" w:space="0" w:color="auto"/>
                                    <w:bottom w:val="single" w:sz="4" w:space="0" w:color="auto"/>
                                    <w:right w:val="single" w:sz="4" w:space="0" w:color="auto"/>
                                  </w:tcBorders>
                                </w:tcPr>
                                <w:p w14:paraId="5EC06A63" w14:textId="77777777" w:rsidR="00AA0F26" w:rsidRDefault="00AA0F26" w:rsidP="00AA0F26">
                                  <w:pPr>
                                    <w:pStyle w:val="TAC"/>
                                    <w:rPr>
                                      <w:kern w:val="2"/>
                                      <w:sz w:val="16"/>
                                      <w:lang w:eastAsia="zh-CN"/>
                                      <w14:ligatures w14:val="standardContextual"/>
                                    </w:rPr>
                                  </w:pPr>
                                </w:p>
                              </w:tc>
                              <w:tc>
                                <w:tcPr>
                                  <w:tcW w:w="727" w:type="dxa"/>
                                  <w:tcBorders>
                                    <w:top w:val="single" w:sz="4" w:space="0" w:color="auto"/>
                                    <w:left w:val="single" w:sz="4" w:space="0" w:color="auto"/>
                                    <w:bottom w:val="single" w:sz="4" w:space="0" w:color="auto"/>
                                    <w:right w:val="single" w:sz="4" w:space="0" w:color="auto"/>
                                  </w:tcBorders>
                                </w:tcPr>
                                <w:p w14:paraId="16BE3BD9"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tcPr>
                                <w:p w14:paraId="1B0AAC2E" w14:textId="77777777" w:rsidR="00AA0F26" w:rsidRDefault="00AA0F26" w:rsidP="00AA0F26">
                                  <w:pPr>
                                    <w:pStyle w:val="TAC"/>
                                    <w:rPr>
                                      <w:rFonts w:eastAsia="PMingLiU"/>
                                      <w:kern w:val="2"/>
                                      <w:sz w:val="16"/>
                                      <w:lang w:eastAsia="en-US"/>
                                      <w14:ligatures w14:val="standardContextual"/>
                                    </w:rPr>
                                  </w:pPr>
                                </w:p>
                              </w:tc>
                            </w:tr>
                            <w:tr w:rsidR="00AA0F26" w14:paraId="5D1FD2F7"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4D891FCB" w14:textId="77777777" w:rsidR="00AA0F26" w:rsidRDefault="00AA0F26" w:rsidP="00AA0F26">
                                  <w:pPr>
                                    <w:pStyle w:val="TAC"/>
                                    <w:rPr>
                                      <w:rFonts w:eastAsia="PMingLiU"/>
                                      <w:sz w:val="16"/>
                                      <w:szCs w:val="18"/>
                                    </w:rPr>
                                  </w:pPr>
                                  <w:r>
                                    <w:rPr>
                                      <w:rFonts w:eastAsia="PMingLiU"/>
                                      <w:kern w:val="2"/>
                                      <w:sz w:val="16"/>
                                      <w14:ligatures w14:val="standardContextual"/>
                                    </w:rPr>
                                    <w:t>n7</w:t>
                                  </w:r>
                                </w:p>
                              </w:tc>
                              <w:tc>
                                <w:tcPr>
                                  <w:tcW w:w="727" w:type="dxa"/>
                                  <w:tcBorders>
                                    <w:top w:val="single" w:sz="4" w:space="0" w:color="auto"/>
                                    <w:left w:val="single" w:sz="4" w:space="0" w:color="auto"/>
                                    <w:bottom w:val="single" w:sz="4" w:space="0" w:color="auto"/>
                                    <w:right w:val="single" w:sz="4" w:space="0" w:color="auto"/>
                                  </w:tcBorders>
                                </w:tcPr>
                                <w:p w14:paraId="20959553" w14:textId="77777777" w:rsidR="00AA0F26" w:rsidRDefault="00AA0F26" w:rsidP="00AA0F26">
                                  <w:pPr>
                                    <w:pStyle w:val="TAC"/>
                                    <w:rPr>
                                      <w:kern w:val="2"/>
                                      <w:sz w:val="16"/>
                                      <w:lang w:eastAsia="zh-CN"/>
                                      <w14:ligatures w14:val="standardContextual"/>
                                    </w:rPr>
                                  </w:pPr>
                                </w:p>
                              </w:tc>
                              <w:tc>
                                <w:tcPr>
                                  <w:tcW w:w="727" w:type="dxa"/>
                                  <w:tcBorders>
                                    <w:top w:val="single" w:sz="4" w:space="0" w:color="auto"/>
                                    <w:left w:val="single" w:sz="4" w:space="0" w:color="auto"/>
                                    <w:bottom w:val="single" w:sz="4" w:space="0" w:color="auto"/>
                                    <w:right w:val="single" w:sz="4" w:space="0" w:color="auto"/>
                                  </w:tcBorders>
                                  <w:hideMark/>
                                </w:tcPr>
                                <w:p w14:paraId="258E5E2E" w14:textId="77777777" w:rsidR="00AA0F26" w:rsidRDefault="00AA0F26" w:rsidP="00AA0F26">
                                  <w:pPr>
                                    <w:pStyle w:val="TAC"/>
                                    <w:rPr>
                                      <w:rFonts w:eastAsia="PMingLiU"/>
                                      <w:sz w:val="16"/>
                                      <w:szCs w:val="18"/>
                                      <w:lang w:eastAsia="en-US"/>
                                    </w:rPr>
                                  </w:pPr>
                                  <w:r>
                                    <w:rPr>
                                      <w:kern w:val="2"/>
                                      <w:sz w:val="16"/>
                                      <w:lang w:eastAsia="zh-CN"/>
                                      <w14:ligatures w14:val="standardContextual"/>
                                    </w:rPr>
                                    <w:t>0.5</w:t>
                                  </w:r>
                                </w:p>
                              </w:tc>
                              <w:tc>
                                <w:tcPr>
                                  <w:tcW w:w="726" w:type="dxa"/>
                                  <w:tcBorders>
                                    <w:top w:val="single" w:sz="4" w:space="0" w:color="auto"/>
                                    <w:left w:val="single" w:sz="4" w:space="0" w:color="auto"/>
                                    <w:bottom w:val="single" w:sz="4" w:space="0" w:color="auto"/>
                                    <w:right w:val="single" w:sz="4" w:space="0" w:color="auto"/>
                                  </w:tcBorders>
                                  <w:hideMark/>
                                </w:tcPr>
                                <w:p w14:paraId="61BFDA0F"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hideMark/>
                                </w:tcPr>
                                <w:p w14:paraId="181D5901"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hideMark/>
                                </w:tcPr>
                                <w:p w14:paraId="38EC2FE4"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6" w:type="dxa"/>
                                  <w:tcBorders>
                                    <w:top w:val="single" w:sz="4" w:space="0" w:color="auto"/>
                                    <w:left w:val="single" w:sz="4" w:space="0" w:color="auto"/>
                                    <w:bottom w:val="single" w:sz="4" w:space="0" w:color="auto"/>
                                    <w:right w:val="single" w:sz="4" w:space="0" w:color="auto"/>
                                  </w:tcBorders>
                                  <w:hideMark/>
                                </w:tcPr>
                                <w:p w14:paraId="57F5FDF7"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hideMark/>
                                </w:tcPr>
                                <w:p w14:paraId="131CD928"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hideMark/>
                                </w:tcPr>
                                <w:p w14:paraId="54C380A3"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6" w:type="dxa"/>
                                  <w:tcBorders>
                                    <w:top w:val="single" w:sz="4" w:space="0" w:color="auto"/>
                                    <w:left w:val="single" w:sz="4" w:space="0" w:color="auto"/>
                                    <w:bottom w:val="single" w:sz="4" w:space="0" w:color="auto"/>
                                    <w:right w:val="single" w:sz="4" w:space="0" w:color="auto"/>
                                  </w:tcBorders>
                                  <w:hideMark/>
                                </w:tcPr>
                                <w:p w14:paraId="6B2AD464" w14:textId="77777777" w:rsidR="00AA0F26" w:rsidRDefault="00AA0F26" w:rsidP="00AA0F26">
                                  <w:pPr>
                                    <w:pStyle w:val="TAC"/>
                                    <w:rPr>
                                      <w:sz w:val="16"/>
                                      <w:szCs w:val="18"/>
                                      <w:lang w:eastAsia="zh-CN"/>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tcPr>
                                <w:p w14:paraId="6522DEBC"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hideMark/>
                                </w:tcPr>
                                <w:p w14:paraId="05C7CD68" w14:textId="77777777" w:rsidR="00AA0F26" w:rsidRDefault="00AA0F26" w:rsidP="00AA0F26">
                                  <w:pPr>
                                    <w:pStyle w:val="TAC"/>
                                    <w:rPr>
                                      <w:rFonts w:eastAsia="PMingLiU"/>
                                      <w:sz w:val="16"/>
                                      <w:szCs w:val="18"/>
                                      <w:lang w:eastAsia="en-US"/>
                                    </w:rPr>
                                  </w:pPr>
                                  <w:r>
                                    <w:rPr>
                                      <w:rFonts w:eastAsia="PMingLiU"/>
                                      <w:kern w:val="2"/>
                                      <w:sz w:val="16"/>
                                      <w14:ligatures w14:val="standardContextual"/>
                                    </w:rPr>
                                    <w:t>2.0</w:t>
                                  </w:r>
                                </w:p>
                              </w:tc>
                            </w:tr>
                            <w:tr w:rsidR="00AA0F26" w14:paraId="7A70E630"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28ED32CF" w14:textId="77777777" w:rsidR="00AA0F26" w:rsidRDefault="00AA0F26" w:rsidP="00AA0F26">
                                  <w:pPr>
                                    <w:pStyle w:val="TAC"/>
                                    <w:rPr>
                                      <w:rFonts w:eastAsia="PMingLiU"/>
                                      <w:sz w:val="16"/>
                                      <w:szCs w:val="18"/>
                                    </w:rPr>
                                  </w:pPr>
                                  <w:r>
                                    <w:rPr>
                                      <w:rFonts w:eastAsia="PMingLiU"/>
                                      <w:sz w:val="16"/>
                                      <w:szCs w:val="18"/>
                                    </w:rPr>
                                    <w:t>n8</w:t>
                                  </w:r>
                                </w:p>
                              </w:tc>
                              <w:tc>
                                <w:tcPr>
                                  <w:tcW w:w="727" w:type="dxa"/>
                                  <w:tcBorders>
                                    <w:top w:val="single" w:sz="4" w:space="0" w:color="auto"/>
                                    <w:left w:val="single" w:sz="4" w:space="0" w:color="auto"/>
                                    <w:bottom w:val="single" w:sz="4" w:space="0" w:color="auto"/>
                                    <w:right w:val="single" w:sz="4" w:space="0" w:color="auto"/>
                                  </w:tcBorders>
                                </w:tcPr>
                                <w:p w14:paraId="2EC30A50"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hideMark/>
                                </w:tcPr>
                                <w:p w14:paraId="0B6F741C" w14:textId="77777777" w:rsidR="00AA0F26" w:rsidRDefault="00AA0F26" w:rsidP="00AA0F26">
                                  <w:pPr>
                                    <w:pStyle w:val="TAC"/>
                                    <w:rPr>
                                      <w:sz w:val="16"/>
                                      <w:szCs w:val="18"/>
                                      <w:lang w:eastAsia="zh-CN"/>
                                    </w:rPr>
                                  </w:pPr>
                                  <w:r>
                                    <w:rPr>
                                      <w:rFonts w:eastAsia="PMingLiU"/>
                                      <w:sz w:val="16"/>
                                      <w:szCs w:val="18"/>
                                    </w:rPr>
                                    <w:t>0.5</w:t>
                                  </w:r>
                                </w:p>
                              </w:tc>
                              <w:tc>
                                <w:tcPr>
                                  <w:tcW w:w="726" w:type="dxa"/>
                                  <w:tcBorders>
                                    <w:top w:val="single" w:sz="4" w:space="0" w:color="auto"/>
                                    <w:left w:val="single" w:sz="4" w:space="0" w:color="auto"/>
                                    <w:bottom w:val="single" w:sz="4" w:space="0" w:color="auto"/>
                                    <w:right w:val="single" w:sz="4" w:space="0" w:color="auto"/>
                                  </w:tcBorders>
                                  <w:hideMark/>
                                </w:tcPr>
                                <w:p w14:paraId="4DC60FDE" w14:textId="77777777" w:rsidR="00AA0F26" w:rsidRDefault="00AA0F26" w:rsidP="00AA0F26">
                                  <w:pPr>
                                    <w:pStyle w:val="TAC"/>
                                    <w:rPr>
                                      <w:sz w:val="16"/>
                                      <w:szCs w:val="18"/>
                                      <w:lang w:eastAsia="zh-CN"/>
                                    </w:rPr>
                                  </w:pPr>
                                  <w:r>
                                    <w:rPr>
                                      <w:rFonts w:eastAsia="PMingLiU"/>
                                      <w:sz w:val="16"/>
                                      <w:szCs w:val="18"/>
                                    </w:rPr>
                                    <w:t>0.7</w:t>
                                  </w:r>
                                </w:p>
                              </w:tc>
                              <w:tc>
                                <w:tcPr>
                                  <w:tcW w:w="727" w:type="dxa"/>
                                  <w:tcBorders>
                                    <w:top w:val="single" w:sz="4" w:space="0" w:color="auto"/>
                                    <w:left w:val="single" w:sz="4" w:space="0" w:color="auto"/>
                                    <w:bottom w:val="single" w:sz="4" w:space="0" w:color="auto"/>
                                    <w:right w:val="single" w:sz="4" w:space="0" w:color="auto"/>
                                  </w:tcBorders>
                                  <w:hideMark/>
                                </w:tcPr>
                                <w:p w14:paraId="425B8C3E" w14:textId="77777777" w:rsidR="00AA0F26" w:rsidRDefault="00AA0F26" w:rsidP="00AA0F26">
                                  <w:pPr>
                                    <w:pStyle w:val="TAC"/>
                                    <w:rPr>
                                      <w:sz w:val="16"/>
                                      <w:szCs w:val="18"/>
                                      <w:lang w:eastAsia="zh-CN"/>
                                    </w:rPr>
                                  </w:pPr>
                                  <w:r>
                                    <w:rPr>
                                      <w:rFonts w:eastAsia="PMingLiU"/>
                                      <w:sz w:val="16"/>
                                      <w:szCs w:val="18"/>
                                    </w:rPr>
                                    <w:t>0.8</w:t>
                                  </w:r>
                                </w:p>
                              </w:tc>
                              <w:tc>
                                <w:tcPr>
                                  <w:tcW w:w="727" w:type="dxa"/>
                                  <w:tcBorders>
                                    <w:top w:val="single" w:sz="4" w:space="0" w:color="auto"/>
                                    <w:left w:val="single" w:sz="4" w:space="0" w:color="auto"/>
                                    <w:bottom w:val="single" w:sz="4" w:space="0" w:color="auto"/>
                                    <w:right w:val="single" w:sz="4" w:space="0" w:color="auto"/>
                                  </w:tcBorders>
                                  <w:hideMark/>
                                </w:tcPr>
                                <w:p w14:paraId="4D200322" w14:textId="77777777" w:rsidR="00AA0F26" w:rsidRDefault="00AA0F26" w:rsidP="00AA0F26">
                                  <w:pPr>
                                    <w:pStyle w:val="TAC"/>
                                    <w:rPr>
                                      <w:sz w:val="16"/>
                                      <w:szCs w:val="18"/>
                                      <w:lang w:eastAsia="zh-CN"/>
                                    </w:rPr>
                                  </w:pPr>
                                  <w:r>
                                    <w:rPr>
                                      <w:rFonts w:eastAsia="PMingLiU"/>
                                      <w:sz w:val="16"/>
                                      <w:szCs w:val="18"/>
                                    </w:rPr>
                                    <w:t>2.3</w:t>
                                  </w:r>
                                </w:p>
                              </w:tc>
                              <w:tc>
                                <w:tcPr>
                                  <w:tcW w:w="726" w:type="dxa"/>
                                  <w:tcBorders>
                                    <w:top w:val="single" w:sz="4" w:space="0" w:color="auto"/>
                                    <w:left w:val="single" w:sz="4" w:space="0" w:color="auto"/>
                                    <w:bottom w:val="single" w:sz="4" w:space="0" w:color="auto"/>
                                    <w:right w:val="single" w:sz="4" w:space="0" w:color="auto"/>
                                  </w:tcBorders>
                                  <w:hideMark/>
                                </w:tcPr>
                                <w:p w14:paraId="60251CAC" w14:textId="77777777" w:rsidR="00AA0F26" w:rsidRDefault="00AA0F26" w:rsidP="00AA0F26">
                                  <w:pPr>
                                    <w:pStyle w:val="TAC"/>
                                    <w:rPr>
                                      <w:sz w:val="16"/>
                                      <w:szCs w:val="18"/>
                                      <w:lang w:eastAsia="zh-CN"/>
                                    </w:rPr>
                                  </w:pPr>
                                  <w:r>
                                    <w:rPr>
                                      <w:rFonts w:eastAsia="PMingLiU"/>
                                      <w:sz w:val="16"/>
                                      <w:szCs w:val="18"/>
                                    </w:rPr>
                                    <w:t>2.8</w:t>
                                  </w:r>
                                </w:p>
                              </w:tc>
                              <w:tc>
                                <w:tcPr>
                                  <w:tcW w:w="727" w:type="dxa"/>
                                  <w:tcBorders>
                                    <w:top w:val="single" w:sz="4" w:space="0" w:color="auto"/>
                                    <w:left w:val="single" w:sz="4" w:space="0" w:color="auto"/>
                                    <w:bottom w:val="single" w:sz="4" w:space="0" w:color="auto"/>
                                    <w:right w:val="single" w:sz="4" w:space="0" w:color="auto"/>
                                  </w:tcBorders>
                                  <w:hideMark/>
                                </w:tcPr>
                                <w:p w14:paraId="0AC9CCDA" w14:textId="77777777" w:rsidR="00AA0F26" w:rsidRDefault="00AA0F26" w:rsidP="00AA0F26">
                                  <w:pPr>
                                    <w:pStyle w:val="TAC"/>
                                    <w:rPr>
                                      <w:sz w:val="16"/>
                                      <w:szCs w:val="18"/>
                                      <w:lang w:eastAsia="zh-CN"/>
                                    </w:rPr>
                                  </w:pPr>
                                  <w:r>
                                    <w:rPr>
                                      <w:rFonts w:eastAsia="PMingLiU"/>
                                      <w:sz w:val="16"/>
                                      <w:szCs w:val="18"/>
                                    </w:rPr>
                                    <w:t>3.2</w:t>
                                  </w:r>
                                </w:p>
                              </w:tc>
                              <w:tc>
                                <w:tcPr>
                                  <w:tcW w:w="727" w:type="dxa"/>
                                  <w:tcBorders>
                                    <w:top w:val="single" w:sz="4" w:space="0" w:color="auto"/>
                                    <w:left w:val="single" w:sz="4" w:space="0" w:color="auto"/>
                                    <w:bottom w:val="single" w:sz="4" w:space="0" w:color="auto"/>
                                    <w:right w:val="single" w:sz="4" w:space="0" w:color="auto"/>
                                  </w:tcBorders>
                                  <w:hideMark/>
                                </w:tcPr>
                                <w:p w14:paraId="7AC47CEA" w14:textId="77777777" w:rsidR="00AA0F26" w:rsidRDefault="00AA0F26" w:rsidP="00AA0F26">
                                  <w:pPr>
                                    <w:pStyle w:val="TAC"/>
                                    <w:rPr>
                                      <w:sz w:val="16"/>
                                      <w:szCs w:val="18"/>
                                      <w:lang w:eastAsia="zh-CN"/>
                                    </w:rPr>
                                  </w:pPr>
                                  <w:r>
                                    <w:rPr>
                                      <w:rFonts w:eastAsia="PMingLiU"/>
                                      <w:sz w:val="16"/>
                                      <w:szCs w:val="18"/>
                                    </w:rPr>
                                    <w:t>3.1</w:t>
                                  </w:r>
                                </w:p>
                              </w:tc>
                              <w:tc>
                                <w:tcPr>
                                  <w:tcW w:w="726" w:type="dxa"/>
                                  <w:tcBorders>
                                    <w:top w:val="single" w:sz="4" w:space="0" w:color="auto"/>
                                    <w:left w:val="single" w:sz="4" w:space="0" w:color="auto"/>
                                    <w:bottom w:val="single" w:sz="4" w:space="0" w:color="auto"/>
                                    <w:right w:val="single" w:sz="4" w:space="0" w:color="auto"/>
                                  </w:tcBorders>
                                </w:tcPr>
                                <w:p w14:paraId="5EF92646"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173E42A5"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tcPr>
                                <w:p w14:paraId="4A8F670B" w14:textId="77777777" w:rsidR="00AA0F26" w:rsidRDefault="00AA0F26" w:rsidP="00AA0F26">
                                  <w:pPr>
                                    <w:pStyle w:val="TAC"/>
                                    <w:rPr>
                                      <w:rFonts w:eastAsia="PMingLiU"/>
                                      <w:sz w:val="16"/>
                                      <w:szCs w:val="18"/>
                                      <w:lang w:eastAsia="en-US"/>
                                    </w:rPr>
                                  </w:pPr>
                                </w:p>
                              </w:tc>
                            </w:tr>
                            <w:tr w:rsidR="00AA0F26" w14:paraId="386D7350"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583BAD6E" w14:textId="77777777" w:rsidR="00AA0F26" w:rsidRDefault="00AA0F26" w:rsidP="00AA0F26">
                                  <w:pPr>
                                    <w:pStyle w:val="TAC"/>
                                    <w:rPr>
                                      <w:sz w:val="16"/>
                                      <w:szCs w:val="18"/>
                                      <w:lang w:eastAsia="zh-CN"/>
                                    </w:rPr>
                                  </w:pPr>
                                  <w:r>
                                    <w:rPr>
                                      <w:sz w:val="16"/>
                                      <w:szCs w:val="18"/>
                                      <w:lang w:eastAsia="zh-CN"/>
                                    </w:rPr>
                                    <w:t>n13</w:t>
                                  </w:r>
                                </w:p>
                              </w:tc>
                              <w:tc>
                                <w:tcPr>
                                  <w:tcW w:w="727" w:type="dxa"/>
                                  <w:tcBorders>
                                    <w:top w:val="single" w:sz="4" w:space="0" w:color="auto"/>
                                    <w:left w:val="single" w:sz="4" w:space="0" w:color="auto"/>
                                    <w:bottom w:val="single" w:sz="4" w:space="0" w:color="auto"/>
                                    <w:right w:val="single" w:sz="4" w:space="0" w:color="auto"/>
                                  </w:tcBorders>
                                </w:tcPr>
                                <w:p w14:paraId="047947AE"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3BBF9535" w14:textId="77777777" w:rsidR="00AA0F26" w:rsidRDefault="00AA0F26" w:rsidP="00AA0F26">
                                  <w:pPr>
                                    <w:pStyle w:val="TAC"/>
                                    <w:rPr>
                                      <w:sz w:val="16"/>
                                      <w:szCs w:val="18"/>
                                      <w:lang w:eastAsia="zh-CN"/>
                                    </w:rPr>
                                  </w:pPr>
                                  <w:r>
                                    <w:rPr>
                                      <w:sz w:val="16"/>
                                      <w:szCs w:val="18"/>
                                      <w:lang w:eastAsia="zh-CN"/>
                                    </w:rPr>
                                    <w:t>0.8</w:t>
                                  </w:r>
                                </w:p>
                              </w:tc>
                              <w:tc>
                                <w:tcPr>
                                  <w:tcW w:w="726" w:type="dxa"/>
                                  <w:tcBorders>
                                    <w:top w:val="single" w:sz="4" w:space="0" w:color="auto"/>
                                    <w:left w:val="single" w:sz="4" w:space="0" w:color="auto"/>
                                    <w:bottom w:val="single" w:sz="4" w:space="0" w:color="auto"/>
                                    <w:right w:val="single" w:sz="4" w:space="0" w:color="auto"/>
                                  </w:tcBorders>
                                  <w:hideMark/>
                                </w:tcPr>
                                <w:p w14:paraId="3FCBF888" w14:textId="77777777" w:rsidR="00AA0F26" w:rsidRDefault="00AA0F26" w:rsidP="00AA0F26">
                                  <w:pPr>
                                    <w:pStyle w:val="TAC"/>
                                    <w:rPr>
                                      <w:sz w:val="16"/>
                                      <w:szCs w:val="18"/>
                                      <w:lang w:eastAsia="zh-CN"/>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tcPr>
                                <w:p w14:paraId="0F0A50ED"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19CF4D92"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40DF99BA"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5D195D8B"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312689B2"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2E7D303B"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13B0149D"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tcPr>
                                <w:p w14:paraId="651381F5" w14:textId="77777777" w:rsidR="00AA0F26" w:rsidRDefault="00AA0F26" w:rsidP="00AA0F26">
                                  <w:pPr>
                                    <w:pStyle w:val="TAC"/>
                                    <w:rPr>
                                      <w:rFonts w:eastAsia="PMingLiU"/>
                                      <w:sz w:val="16"/>
                                      <w:szCs w:val="18"/>
                                      <w:lang w:eastAsia="en-US"/>
                                    </w:rPr>
                                  </w:pPr>
                                </w:p>
                              </w:tc>
                            </w:tr>
                            <w:tr w:rsidR="00AA0F26" w14:paraId="6D042B3B" w14:textId="77777777" w:rsidTr="00AA0F26">
                              <w:trPr>
                                <w:trHeight w:val="195"/>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59ED9FB3" w14:textId="77777777" w:rsidR="00AA0F26" w:rsidRDefault="00AA0F26" w:rsidP="00AA0F26">
                                  <w:pPr>
                                    <w:pStyle w:val="TAC"/>
                                    <w:rPr>
                                      <w:rFonts w:eastAsia="PMingLiU"/>
                                      <w:sz w:val="16"/>
                                      <w:szCs w:val="18"/>
                                    </w:rPr>
                                  </w:pPr>
                                  <w:r>
                                    <w:rPr>
                                      <w:sz w:val="16"/>
                                      <w:szCs w:val="18"/>
                                      <w:lang w:eastAsia="zh-CN"/>
                                    </w:rPr>
                                    <w:t>n14</w:t>
                                  </w:r>
                                </w:p>
                              </w:tc>
                              <w:tc>
                                <w:tcPr>
                                  <w:tcW w:w="727" w:type="dxa"/>
                                  <w:tcBorders>
                                    <w:top w:val="single" w:sz="4" w:space="0" w:color="auto"/>
                                    <w:left w:val="single" w:sz="4" w:space="0" w:color="auto"/>
                                    <w:bottom w:val="single" w:sz="4" w:space="0" w:color="auto"/>
                                    <w:right w:val="single" w:sz="4" w:space="0" w:color="auto"/>
                                  </w:tcBorders>
                                </w:tcPr>
                                <w:p w14:paraId="0C14757D"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07EBFFA0" w14:textId="77777777" w:rsidR="00AA0F26" w:rsidRDefault="00AA0F26" w:rsidP="00AA0F26">
                                  <w:pPr>
                                    <w:pStyle w:val="TAC"/>
                                    <w:rPr>
                                      <w:sz w:val="16"/>
                                      <w:szCs w:val="18"/>
                                      <w:lang w:eastAsia="zh-CN"/>
                                    </w:rPr>
                                  </w:pPr>
                                  <w:r>
                                    <w:rPr>
                                      <w:sz w:val="16"/>
                                      <w:szCs w:val="18"/>
                                      <w:lang w:eastAsia="zh-CN"/>
                                    </w:rPr>
                                    <w:t>0.6</w:t>
                                  </w:r>
                                </w:p>
                              </w:tc>
                              <w:tc>
                                <w:tcPr>
                                  <w:tcW w:w="726" w:type="dxa"/>
                                  <w:tcBorders>
                                    <w:top w:val="single" w:sz="4" w:space="0" w:color="auto"/>
                                    <w:left w:val="single" w:sz="4" w:space="0" w:color="auto"/>
                                    <w:bottom w:val="single" w:sz="4" w:space="0" w:color="auto"/>
                                    <w:right w:val="single" w:sz="4" w:space="0" w:color="auto"/>
                                  </w:tcBorders>
                                  <w:hideMark/>
                                </w:tcPr>
                                <w:p w14:paraId="03BA4DFB" w14:textId="77777777" w:rsidR="00AA0F26" w:rsidRDefault="00AA0F26" w:rsidP="00AA0F26">
                                  <w:pPr>
                                    <w:pStyle w:val="TAC"/>
                                    <w:rPr>
                                      <w:sz w:val="16"/>
                                      <w:szCs w:val="18"/>
                                      <w:lang w:eastAsia="zh-CN"/>
                                    </w:rPr>
                                  </w:pPr>
                                  <w:r>
                                    <w:rPr>
                                      <w:sz w:val="16"/>
                                      <w:szCs w:val="18"/>
                                      <w:lang w:eastAsia="zh-CN"/>
                                    </w:rPr>
                                    <w:t>0.8</w:t>
                                  </w:r>
                                </w:p>
                              </w:tc>
                              <w:tc>
                                <w:tcPr>
                                  <w:tcW w:w="727" w:type="dxa"/>
                                  <w:tcBorders>
                                    <w:top w:val="single" w:sz="4" w:space="0" w:color="auto"/>
                                    <w:left w:val="single" w:sz="4" w:space="0" w:color="auto"/>
                                    <w:bottom w:val="single" w:sz="4" w:space="0" w:color="auto"/>
                                    <w:right w:val="single" w:sz="4" w:space="0" w:color="auto"/>
                                  </w:tcBorders>
                                </w:tcPr>
                                <w:p w14:paraId="1D4E5A25"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61E50D9D"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2B482783"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0A20A083"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20BA85DA"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2EADC1E1"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5AF3ABBB"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tcPr>
                                <w:p w14:paraId="510FFA5A" w14:textId="77777777" w:rsidR="00AA0F26" w:rsidRDefault="00AA0F26" w:rsidP="00AA0F26">
                                  <w:pPr>
                                    <w:pStyle w:val="TAC"/>
                                    <w:rPr>
                                      <w:rFonts w:eastAsia="PMingLiU"/>
                                      <w:sz w:val="16"/>
                                      <w:szCs w:val="18"/>
                                      <w:lang w:eastAsia="en-US"/>
                                    </w:rPr>
                                  </w:pPr>
                                </w:p>
                              </w:tc>
                            </w:tr>
                            <w:tr w:rsidR="00AA0F26" w14:paraId="08E8F68A"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53FB5CC9" w14:textId="77777777" w:rsidR="00AA0F26" w:rsidRDefault="00AA0F26" w:rsidP="00AA0F26">
                                  <w:pPr>
                                    <w:pStyle w:val="TAC"/>
                                    <w:rPr>
                                      <w:rFonts w:eastAsia="PMingLiU"/>
                                      <w:sz w:val="16"/>
                                      <w:szCs w:val="18"/>
                                    </w:rPr>
                                  </w:pPr>
                                  <w:r>
                                    <w:rPr>
                                      <w:rFonts w:eastAsia="PMingLiU"/>
                                      <w:sz w:val="16"/>
                                      <w:szCs w:val="18"/>
                                    </w:rPr>
                                    <w:t>n25</w:t>
                                  </w:r>
                                </w:p>
                              </w:tc>
                              <w:tc>
                                <w:tcPr>
                                  <w:tcW w:w="727" w:type="dxa"/>
                                  <w:tcBorders>
                                    <w:top w:val="single" w:sz="4" w:space="0" w:color="auto"/>
                                    <w:left w:val="single" w:sz="4" w:space="0" w:color="auto"/>
                                    <w:bottom w:val="single" w:sz="4" w:space="0" w:color="auto"/>
                                    <w:right w:val="single" w:sz="4" w:space="0" w:color="auto"/>
                                  </w:tcBorders>
                                </w:tcPr>
                                <w:p w14:paraId="6D2369A7"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02991552" w14:textId="77777777" w:rsidR="00AA0F26" w:rsidRDefault="00AA0F26" w:rsidP="00AA0F26">
                                  <w:pPr>
                                    <w:pStyle w:val="TAC"/>
                                    <w:rPr>
                                      <w:sz w:val="16"/>
                                      <w:szCs w:val="18"/>
                                      <w:lang w:eastAsia="zh-CN"/>
                                    </w:rPr>
                                  </w:pPr>
                                  <w:r>
                                    <w:rPr>
                                      <w:sz w:val="16"/>
                                      <w:szCs w:val="18"/>
                                      <w:lang w:eastAsia="zh-CN"/>
                                    </w:rPr>
                                    <w:t>0.8</w:t>
                                  </w:r>
                                </w:p>
                              </w:tc>
                              <w:tc>
                                <w:tcPr>
                                  <w:tcW w:w="726" w:type="dxa"/>
                                  <w:tcBorders>
                                    <w:top w:val="single" w:sz="4" w:space="0" w:color="auto"/>
                                    <w:left w:val="single" w:sz="4" w:space="0" w:color="auto"/>
                                    <w:bottom w:val="single" w:sz="4" w:space="0" w:color="auto"/>
                                    <w:right w:val="single" w:sz="4" w:space="0" w:color="auto"/>
                                  </w:tcBorders>
                                  <w:hideMark/>
                                </w:tcPr>
                                <w:p w14:paraId="45D3A2C3" w14:textId="77777777" w:rsidR="00AA0F26" w:rsidRDefault="00AA0F26" w:rsidP="00AA0F26">
                                  <w:pPr>
                                    <w:pStyle w:val="TAC"/>
                                    <w:rPr>
                                      <w:sz w:val="16"/>
                                      <w:szCs w:val="18"/>
                                      <w:lang w:eastAsia="zh-CN"/>
                                    </w:rPr>
                                  </w:pPr>
                                  <w:r>
                                    <w:rPr>
                                      <w:sz w:val="16"/>
                                      <w:szCs w:val="18"/>
                                      <w:lang w:eastAsia="zh-CN"/>
                                    </w:rPr>
                                    <w:t>0.8</w:t>
                                  </w:r>
                                </w:p>
                              </w:tc>
                              <w:tc>
                                <w:tcPr>
                                  <w:tcW w:w="727" w:type="dxa"/>
                                  <w:tcBorders>
                                    <w:top w:val="single" w:sz="4" w:space="0" w:color="auto"/>
                                    <w:left w:val="single" w:sz="4" w:space="0" w:color="auto"/>
                                    <w:bottom w:val="single" w:sz="4" w:space="0" w:color="auto"/>
                                    <w:right w:val="single" w:sz="4" w:space="0" w:color="auto"/>
                                  </w:tcBorders>
                                  <w:hideMark/>
                                </w:tcPr>
                                <w:p w14:paraId="6317E09E" w14:textId="77777777" w:rsidR="00AA0F26" w:rsidRDefault="00AA0F26" w:rsidP="00AA0F26">
                                  <w:pPr>
                                    <w:pStyle w:val="TAC"/>
                                    <w:rPr>
                                      <w:sz w:val="16"/>
                                      <w:szCs w:val="18"/>
                                      <w:lang w:eastAsia="zh-CN"/>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hideMark/>
                                </w:tcPr>
                                <w:p w14:paraId="2610ECB6" w14:textId="77777777" w:rsidR="00AA0F26" w:rsidRDefault="00AA0F26" w:rsidP="00AA0F26">
                                  <w:pPr>
                                    <w:pStyle w:val="TAC"/>
                                    <w:rPr>
                                      <w:sz w:val="16"/>
                                      <w:szCs w:val="18"/>
                                      <w:lang w:eastAsia="zh-CN"/>
                                    </w:rPr>
                                  </w:pPr>
                                  <w:r>
                                    <w:rPr>
                                      <w:sz w:val="16"/>
                                      <w:szCs w:val="18"/>
                                      <w:lang w:eastAsia="zh-CN"/>
                                    </w:rPr>
                                    <w:t>1.1</w:t>
                                  </w:r>
                                </w:p>
                              </w:tc>
                              <w:tc>
                                <w:tcPr>
                                  <w:tcW w:w="726" w:type="dxa"/>
                                  <w:tcBorders>
                                    <w:top w:val="single" w:sz="4" w:space="0" w:color="auto"/>
                                    <w:left w:val="single" w:sz="4" w:space="0" w:color="auto"/>
                                    <w:bottom w:val="single" w:sz="4" w:space="0" w:color="auto"/>
                                    <w:right w:val="single" w:sz="4" w:space="0" w:color="auto"/>
                                  </w:tcBorders>
                                  <w:hideMark/>
                                </w:tcPr>
                                <w:p w14:paraId="7255B763" w14:textId="77777777" w:rsidR="00AA0F26" w:rsidRDefault="00AA0F26" w:rsidP="00AA0F26">
                                  <w:pPr>
                                    <w:pStyle w:val="TAC"/>
                                    <w:rPr>
                                      <w:sz w:val="16"/>
                                      <w:szCs w:val="18"/>
                                      <w:lang w:eastAsia="zh-CN"/>
                                    </w:rPr>
                                  </w:pPr>
                                  <w:r>
                                    <w:rPr>
                                      <w:sz w:val="16"/>
                                      <w:szCs w:val="18"/>
                                      <w:lang w:eastAsia="zh-CN"/>
                                    </w:rPr>
                                    <w:t>1.3</w:t>
                                  </w:r>
                                </w:p>
                              </w:tc>
                              <w:tc>
                                <w:tcPr>
                                  <w:tcW w:w="727" w:type="dxa"/>
                                  <w:tcBorders>
                                    <w:top w:val="single" w:sz="4" w:space="0" w:color="auto"/>
                                    <w:left w:val="single" w:sz="4" w:space="0" w:color="auto"/>
                                    <w:bottom w:val="single" w:sz="4" w:space="0" w:color="auto"/>
                                    <w:right w:val="single" w:sz="4" w:space="0" w:color="auto"/>
                                  </w:tcBorders>
                                  <w:hideMark/>
                                </w:tcPr>
                                <w:p w14:paraId="5D6956C9" w14:textId="77777777" w:rsidR="00AA0F26" w:rsidRDefault="00AA0F26" w:rsidP="00AA0F26">
                                  <w:pPr>
                                    <w:pStyle w:val="TAC"/>
                                    <w:rPr>
                                      <w:sz w:val="16"/>
                                      <w:szCs w:val="18"/>
                                      <w:lang w:eastAsia="zh-CN"/>
                                    </w:rPr>
                                  </w:pPr>
                                  <w:r>
                                    <w:rPr>
                                      <w:sz w:val="16"/>
                                      <w:szCs w:val="18"/>
                                      <w:lang w:eastAsia="zh-CN"/>
                                    </w:rPr>
                                    <w:t>2.7</w:t>
                                  </w:r>
                                </w:p>
                              </w:tc>
                              <w:tc>
                                <w:tcPr>
                                  <w:tcW w:w="727" w:type="dxa"/>
                                  <w:tcBorders>
                                    <w:top w:val="single" w:sz="4" w:space="0" w:color="auto"/>
                                    <w:left w:val="single" w:sz="4" w:space="0" w:color="auto"/>
                                    <w:bottom w:val="single" w:sz="4" w:space="0" w:color="auto"/>
                                    <w:right w:val="single" w:sz="4" w:space="0" w:color="auto"/>
                                  </w:tcBorders>
                                  <w:hideMark/>
                                </w:tcPr>
                                <w:p w14:paraId="2D3346BF" w14:textId="77777777" w:rsidR="00AA0F26" w:rsidRDefault="00AA0F26" w:rsidP="00AA0F26">
                                  <w:pPr>
                                    <w:pStyle w:val="TAC"/>
                                    <w:rPr>
                                      <w:sz w:val="16"/>
                                      <w:szCs w:val="18"/>
                                      <w:lang w:eastAsia="zh-CN"/>
                                    </w:rPr>
                                  </w:pPr>
                                  <w:r>
                                    <w:rPr>
                                      <w:sz w:val="16"/>
                                      <w:szCs w:val="18"/>
                                      <w:lang w:eastAsia="zh-CN"/>
                                    </w:rPr>
                                    <w:t>2.8</w:t>
                                  </w:r>
                                </w:p>
                              </w:tc>
                              <w:tc>
                                <w:tcPr>
                                  <w:tcW w:w="726" w:type="dxa"/>
                                  <w:tcBorders>
                                    <w:top w:val="single" w:sz="4" w:space="0" w:color="auto"/>
                                    <w:left w:val="single" w:sz="4" w:space="0" w:color="auto"/>
                                    <w:bottom w:val="single" w:sz="4" w:space="0" w:color="auto"/>
                                    <w:right w:val="single" w:sz="4" w:space="0" w:color="auto"/>
                                  </w:tcBorders>
                                  <w:hideMark/>
                                </w:tcPr>
                                <w:p w14:paraId="232DCC2E" w14:textId="77777777" w:rsidR="00AA0F26" w:rsidRDefault="00AA0F26" w:rsidP="00AA0F26">
                                  <w:pPr>
                                    <w:pStyle w:val="TAC"/>
                                    <w:rPr>
                                      <w:sz w:val="16"/>
                                      <w:szCs w:val="18"/>
                                      <w:lang w:eastAsia="zh-CN"/>
                                    </w:rPr>
                                  </w:pPr>
                                  <w:r>
                                    <w:rPr>
                                      <w:sz w:val="16"/>
                                      <w:szCs w:val="18"/>
                                      <w:lang w:eastAsia="zh-CN"/>
                                    </w:rPr>
                                    <w:t>3.5</w:t>
                                  </w:r>
                                </w:p>
                              </w:tc>
                              <w:tc>
                                <w:tcPr>
                                  <w:tcW w:w="727" w:type="dxa"/>
                                  <w:tcBorders>
                                    <w:top w:val="single" w:sz="4" w:space="0" w:color="auto"/>
                                    <w:left w:val="single" w:sz="4" w:space="0" w:color="auto"/>
                                    <w:bottom w:val="single" w:sz="4" w:space="0" w:color="auto"/>
                                    <w:right w:val="single" w:sz="4" w:space="0" w:color="auto"/>
                                  </w:tcBorders>
                                  <w:hideMark/>
                                </w:tcPr>
                                <w:p w14:paraId="2EFEBC6E" w14:textId="77777777" w:rsidR="00AA0F26" w:rsidRDefault="00AA0F26" w:rsidP="00AA0F26">
                                  <w:pPr>
                                    <w:pStyle w:val="TAC"/>
                                    <w:rPr>
                                      <w:sz w:val="16"/>
                                      <w:szCs w:val="18"/>
                                      <w:lang w:eastAsia="zh-CN"/>
                                    </w:rPr>
                                  </w:pPr>
                                  <w:r>
                                    <w:rPr>
                                      <w:sz w:val="16"/>
                                      <w:szCs w:val="18"/>
                                      <w:lang w:eastAsia="zh-CN"/>
                                    </w:rPr>
                                    <w:t>3.7</w:t>
                                  </w:r>
                                </w:p>
                              </w:tc>
                              <w:tc>
                                <w:tcPr>
                                  <w:tcW w:w="799" w:type="dxa"/>
                                  <w:tcBorders>
                                    <w:top w:val="single" w:sz="4" w:space="0" w:color="auto"/>
                                    <w:left w:val="single" w:sz="4" w:space="0" w:color="auto"/>
                                    <w:bottom w:val="single" w:sz="4" w:space="0" w:color="auto"/>
                                    <w:right w:val="single" w:sz="4" w:space="0" w:color="auto"/>
                                  </w:tcBorders>
                                </w:tcPr>
                                <w:p w14:paraId="7D8F98E1" w14:textId="77777777" w:rsidR="00AA0F26" w:rsidRDefault="00AA0F26" w:rsidP="00AA0F26">
                                  <w:pPr>
                                    <w:pStyle w:val="TAC"/>
                                    <w:rPr>
                                      <w:rFonts w:eastAsia="PMingLiU"/>
                                      <w:sz w:val="16"/>
                                      <w:szCs w:val="18"/>
                                      <w:lang w:eastAsia="en-US"/>
                                    </w:rPr>
                                  </w:pPr>
                                </w:p>
                              </w:tc>
                            </w:tr>
                            <w:tr w:rsidR="00AA0F26" w14:paraId="0CB83B88"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6C46B6EA" w14:textId="77777777" w:rsidR="00AA0F26" w:rsidRDefault="00AA0F26" w:rsidP="00AA0F26">
                                  <w:pPr>
                                    <w:pStyle w:val="TAC"/>
                                    <w:rPr>
                                      <w:rFonts w:eastAsia="Times New Roman"/>
                                      <w:sz w:val="16"/>
                                      <w:szCs w:val="18"/>
                                      <w:lang w:val="en-US" w:eastAsia="zh-CN"/>
                                    </w:rPr>
                                  </w:pPr>
                                  <w:r>
                                    <w:rPr>
                                      <w:sz w:val="16"/>
                                      <w:szCs w:val="18"/>
                                      <w:lang w:val="en-US" w:eastAsia="zh-CN"/>
                                    </w:rPr>
                                    <w:t>n26</w:t>
                                  </w:r>
                                </w:p>
                              </w:tc>
                              <w:tc>
                                <w:tcPr>
                                  <w:tcW w:w="727" w:type="dxa"/>
                                  <w:tcBorders>
                                    <w:top w:val="single" w:sz="4" w:space="0" w:color="auto"/>
                                    <w:left w:val="single" w:sz="4" w:space="0" w:color="auto"/>
                                    <w:bottom w:val="single" w:sz="4" w:space="0" w:color="auto"/>
                                    <w:right w:val="single" w:sz="4" w:space="0" w:color="auto"/>
                                  </w:tcBorders>
                                  <w:hideMark/>
                                </w:tcPr>
                                <w:p w14:paraId="6FE42458" w14:textId="77777777" w:rsidR="00AA0F26" w:rsidRDefault="00AA0F26" w:rsidP="00AA0F26">
                                  <w:pPr>
                                    <w:pStyle w:val="TAC"/>
                                    <w:rPr>
                                      <w:sz w:val="16"/>
                                      <w:szCs w:val="18"/>
                                      <w:lang w:val="en-GB" w:eastAsia="en-GB"/>
                                    </w:rPr>
                                  </w:pPr>
                                  <w:r>
                                    <w:rPr>
                                      <w:sz w:val="16"/>
                                      <w:szCs w:val="18"/>
                                      <w:lang w:eastAsia="en-GB"/>
                                    </w:rPr>
                                    <w:t>0.5</w:t>
                                  </w:r>
                                </w:p>
                              </w:tc>
                              <w:tc>
                                <w:tcPr>
                                  <w:tcW w:w="727" w:type="dxa"/>
                                  <w:tcBorders>
                                    <w:top w:val="single" w:sz="4" w:space="0" w:color="auto"/>
                                    <w:left w:val="single" w:sz="4" w:space="0" w:color="auto"/>
                                    <w:bottom w:val="single" w:sz="4" w:space="0" w:color="auto"/>
                                    <w:right w:val="single" w:sz="4" w:space="0" w:color="auto"/>
                                  </w:tcBorders>
                                  <w:vAlign w:val="bottom"/>
                                  <w:hideMark/>
                                </w:tcPr>
                                <w:p w14:paraId="1E532F32" w14:textId="77777777" w:rsidR="00AA0F26" w:rsidRDefault="00AA0F26" w:rsidP="00AA0F26">
                                  <w:pPr>
                                    <w:pStyle w:val="TAC"/>
                                    <w:rPr>
                                      <w:sz w:val="16"/>
                                      <w:szCs w:val="18"/>
                                      <w:lang w:eastAsia="en-GB"/>
                                    </w:rPr>
                                  </w:pPr>
                                  <w:r>
                                    <w:rPr>
                                      <w:rFonts w:eastAsia="DengXian"/>
                                      <w:sz w:val="16"/>
                                      <w:szCs w:val="18"/>
                                    </w:rPr>
                                    <w:t>0.5</w:t>
                                  </w:r>
                                </w:p>
                              </w:tc>
                              <w:tc>
                                <w:tcPr>
                                  <w:tcW w:w="726" w:type="dxa"/>
                                  <w:tcBorders>
                                    <w:top w:val="single" w:sz="4" w:space="0" w:color="auto"/>
                                    <w:left w:val="single" w:sz="4" w:space="0" w:color="auto"/>
                                    <w:bottom w:val="single" w:sz="4" w:space="0" w:color="auto"/>
                                    <w:right w:val="single" w:sz="4" w:space="0" w:color="auto"/>
                                  </w:tcBorders>
                                  <w:vAlign w:val="bottom"/>
                                  <w:hideMark/>
                                </w:tcPr>
                                <w:p w14:paraId="784641F0" w14:textId="77777777" w:rsidR="00AA0F26" w:rsidRDefault="00AA0F26" w:rsidP="00AA0F26">
                                  <w:pPr>
                                    <w:pStyle w:val="TAC"/>
                                    <w:rPr>
                                      <w:sz w:val="16"/>
                                      <w:szCs w:val="18"/>
                                      <w:lang w:val="en-US" w:eastAsia="zh-CN"/>
                                    </w:rPr>
                                  </w:pPr>
                                  <w:r>
                                    <w:rPr>
                                      <w:rFonts w:eastAsia="DengXian"/>
                                      <w:sz w:val="16"/>
                                      <w:szCs w:val="18"/>
                                    </w:rPr>
                                    <w:t>0.7</w:t>
                                  </w:r>
                                </w:p>
                              </w:tc>
                              <w:tc>
                                <w:tcPr>
                                  <w:tcW w:w="727" w:type="dxa"/>
                                  <w:tcBorders>
                                    <w:top w:val="single" w:sz="4" w:space="0" w:color="auto"/>
                                    <w:left w:val="single" w:sz="4" w:space="0" w:color="auto"/>
                                    <w:bottom w:val="single" w:sz="4" w:space="0" w:color="auto"/>
                                    <w:right w:val="single" w:sz="4" w:space="0" w:color="auto"/>
                                  </w:tcBorders>
                                  <w:vAlign w:val="bottom"/>
                                  <w:hideMark/>
                                </w:tcPr>
                                <w:p w14:paraId="3A5C9DE8" w14:textId="77777777" w:rsidR="00AA0F26" w:rsidRDefault="00AA0F26" w:rsidP="00AA0F26">
                                  <w:pPr>
                                    <w:pStyle w:val="TAC"/>
                                    <w:rPr>
                                      <w:sz w:val="16"/>
                                      <w:szCs w:val="18"/>
                                      <w:lang w:val="en-US" w:eastAsia="zh-CN"/>
                                    </w:rPr>
                                  </w:pPr>
                                  <w:r>
                                    <w:rPr>
                                      <w:rFonts w:eastAsia="DengXian"/>
                                      <w:sz w:val="16"/>
                                      <w:szCs w:val="18"/>
                                    </w:rPr>
                                    <w:t>0.8</w:t>
                                  </w:r>
                                </w:p>
                              </w:tc>
                              <w:tc>
                                <w:tcPr>
                                  <w:tcW w:w="727" w:type="dxa"/>
                                  <w:tcBorders>
                                    <w:top w:val="single" w:sz="4" w:space="0" w:color="auto"/>
                                    <w:left w:val="single" w:sz="4" w:space="0" w:color="auto"/>
                                    <w:bottom w:val="single" w:sz="4" w:space="0" w:color="auto"/>
                                    <w:right w:val="single" w:sz="4" w:space="0" w:color="auto"/>
                                  </w:tcBorders>
                                  <w:vAlign w:val="bottom"/>
                                  <w:hideMark/>
                                </w:tcPr>
                                <w:p w14:paraId="0E22A1BB" w14:textId="77777777" w:rsidR="00AA0F26" w:rsidRDefault="00AA0F26" w:rsidP="00AA0F26">
                                  <w:pPr>
                                    <w:pStyle w:val="TAC"/>
                                    <w:rPr>
                                      <w:sz w:val="16"/>
                                      <w:szCs w:val="18"/>
                                      <w:lang w:val="en-US" w:eastAsia="zh-CN"/>
                                    </w:rPr>
                                  </w:pPr>
                                  <w:r>
                                    <w:rPr>
                                      <w:rFonts w:eastAsia="DengXian"/>
                                      <w:sz w:val="16"/>
                                      <w:szCs w:val="18"/>
                                    </w:rPr>
                                    <w:t>2.2</w:t>
                                  </w:r>
                                </w:p>
                              </w:tc>
                              <w:tc>
                                <w:tcPr>
                                  <w:tcW w:w="726" w:type="dxa"/>
                                  <w:tcBorders>
                                    <w:top w:val="single" w:sz="4" w:space="0" w:color="auto"/>
                                    <w:left w:val="single" w:sz="4" w:space="0" w:color="auto"/>
                                    <w:bottom w:val="single" w:sz="4" w:space="0" w:color="auto"/>
                                    <w:right w:val="single" w:sz="4" w:space="0" w:color="auto"/>
                                  </w:tcBorders>
                                  <w:vAlign w:val="bottom"/>
                                  <w:hideMark/>
                                </w:tcPr>
                                <w:p w14:paraId="61A32B3E" w14:textId="77777777" w:rsidR="00AA0F26" w:rsidRDefault="00AA0F26" w:rsidP="00AA0F26">
                                  <w:pPr>
                                    <w:pStyle w:val="TAC"/>
                                    <w:rPr>
                                      <w:sz w:val="16"/>
                                      <w:szCs w:val="18"/>
                                      <w:lang w:val="en-US" w:eastAsia="zh-CN"/>
                                    </w:rPr>
                                  </w:pPr>
                                  <w:r>
                                    <w:rPr>
                                      <w:rFonts w:eastAsia="DengXian"/>
                                      <w:sz w:val="16"/>
                                      <w:szCs w:val="18"/>
                                    </w:rPr>
                                    <w:t>2.6</w:t>
                                  </w:r>
                                </w:p>
                              </w:tc>
                              <w:tc>
                                <w:tcPr>
                                  <w:tcW w:w="727" w:type="dxa"/>
                                  <w:tcBorders>
                                    <w:top w:val="single" w:sz="4" w:space="0" w:color="auto"/>
                                    <w:left w:val="single" w:sz="4" w:space="0" w:color="auto"/>
                                    <w:bottom w:val="single" w:sz="4" w:space="0" w:color="auto"/>
                                    <w:right w:val="single" w:sz="4" w:space="0" w:color="auto"/>
                                  </w:tcBorders>
                                  <w:vAlign w:val="bottom"/>
                                  <w:hideMark/>
                                </w:tcPr>
                                <w:p w14:paraId="4BBEDF16" w14:textId="77777777" w:rsidR="00AA0F26" w:rsidRDefault="00AA0F26" w:rsidP="00AA0F26">
                                  <w:pPr>
                                    <w:pStyle w:val="TAC"/>
                                    <w:rPr>
                                      <w:sz w:val="16"/>
                                      <w:szCs w:val="18"/>
                                      <w:lang w:val="en-US" w:eastAsia="zh-CN"/>
                                    </w:rPr>
                                  </w:pPr>
                                  <w:r>
                                    <w:rPr>
                                      <w:rFonts w:eastAsia="DengXian"/>
                                      <w:sz w:val="16"/>
                                      <w:szCs w:val="18"/>
                                    </w:rPr>
                                    <w:t>2.8</w:t>
                                  </w:r>
                                </w:p>
                              </w:tc>
                              <w:tc>
                                <w:tcPr>
                                  <w:tcW w:w="727" w:type="dxa"/>
                                  <w:tcBorders>
                                    <w:top w:val="single" w:sz="4" w:space="0" w:color="auto"/>
                                    <w:left w:val="single" w:sz="4" w:space="0" w:color="auto"/>
                                    <w:bottom w:val="single" w:sz="4" w:space="0" w:color="auto"/>
                                    <w:right w:val="single" w:sz="4" w:space="0" w:color="auto"/>
                                  </w:tcBorders>
                                </w:tcPr>
                                <w:p w14:paraId="7481289B" w14:textId="77777777" w:rsidR="00AA0F26" w:rsidRDefault="00AA0F26" w:rsidP="00AA0F26">
                                  <w:pPr>
                                    <w:pStyle w:val="TAC"/>
                                    <w:rPr>
                                      <w:rFonts w:cs="Arial"/>
                                      <w:sz w:val="16"/>
                                      <w:szCs w:val="16"/>
                                      <w:lang w:val="en-GB" w:eastAsia="en-US"/>
                                    </w:rPr>
                                  </w:pPr>
                                </w:p>
                              </w:tc>
                              <w:tc>
                                <w:tcPr>
                                  <w:tcW w:w="726" w:type="dxa"/>
                                  <w:tcBorders>
                                    <w:top w:val="single" w:sz="4" w:space="0" w:color="auto"/>
                                    <w:left w:val="single" w:sz="4" w:space="0" w:color="auto"/>
                                    <w:bottom w:val="single" w:sz="4" w:space="0" w:color="auto"/>
                                    <w:right w:val="single" w:sz="4" w:space="0" w:color="auto"/>
                                  </w:tcBorders>
                                </w:tcPr>
                                <w:p w14:paraId="19FFA571" w14:textId="77777777" w:rsidR="00AA0F26" w:rsidRDefault="00AA0F26" w:rsidP="00AA0F26">
                                  <w:pPr>
                                    <w:pStyle w:val="TAC"/>
                                    <w:rPr>
                                      <w:sz w:val="16"/>
                                      <w:szCs w:val="18"/>
                                      <w:lang w:val="en-US" w:eastAsia="zh-CN"/>
                                    </w:rPr>
                                  </w:pPr>
                                </w:p>
                              </w:tc>
                              <w:tc>
                                <w:tcPr>
                                  <w:tcW w:w="727" w:type="dxa"/>
                                  <w:tcBorders>
                                    <w:top w:val="single" w:sz="4" w:space="0" w:color="auto"/>
                                    <w:left w:val="single" w:sz="4" w:space="0" w:color="auto"/>
                                    <w:bottom w:val="single" w:sz="4" w:space="0" w:color="auto"/>
                                    <w:right w:val="single" w:sz="4" w:space="0" w:color="auto"/>
                                  </w:tcBorders>
                                </w:tcPr>
                                <w:p w14:paraId="7F7A9F83" w14:textId="77777777" w:rsidR="00AA0F26" w:rsidRDefault="00AA0F26" w:rsidP="00AA0F26">
                                  <w:pPr>
                                    <w:pStyle w:val="TAC"/>
                                    <w:rPr>
                                      <w:rFonts w:cs="Arial"/>
                                      <w:sz w:val="16"/>
                                      <w:szCs w:val="16"/>
                                      <w:lang w:val="en-GB" w:eastAsia="en-US"/>
                                    </w:rPr>
                                  </w:pPr>
                                </w:p>
                              </w:tc>
                              <w:tc>
                                <w:tcPr>
                                  <w:tcW w:w="799" w:type="dxa"/>
                                  <w:tcBorders>
                                    <w:top w:val="single" w:sz="4" w:space="0" w:color="auto"/>
                                    <w:left w:val="single" w:sz="4" w:space="0" w:color="auto"/>
                                    <w:bottom w:val="single" w:sz="4" w:space="0" w:color="auto"/>
                                    <w:right w:val="single" w:sz="4" w:space="0" w:color="auto"/>
                                  </w:tcBorders>
                                </w:tcPr>
                                <w:p w14:paraId="1E465F06" w14:textId="77777777" w:rsidR="00AA0F26" w:rsidRDefault="00AA0F26" w:rsidP="00AA0F26">
                                  <w:pPr>
                                    <w:pStyle w:val="TAC"/>
                                    <w:rPr>
                                      <w:rFonts w:eastAsia="PMingLiU"/>
                                      <w:sz w:val="16"/>
                                      <w:szCs w:val="18"/>
                                    </w:rPr>
                                  </w:pPr>
                                </w:p>
                              </w:tc>
                            </w:tr>
                            <w:tr w:rsidR="00AA0F26" w14:paraId="2D3D3F40"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12D0756D" w14:textId="77777777" w:rsidR="00AA0F26" w:rsidRDefault="00AA0F26" w:rsidP="00AA0F26">
                                  <w:pPr>
                                    <w:pStyle w:val="TAC"/>
                                    <w:rPr>
                                      <w:rFonts w:eastAsia="PMingLiU"/>
                                      <w:sz w:val="16"/>
                                      <w:szCs w:val="18"/>
                                    </w:rPr>
                                  </w:pPr>
                                  <w:r>
                                    <w:rPr>
                                      <w:sz w:val="16"/>
                                      <w:szCs w:val="18"/>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2357FBB" w14:textId="77777777" w:rsidR="00AA0F26" w:rsidRDefault="00AA0F26" w:rsidP="00AA0F26">
                                  <w:pPr>
                                    <w:pStyle w:val="TAC"/>
                                    <w:rPr>
                                      <w:rFonts w:eastAsia="Times New Roman" w:cs="Arial"/>
                                      <w:sz w:val="16"/>
                                      <w:szCs w:val="16"/>
                                    </w:rPr>
                                  </w:pPr>
                                  <w:r>
                                    <w:rPr>
                                      <w:sz w:val="16"/>
                                      <w:szCs w:val="18"/>
                                      <w:lang w:eastAsia="en-GB"/>
                                    </w:rPr>
                                    <w:t>0.6</w:t>
                                  </w:r>
                                </w:p>
                              </w:tc>
                              <w:tc>
                                <w:tcPr>
                                  <w:tcW w:w="727" w:type="dxa"/>
                                  <w:tcBorders>
                                    <w:top w:val="single" w:sz="4" w:space="0" w:color="auto"/>
                                    <w:left w:val="single" w:sz="4" w:space="0" w:color="auto"/>
                                    <w:bottom w:val="single" w:sz="4" w:space="0" w:color="auto"/>
                                    <w:right w:val="single" w:sz="4" w:space="0" w:color="auto"/>
                                  </w:tcBorders>
                                  <w:hideMark/>
                                </w:tcPr>
                                <w:p w14:paraId="39721E6C" w14:textId="77777777" w:rsidR="00AA0F26" w:rsidRDefault="00AA0F26" w:rsidP="00AA0F26">
                                  <w:pPr>
                                    <w:pStyle w:val="TAC"/>
                                    <w:rPr>
                                      <w:rFonts w:cs="Arial"/>
                                      <w:sz w:val="16"/>
                                      <w:szCs w:val="16"/>
                                    </w:rPr>
                                  </w:pPr>
                                  <w:r>
                                    <w:rPr>
                                      <w:sz w:val="16"/>
                                      <w:szCs w:val="18"/>
                                      <w:lang w:eastAsia="en-GB"/>
                                    </w:rPr>
                                    <w:t>0.6</w:t>
                                  </w:r>
                                </w:p>
                              </w:tc>
                              <w:tc>
                                <w:tcPr>
                                  <w:tcW w:w="726" w:type="dxa"/>
                                  <w:tcBorders>
                                    <w:top w:val="single" w:sz="4" w:space="0" w:color="auto"/>
                                    <w:left w:val="single" w:sz="4" w:space="0" w:color="auto"/>
                                    <w:bottom w:val="single" w:sz="4" w:space="0" w:color="auto"/>
                                    <w:right w:val="single" w:sz="4" w:space="0" w:color="auto"/>
                                  </w:tcBorders>
                                  <w:hideMark/>
                                </w:tcPr>
                                <w:p w14:paraId="6A05E7E1" w14:textId="77777777" w:rsidR="00AA0F26" w:rsidRDefault="00AA0F26" w:rsidP="00AA0F26">
                                  <w:pPr>
                                    <w:pStyle w:val="TAC"/>
                                    <w:rPr>
                                      <w:rFonts w:cs="Arial"/>
                                      <w:sz w:val="16"/>
                                      <w:szCs w:val="16"/>
                                    </w:rPr>
                                  </w:pPr>
                                  <w:r>
                                    <w:rPr>
                                      <w:sz w:val="16"/>
                                      <w:szCs w:val="18"/>
                                      <w:lang w:val="en-US" w:eastAsia="zh-CN"/>
                                    </w:rPr>
                                    <w:t>0.7</w:t>
                                  </w:r>
                                </w:p>
                              </w:tc>
                              <w:tc>
                                <w:tcPr>
                                  <w:tcW w:w="727" w:type="dxa"/>
                                  <w:tcBorders>
                                    <w:top w:val="single" w:sz="4" w:space="0" w:color="auto"/>
                                    <w:left w:val="single" w:sz="4" w:space="0" w:color="auto"/>
                                    <w:bottom w:val="single" w:sz="4" w:space="0" w:color="auto"/>
                                    <w:right w:val="single" w:sz="4" w:space="0" w:color="auto"/>
                                  </w:tcBorders>
                                  <w:hideMark/>
                                </w:tcPr>
                                <w:p w14:paraId="7F9D89FC" w14:textId="77777777" w:rsidR="00AA0F26" w:rsidRDefault="00AA0F26" w:rsidP="00AA0F26">
                                  <w:pPr>
                                    <w:pStyle w:val="TAC"/>
                                    <w:rPr>
                                      <w:rFonts w:cs="Arial"/>
                                      <w:sz w:val="16"/>
                                      <w:szCs w:val="16"/>
                                    </w:rPr>
                                  </w:pPr>
                                  <w:r>
                                    <w:rPr>
                                      <w:sz w:val="16"/>
                                      <w:szCs w:val="18"/>
                                      <w:lang w:val="en-US" w:eastAsia="zh-CN"/>
                                    </w:rPr>
                                    <w:t>0.8</w:t>
                                  </w:r>
                                </w:p>
                              </w:tc>
                              <w:tc>
                                <w:tcPr>
                                  <w:tcW w:w="727" w:type="dxa"/>
                                  <w:tcBorders>
                                    <w:top w:val="single" w:sz="4" w:space="0" w:color="auto"/>
                                    <w:left w:val="single" w:sz="4" w:space="0" w:color="auto"/>
                                    <w:bottom w:val="single" w:sz="4" w:space="0" w:color="auto"/>
                                    <w:right w:val="single" w:sz="4" w:space="0" w:color="auto"/>
                                  </w:tcBorders>
                                  <w:hideMark/>
                                </w:tcPr>
                                <w:p w14:paraId="59C39449" w14:textId="77777777" w:rsidR="00AA0F26" w:rsidRDefault="00AA0F26" w:rsidP="00AA0F26">
                                  <w:pPr>
                                    <w:pStyle w:val="TAC"/>
                                    <w:rPr>
                                      <w:rFonts w:cs="Arial"/>
                                      <w:sz w:val="16"/>
                                      <w:szCs w:val="16"/>
                                    </w:rPr>
                                  </w:pPr>
                                  <w:r>
                                    <w:rPr>
                                      <w:sz w:val="16"/>
                                      <w:szCs w:val="18"/>
                                      <w:lang w:val="en-US" w:eastAsia="zh-CN"/>
                                    </w:rPr>
                                    <w:t>1.3</w:t>
                                  </w:r>
                                </w:p>
                              </w:tc>
                              <w:tc>
                                <w:tcPr>
                                  <w:tcW w:w="726" w:type="dxa"/>
                                  <w:tcBorders>
                                    <w:top w:val="single" w:sz="4" w:space="0" w:color="auto"/>
                                    <w:left w:val="single" w:sz="4" w:space="0" w:color="auto"/>
                                    <w:bottom w:val="single" w:sz="4" w:space="0" w:color="auto"/>
                                    <w:right w:val="single" w:sz="4" w:space="0" w:color="auto"/>
                                  </w:tcBorders>
                                  <w:hideMark/>
                                </w:tcPr>
                                <w:p w14:paraId="3F1CAB95" w14:textId="77777777" w:rsidR="00AA0F26" w:rsidRDefault="00AA0F26" w:rsidP="00AA0F26">
                                  <w:pPr>
                                    <w:pStyle w:val="TAC"/>
                                    <w:rPr>
                                      <w:rFonts w:cs="Arial"/>
                                      <w:sz w:val="16"/>
                                      <w:szCs w:val="16"/>
                                    </w:rPr>
                                  </w:pPr>
                                  <w:r>
                                    <w:rPr>
                                      <w:sz w:val="16"/>
                                      <w:szCs w:val="18"/>
                                      <w:lang w:val="en-US" w:eastAsia="zh-CN"/>
                                    </w:rPr>
                                    <w:t>2.4</w:t>
                                  </w:r>
                                </w:p>
                              </w:tc>
                              <w:tc>
                                <w:tcPr>
                                  <w:tcW w:w="727" w:type="dxa"/>
                                  <w:tcBorders>
                                    <w:top w:val="single" w:sz="4" w:space="0" w:color="auto"/>
                                    <w:left w:val="single" w:sz="4" w:space="0" w:color="auto"/>
                                    <w:bottom w:val="single" w:sz="4" w:space="0" w:color="auto"/>
                                    <w:right w:val="single" w:sz="4" w:space="0" w:color="auto"/>
                                  </w:tcBorders>
                                  <w:hideMark/>
                                </w:tcPr>
                                <w:p w14:paraId="49EF3EA8" w14:textId="77777777" w:rsidR="00AA0F26" w:rsidRDefault="00AA0F26" w:rsidP="00AA0F26">
                                  <w:pPr>
                                    <w:pStyle w:val="TAC"/>
                                    <w:rPr>
                                      <w:rFonts w:cs="Arial"/>
                                      <w:sz w:val="16"/>
                                      <w:szCs w:val="16"/>
                                    </w:rPr>
                                  </w:pPr>
                                  <w:r>
                                    <w:rPr>
                                      <w:sz w:val="16"/>
                                      <w:szCs w:val="18"/>
                                      <w:lang w:val="en-US" w:eastAsia="zh-CN"/>
                                    </w:rPr>
                                    <w:t>2.9</w:t>
                                  </w:r>
                                </w:p>
                              </w:tc>
                              <w:tc>
                                <w:tcPr>
                                  <w:tcW w:w="727" w:type="dxa"/>
                                  <w:tcBorders>
                                    <w:top w:val="single" w:sz="4" w:space="0" w:color="auto"/>
                                    <w:left w:val="single" w:sz="4" w:space="0" w:color="auto"/>
                                    <w:bottom w:val="single" w:sz="4" w:space="0" w:color="auto"/>
                                    <w:right w:val="single" w:sz="4" w:space="0" w:color="auto"/>
                                  </w:tcBorders>
                                </w:tcPr>
                                <w:p w14:paraId="7A439077" w14:textId="77777777" w:rsidR="00AA0F26" w:rsidRDefault="00AA0F26" w:rsidP="00AA0F26">
                                  <w:pPr>
                                    <w:pStyle w:val="TAC"/>
                                    <w:rPr>
                                      <w:rFonts w:cs="Arial"/>
                                      <w:sz w:val="16"/>
                                      <w:szCs w:val="16"/>
                                    </w:rPr>
                                  </w:pPr>
                                </w:p>
                              </w:tc>
                              <w:tc>
                                <w:tcPr>
                                  <w:tcW w:w="726" w:type="dxa"/>
                                  <w:tcBorders>
                                    <w:top w:val="single" w:sz="4" w:space="0" w:color="auto"/>
                                    <w:left w:val="single" w:sz="4" w:space="0" w:color="auto"/>
                                    <w:bottom w:val="single" w:sz="4" w:space="0" w:color="auto"/>
                                    <w:right w:val="single" w:sz="4" w:space="0" w:color="auto"/>
                                  </w:tcBorders>
                                  <w:hideMark/>
                                </w:tcPr>
                                <w:p w14:paraId="0D0A127B" w14:textId="77777777" w:rsidR="00AA0F26" w:rsidRDefault="00AA0F26" w:rsidP="00AA0F26">
                                  <w:pPr>
                                    <w:pStyle w:val="TAC"/>
                                    <w:rPr>
                                      <w:rFonts w:cs="Arial"/>
                                      <w:sz w:val="16"/>
                                      <w:szCs w:val="16"/>
                                    </w:rPr>
                                  </w:pPr>
                                  <w:r>
                                    <w:rPr>
                                      <w:sz w:val="16"/>
                                      <w:szCs w:val="18"/>
                                      <w:lang w:val="en-US" w:eastAsia="zh-CN"/>
                                    </w:rPr>
                                    <w:t>3</w:t>
                                  </w:r>
                                </w:p>
                              </w:tc>
                              <w:tc>
                                <w:tcPr>
                                  <w:tcW w:w="727" w:type="dxa"/>
                                  <w:tcBorders>
                                    <w:top w:val="single" w:sz="4" w:space="0" w:color="auto"/>
                                    <w:left w:val="single" w:sz="4" w:space="0" w:color="auto"/>
                                    <w:bottom w:val="single" w:sz="4" w:space="0" w:color="auto"/>
                                    <w:right w:val="single" w:sz="4" w:space="0" w:color="auto"/>
                                  </w:tcBorders>
                                </w:tcPr>
                                <w:p w14:paraId="5673A5DD" w14:textId="77777777" w:rsidR="00AA0F26" w:rsidRDefault="00AA0F26" w:rsidP="00AA0F26">
                                  <w:pPr>
                                    <w:pStyle w:val="TAC"/>
                                    <w:rPr>
                                      <w:rFonts w:cs="Arial"/>
                                      <w:sz w:val="16"/>
                                      <w:szCs w:val="16"/>
                                    </w:rPr>
                                  </w:pPr>
                                </w:p>
                              </w:tc>
                              <w:tc>
                                <w:tcPr>
                                  <w:tcW w:w="799" w:type="dxa"/>
                                  <w:tcBorders>
                                    <w:top w:val="single" w:sz="4" w:space="0" w:color="auto"/>
                                    <w:left w:val="single" w:sz="4" w:space="0" w:color="auto"/>
                                    <w:bottom w:val="single" w:sz="4" w:space="0" w:color="auto"/>
                                    <w:right w:val="single" w:sz="4" w:space="0" w:color="auto"/>
                                  </w:tcBorders>
                                </w:tcPr>
                                <w:p w14:paraId="2DAEFD6E" w14:textId="77777777" w:rsidR="00AA0F26" w:rsidRDefault="00AA0F26" w:rsidP="00AA0F26">
                                  <w:pPr>
                                    <w:pStyle w:val="TAC"/>
                                    <w:rPr>
                                      <w:rFonts w:eastAsia="PMingLiU"/>
                                      <w:sz w:val="16"/>
                                      <w:szCs w:val="18"/>
                                    </w:rPr>
                                  </w:pPr>
                                </w:p>
                              </w:tc>
                            </w:tr>
                            <w:tr w:rsidR="00AA0F26" w14:paraId="34DF1820"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21B04F5F" w14:textId="77777777" w:rsidR="00AA0F26" w:rsidRDefault="00AA0F26" w:rsidP="00AA0F26">
                                  <w:pPr>
                                    <w:pStyle w:val="TAC"/>
                                    <w:rPr>
                                      <w:rFonts w:eastAsia="PMingLiU"/>
                                      <w:sz w:val="16"/>
                                      <w:szCs w:val="18"/>
                                    </w:rPr>
                                  </w:pPr>
                                  <w:r>
                                    <w:rPr>
                                      <w:rFonts w:eastAsia="PMingLiU"/>
                                      <w:sz w:val="16"/>
                                      <w:szCs w:val="18"/>
                                    </w:rPr>
                                    <w:t>n66</w:t>
                                  </w:r>
                                </w:p>
                              </w:tc>
                              <w:tc>
                                <w:tcPr>
                                  <w:tcW w:w="727" w:type="dxa"/>
                                  <w:tcBorders>
                                    <w:top w:val="single" w:sz="4" w:space="0" w:color="auto"/>
                                    <w:left w:val="single" w:sz="4" w:space="0" w:color="auto"/>
                                    <w:bottom w:val="single" w:sz="4" w:space="0" w:color="auto"/>
                                    <w:right w:val="single" w:sz="4" w:space="0" w:color="auto"/>
                                  </w:tcBorders>
                                </w:tcPr>
                                <w:p w14:paraId="03E1B02E" w14:textId="77777777" w:rsidR="00AA0F26" w:rsidRDefault="00AA0F26" w:rsidP="00AA0F26">
                                  <w:pPr>
                                    <w:pStyle w:val="TAC"/>
                                    <w:rPr>
                                      <w:rFonts w:eastAsia="Times New Roman" w:cs="Arial"/>
                                      <w:sz w:val="16"/>
                                      <w:szCs w:val="16"/>
                                    </w:rPr>
                                  </w:pPr>
                                </w:p>
                              </w:tc>
                              <w:tc>
                                <w:tcPr>
                                  <w:tcW w:w="727" w:type="dxa"/>
                                  <w:tcBorders>
                                    <w:top w:val="single" w:sz="4" w:space="0" w:color="auto"/>
                                    <w:left w:val="single" w:sz="4" w:space="0" w:color="auto"/>
                                    <w:bottom w:val="single" w:sz="4" w:space="0" w:color="auto"/>
                                    <w:right w:val="single" w:sz="4" w:space="0" w:color="auto"/>
                                  </w:tcBorders>
                                  <w:hideMark/>
                                </w:tcPr>
                                <w:p w14:paraId="04307ED3" w14:textId="77777777" w:rsidR="00AA0F26" w:rsidRDefault="00AA0F26" w:rsidP="00AA0F26">
                                  <w:pPr>
                                    <w:pStyle w:val="TAC"/>
                                    <w:rPr>
                                      <w:rFonts w:eastAsia="PMingLiU"/>
                                      <w:sz w:val="16"/>
                                      <w:szCs w:val="18"/>
                                    </w:rPr>
                                  </w:pPr>
                                  <w:r>
                                    <w:rPr>
                                      <w:rFonts w:cs="Arial"/>
                                      <w:sz w:val="16"/>
                                      <w:szCs w:val="16"/>
                                    </w:rPr>
                                    <w:t>0</w:t>
                                  </w:r>
                                </w:p>
                              </w:tc>
                              <w:tc>
                                <w:tcPr>
                                  <w:tcW w:w="726" w:type="dxa"/>
                                  <w:tcBorders>
                                    <w:top w:val="single" w:sz="4" w:space="0" w:color="auto"/>
                                    <w:left w:val="single" w:sz="4" w:space="0" w:color="auto"/>
                                    <w:bottom w:val="single" w:sz="4" w:space="0" w:color="auto"/>
                                    <w:right w:val="single" w:sz="4" w:space="0" w:color="auto"/>
                                  </w:tcBorders>
                                  <w:hideMark/>
                                </w:tcPr>
                                <w:p w14:paraId="537E1B46" w14:textId="77777777" w:rsidR="00AA0F26" w:rsidRDefault="00AA0F26" w:rsidP="00AA0F26">
                                  <w:pPr>
                                    <w:pStyle w:val="TAC"/>
                                    <w:rPr>
                                      <w:rFonts w:eastAsia="PMingLiU"/>
                                      <w:sz w:val="16"/>
                                      <w:szCs w:val="18"/>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27E9363B" w14:textId="77777777" w:rsidR="00AA0F26" w:rsidRDefault="00AA0F26" w:rsidP="00AA0F26">
                                  <w:pPr>
                                    <w:pStyle w:val="TAC"/>
                                    <w:rPr>
                                      <w:rFonts w:eastAsia="PMingLiU"/>
                                      <w:sz w:val="16"/>
                                      <w:szCs w:val="18"/>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38D23B31" w14:textId="77777777" w:rsidR="00AA0F26" w:rsidRDefault="00AA0F26" w:rsidP="00AA0F26">
                                  <w:pPr>
                                    <w:pStyle w:val="TAC"/>
                                    <w:rPr>
                                      <w:rFonts w:eastAsia="PMingLiU"/>
                                      <w:sz w:val="16"/>
                                      <w:szCs w:val="18"/>
                                    </w:rPr>
                                  </w:pPr>
                                  <w:r>
                                    <w:rPr>
                                      <w:rFonts w:cs="Arial"/>
                                      <w:sz w:val="16"/>
                                      <w:szCs w:val="16"/>
                                    </w:rPr>
                                    <w:t>0</w:t>
                                  </w:r>
                                </w:p>
                              </w:tc>
                              <w:tc>
                                <w:tcPr>
                                  <w:tcW w:w="726" w:type="dxa"/>
                                  <w:tcBorders>
                                    <w:top w:val="single" w:sz="4" w:space="0" w:color="auto"/>
                                    <w:left w:val="single" w:sz="4" w:space="0" w:color="auto"/>
                                    <w:bottom w:val="single" w:sz="4" w:space="0" w:color="auto"/>
                                    <w:right w:val="single" w:sz="4" w:space="0" w:color="auto"/>
                                  </w:tcBorders>
                                  <w:hideMark/>
                                </w:tcPr>
                                <w:p w14:paraId="7435A4C2" w14:textId="77777777" w:rsidR="00AA0F26" w:rsidRDefault="00AA0F26" w:rsidP="00AA0F26">
                                  <w:pPr>
                                    <w:pStyle w:val="TAC"/>
                                    <w:rPr>
                                      <w:rFonts w:eastAsia="PMingLiU"/>
                                      <w:sz w:val="16"/>
                                      <w:szCs w:val="18"/>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48FE9E23" w14:textId="77777777" w:rsidR="00AA0F26" w:rsidRDefault="00AA0F26" w:rsidP="00AA0F26">
                                  <w:pPr>
                                    <w:pStyle w:val="TAC"/>
                                    <w:rPr>
                                      <w:rFonts w:eastAsia="PMingLiU"/>
                                      <w:sz w:val="16"/>
                                      <w:szCs w:val="18"/>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6B0581B3" w14:textId="77777777" w:rsidR="00AA0F26" w:rsidRDefault="00AA0F26" w:rsidP="00AA0F26">
                                  <w:pPr>
                                    <w:pStyle w:val="TAC"/>
                                    <w:rPr>
                                      <w:rFonts w:eastAsia="PMingLiU"/>
                                      <w:sz w:val="16"/>
                                      <w:szCs w:val="18"/>
                                    </w:rPr>
                                  </w:pPr>
                                  <w:r>
                                    <w:rPr>
                                      <w:rFonts w:cs="Arial"/>
                                      <w:sz w:val="16"/>
                                      <w:szCs w:val="16"/>
                                    </w:rPr>
                                    <w:t>0</w:t>
                                  </w:r>
                                </w:p>
                              </w:tc>
                              <w:tc>
                                <w:tcPr>
                                  <w:tcW w:w="726" w:type="dxa"/>
                                  <w:tcBorders>
                                    <w:top w:val="single" w:sz="4" w:space="0" w:color="auto"/>
                                    <w:left w:val="single" w:sz="4" w:space="0" w:color="auto"/>
                                    <w:bottom w:val="single" w:sz="4" w:space="0" w:color="auto"/>
                                    <w:right w:val="single" w:sz="4" w:space="0" w:color="auto"/>
                                  </w:tcBorders>
                                  <w:hideMark/>
                                </w:tcPr>
                                <w:p w14:paraId="4D4D99D3" w14:textId="77777777" w:rsidR="00AA0F26" w:rsidRDefault="00AA0F26" w:rsidP="00AA0F26">
                                  <w:pPr>
                                    <w:pStyle w:val="TAC"/>
                                    <w:rPr>
                                      <w:sz w:val="16"/>
                                      <w:szCs w:val="18"/>
                                      <w:lang w:eastAsia="zh-CN"/>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35131FC6" w14:textId="77777777" w:rsidR="00AA0F26" w:rsidRDefault="00AA0F26" w:rsidP="00AA0F26">
                                  <w:pPr>
                                    <w:pStyle w:val="TAC"/>
                                    <w:rPr>
                                      <w:rFonts w:eastAsia="PMingLiU"/>
                                      <w:sz w:val="16"/>
                                      <w:szCs w:val="18"/>
                                      <w:lang w:eastAsia="en-US"/>
                                    </w:rPr>
                                  </w:pPr>
                                  <w:r>
                                    <w:rPr>
                                      <w:rFonts w:cs="Arial"/>
                                      <w:sz w:val="16"/>
                                      <w:szCs w:val="16"/>
                                    </w:rPr>
                                    <w:t>0</w:t>
                                  </w:r>
                                </w:p>
                              </w:tc>
                              <w:tc>
                                <w:tcPr>
                                  <w:tcW w:w="799" w:type="dxa"/>
                                  <w:tcBorders>
                                    <w:top w:val="single" w:sz="4" w:space="0" w:color="auto"/>
                                    <w:left w:val="single" w:sz="4" w:space="0" w:color="auto"/>
                                    <w:bottom w:val="single" w:sz="4" w:space="0" w:color="auto"/>
                                    <w:right w:val="single" w:sz="4" w:space="0" w:color="auto"/>
                                  </w:tcBorders>
                                </w:tcPr>
                                <w:p w14:paraId="39B6CCE4" w14:textId="77777777" w:rsidR="00AA0F26" w:rsidRDefault="00AA0F26" w:rsidP="00AA0F26">
                                  <w:pPr>
                                    <w:pStyle w:val="TAC"/>
                                    <w:rPr>
                                      <w:rFonts w:eastAsia="PMingLiU"/>
                                      <w:sz w:val="16"/>
                                      <w:szCs w:val="18"/>
                                    </w:rPr>
                                  </w:pPr>
                                </w:p>
                              </w:tc>
                            </w:tr>
                            <w:tr w:rsidR="00AA0F26" w14:paraId="6F56AA23" w14:textId="77777777" w:rsidTr="00AA0F26">
                              <w:trPr>
                                <w:trHeight w:val="377"/>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6DAD6089" w14:textId="77777777" w:rsidR="00AA0F26" w:rsidRDefault="00AA0F26" w:rsidP="00AA0F26">
                                  <w:pPr>
                                    <w:pStyle w:val="TAC"/>
                                    <w:rPr>
                                      <w:rFonts w:eastAsia="PMingLiU"/>
                                      <w:sz w:val="16"/>
                                      <w:szCs w:val="18"/>
                                    </w:rPr>
                                  </w:pPr>
                                  <w:r>
                                    <w:rPr>
                                      <w:rFonts w:eastAsia="PMingLiU"/>
                                      <w:sz w:val="16"/>
                                      <w:szCs w:val="18"/>
                                    </w:rPr>
                                    <w:t>n71</w:t>
                                  </w:r>
                                </w:p>
                              </w:tc>
                              <w:tc>
                                <w:tcPr>
                                  <w:tcW w:w="727" w:type="dxa"/>
                                  <w:tcBorders>
                                    <w:top w:val="single" w:sz="4" w:space="0" w:color="auto"/>
                                    <w:left w:val="single" w:sz="4" w:space="0" w:color="auto"/>
                                    <w:bottom w:val="single" w:sz="4" w:space="0" w:color="auto"/>
                                    <w:right w:val="single" w:sz="4" w:space="0" w:color="auto"/>
                                  </w:tcBorders>
                                </w:tcPr>
                                <w:p w14:paraId="2F5D4A9A"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2903BFE7" w14:textId="77777777" w:rsidR="00AA0F26" w:rsidRDefault="00AA0F26" w:rsidP="00AA0F26">
                                  <w:pPr>
                                    <w:pStyle w:val="TAC"/>
                                    <w:rPr>
                                      <w:sz w:val="16"/>
                                      <w:szCs w:val="18"/>
                                      <w:lang w:eastAsia="zh-CN"/>
                                    </w:rPr>
                                  </w:pPr>
                                  <w:r>
                                    <w:rPr>
                                      <w:sz w:val="16"/>
                                      <w:szCs w:val="18"/>
                                      <w:lang w:eastAsia="zh-CN"/>
                                    </w:rPr>
                                    <w:t>0.5</w:t>
                                  </w:r>
                                </w:p>
                              </w:tc>
                              <w:tc>
                                <w:tcPr>
                                  <w:tcW w:w="726" w:type="dxa"/>
                                  <w:tcBorders>
                                    <w:top w:val="single" w:sz="4" w:space="0" w:color="auto"/>
                                    <w:left w:val="single" w:sz="4" w:space="0" w:color="auto"/>
                                    <w:bottom w:val="single" w:sz="4" w:space="0" w:color="auto"/>
                                    <w:right w:val="single" w:sz="4" w:space="0" w:color="auto"/>
                                  </w:tcBorders>
                                  <w:hideMark/>
                                </w:tcPr>
                                <w:p w14:paraId="0FE5BF1D" w14:textId="77777777" w:rsidR="00AA0F26" w:rsidRDefault="00AA0F26" w:rsidP="00AA0F26">
                                  <w:pPr>
                                    <w:pStyle w:val="TAC"/>
                                    <w:rPr>
                                      <w:sz w:val="16"/>
                                      <w:szCs w:val="18"/>
                                      <w:lang w:eastAsia="zh-CN"/>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hideMark/>
                                </w:tcPr>
                                <w:p w14:paraId="7BE165DE" w14:textId="77777777" w:rsidR="00AA0F26" w:rsidRDefault="00AA0F26" w:rsidP="00AA0F26">
                                  <w:pPr>
                                    <w:pStyle w:val="TAC"/>
                                    <w:rPr>
                                      <w:sz w:val="16"/>
                                      <w:szCs w:val="18"/>
                                      <w:lang w:eastAsia="zh-CN"/>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hideMark/>
                                </w:tcPr>
                                <w:p w14:paraId="110DE78B" w14:textId="77777777" w:rsidR="00AA0F26" w:rsidRDefault="00AA0F26" w:rsidP="00AA0F26">
                                  <w:pPr>
                                    <w:pStyle w:val="TAC"/>
                                    <w:rPr>
                                      <w:sz w:val="16"/>
                                      <w:szCs w:val="18"/>
                                      <w:lang w:eastAsia="zh-CN"/>
                                    </w:rPr>
                                  </w:pPr>
                                  <w:r>
                                    <w:rPr>
                                      <w:sz w:val="16"/>
                                      <w:szCs w:val="18"/>
                                      <w:lang w:eastAsia="zh-CN"/>
                                    </w:rPr>
                                    <w:t>2.2</w:t>
                                  </w:r>
                                </w:p>
                              </w:tc>
                              <w:tc>
                                <w:tcPr>
                                  <w:tcW w:w="726" w:type="dxa"/>
                                  <w:tcBorders>
                                    <w:top w:val="single" w:sz="4" w:space="0" w:color="auto"/>
                                    <w:left w:val="single" w:sz="4" w:space="0" w:color="auto"/>
                                    <w:bottom w:val="single" w:sz="4" w:space="0" w:color="auto"/>
                                    <w:right w:val="single" w:sz="4" w:space="0" w:color="auto"/>
                                  </w:tcBorders>
                                  <w:hideMark/>
                                </w:tcPr>
                                <w:p w14:paraId="5D787691" w14:textId="77777777" w:rsidR="00AA0F26" w:rsidRDefault="00AA0F26" w:rsidP="00AA0F26">
                                  <w:pPr>
                                    <w:pStyle w:val="TAC"/>
                                    <w:rPr>
                                      <w:rFonts w:eastAsia="DengXian" w:cs="Arial"/>
                                      <w:color w:val="000000"/>
                                      <w:sz w:val="16"/>
                                      <w:szCs w:val="16"/>
                                      <w:vertAlign w:val="superscript"/>
                                      <w:lang w:eastAsia="zh-CN" w:bidi="ar"/>
                                    </w:rPr>
                                  </w:pPr>
                                  <w:r>
                                    <w:rPr>
                                      <w:rFonts w:eastAsia="DengXian" w:cs="Arial"/>
                                      <w:color w:val="000000"/>
                                      <w:sz w:val="16"/>
                                      <w:szCs w:val="16"/>
                                      <w:lang w:eastAsia="zh-CN" w:bidi="ar"/>
                                    </w:rPr>
                                    <w:t>2.4</w:t>
                                  </w:r>
                                  <w:r>
                                    <w:rPr>
                                      <w:rFonts w:eastAsia="DengXian" w:cs="Arial"/>
                                      <w:color w:val="000000"/>
                                      <w:sz w:val="16"/>
                                      <w:szCs w:val="16"/>
                                      <w:vertAlign w:val="superscript"/>
                                      <w:lang w:eastAsia="zh-CN" w:bidi="ar"/>
                                    </w:rPr>
                                    <w:t>2</w:t>
                                  </w:r>
                                </w:p>
                                <w:p w14:paraId="716985EB" w14:textId="77777777" w:rsidR="00AA0F26" w:rsidRDefault="00AA0F26" w:rsidP="00AA0F26">
                                  <w:pPr>
                                    <w:pStyle w:val="TAC"/>
                                    <w:rPr>
                                      <w:rFonts w:eastAsia="PMingLiU"/>
                                      <w:sz w:val="16"/>
                                      <w:szCs w:val="18"/>
                                      <w:lang w:eastAsia="en-US"/>
                                    </w:rPr>
                                  </w:pPr>
                                  <w:r>
                                    <w:rPr>
                                      <w:rFonts w:eastAsia="DengXian" w:cs="Arial"/>
                                      <w:color w:val="000000"/>
                                      <w:sz w:val="16"/>
                                      <w:szCs w:val="16"/>
                                      <w:lang w:eastAsia="zh-CN" w:bidi="ar"/>
                                    </w:rPr>
                                    <w:t>2.5</w:t>
                                  </w:r>
                                  <w:r>
                                    <w:rPr>
                                      <w:rFonts w:eastAsia="DengXian" w:cs="Arial"/>
                                      <w:color w:val="000000"/>
                                      <w:sz w:val="16"/>
                                      <w:szCs w:val="16"/>
                                      <w:vertAlign w:val="superscript"/>
                                      <w:lang w:eastAsia="zh-CN" w:bidi="ar"/>
                                    </w:rPr>
                                    <w:t>3</w:t>
                                  </w:r>
                                </w:p>
                              </w:tc>
                              <w:tc>
                                <w:tcPr>
                                  <w:tcW w:w="727" w:type="dxa"/>
                                  <w:tcBorders>
                                    <w:top w:val="single" w:sz="4" w:space="0" w:color="auto"/>
                                    <w:left w:val="single" w:sz="4" w:space="0" w:color="auto"/>
                                    <w:bottom w:val="single" w:sz="4" w:space="0" w:color="auto"/>
                                    <w:right w:val="single" w:sz="4" w:space="0" w:color="auto"/>
                                  </w:tcBorders>
                                  <w:hideMark/>
                                </w:tcPr>
                                <w:p w14:paraId="78438220" w14:textId="77777777" w:rsidR="00AA0F26" w:rsidRDefault="00AA0F26" w:rsidP="00AA0F26">
                                  <w:pPr>
                                    <w:pStyle w:val="TAC"/>
                                    <w:rPr>
                                      <w:rFonts w:eastAsia="DengXian" w:cs="Arial"/>
                                      <w:color w:val="000000"/>
                                      <w:sz w:val="16"/>
                                      <w:szCs w:val="16"/>
                                      <w:vertAlign w:val="superscript"/>
                                      <w:lang w:eastAsia="zh-CN" w:bidi="ar"/>
                                    </w:rPr>
                                  </w:pPr>
                                  <w:r>
                                    <w:rPr>
                                      <w:rFonts w:eastAsia="DengXian" w:cs="Arial"/>
                                      <w:color w:val="000000"/>
                                      <w:sz w:val="16"/>
                                      <w:szCs w:val="16"/>
                                      <w:lang w:eastAsia="zh-CN" w:bidi="ar"/>
                                    </w:rPr>
                                    <w:t>2.5</w:t>
                                  </w:r>
                                  <w:r>
                                    <w:rPr>
                                      <w:rFonts w:eastAsia="DengXian" w:cs="Arial"/>
                                      <w:color w:val="000000"/>
                                      <w:sz w:val="16"/>
                                      <w:szCs w:val="16"/>
                                      <w:vertAlign w:val="superscript"/>
                                      <w:lang w:eastAsia="zh-CN" w:bidi="ar"/>
                                    </w:rPr>
                                    <w:t>2</w:t>
                                  </w:r>
                                </w:p>
                                <w:p w14:paraId="50E40C45" w14:textId="77777777" w:rsidR="00AA0F26" w:rsidRDefault="00AA0F26" w:rsidP="00AA0F26">
                                  <w:pPr>
                                    <w:pStyle w:val="TAC"/>
                                    <w:rPr>
                                      <w:sz w:val="16"/>
                                      <w:szCs w:val="18"/>
                                      <w:lang w:eastAsia="zh-CN"/>
                                    </w:rPr>
                                  </w:pPr>
                                  <w:r>
                                    <w:rPr>
                                      <w:rFonts w:eastAsia="PMingLiU"/>
                                      <w:sz w:val="16"/>
                                      <w:szCs w:val="18"/>
                                    </w:rPr>
                                    <w:t>2.4</w:t>
                                  </w:r>
                                  <w:r>
                                    <w:rPr>
                                      <w:sz w:val="16"/>
                                      <w:szCs w:val="18"/>
                                      <w:vertAlign w:val="superscript"/>
                                      <w:lang w:eastAsia="zh-CN"/>
                                    </w:rPr>
                                    <w:t>3</w:t>
                                  </w:r>
                                </w:p>
                              </w:tc>
                              <w:tc>
                                <w:tcPr>
                                  <w:tcW w:w="727" w:type="dxa"/>
                                  <w:tcBorders>
                                    <w:top w:val="single" w:sz="4" w:space="0" w:color="auto"/>
                                    <w:left w:val="single" w:sz="4" w:space="0" w:color="auto"/>
                                    <w:bottom w:val="single" w:sz="4" w:space="0" w:color="auto"/>
                                    <w:right w:val="single" w:sz="4" w:space="0" w:color="auto"/>
                                  </w:tcBorders>
                                  <w:hideMark/>
                                </w:tcPr>
                                <w:p w14:paraId="57B79CA4" w14:textId="77777777" w:rsidR="00AA0F26" w:rsidRDefault="00AA0F26" w:rsidP="00AA0F26">
                                  <w:pPr>
                                    <w:pStyle w:val="TAC"/>
                                    <w:rPr>
                                      <w:rFonts w:eastAsia="DengXian" w:cs="Arial"/>
                                      <w:color w:val="000000"/>
                                      <w:sz w:val="16"/>
                                      <w:szCs w:val="16"/>
                                      <w:lang w:eastAsia="zh-CN" w:bidi="ar"/>
                                    </w:rPr>
                                  </w:pPr>
                                  <w:r>
                                    <w:rPr>
                                      <w:rFonts w:eastAsia="DengXian" w:cs="Arial"/>
                                      <w:color w:val="000000"/>
                                      <w:sz w:val="16"/>
                                      <w:szCs w:val="16"/>
                                      <w:lang w:eastAsia="zh-CN" w:bidi="ar"/>
                                    </w:rPr>
                                    <w:t>2.9</w:t>
                                  </w:r>
                                  <w:r>
                                    <w:rPr>
                                      <w:rFonts w:eastAsia="DengXian" w:cs="Arial"/>
                                      <w:color w:val="000000"/>
                                      <w:sz w:val="16"/>
                                      <w:szCs w:val="16"/>
                                      <w:vertAlign w:val="superscript"/>
                                      <w:lang w:eastAsia="zh-CN" w:bidi="ar"/>
                                    </w:rPr>
                                    <w:t>2</w:t>
                                  </w:r>
                                  <w:r>
                                    <w:rPr>
                                      <w:rFonts w:eastAsia="DengXian" w:cs="Arial"/>
                                      <w:color w:val="000000"/>
                                      <w:sz w:val="16"/>
                                      <w:szCs w:val="16"/>
                                      <w:lang w:eastAsia="zh-CN" w:bidi="ar"/>
                                    </w:rPr>
                                    <w:t xml:space="preserve"> </w:t>
                                  </w:r>
                                </w:p>
                                <w:p w14:paraId="3A0116CC" w14:textId="77777777" w:rsidR="00AA0F26" w:rsidRDefault="00AA0F26" w:rsidP="00AA0F26">
                                  <w:pPr>
                                    <w:pStyle w:val="TAC"/>
                                    <w:rPr>
                                      <w:sz w:val="16"/>
                                      <w:szCs w:val="18"/>
                                      <w:lang w:eastAsia="zh-CN"/>
                                    </w:rPr>
                                  </w:pPr>
                                  <w:r>
                                    <w:rPr>
                                      <w:rFonts w:eastAsia="PMingLiU"/>
                                      <w:sz w:val="16"/>
                                      <w:szCs w:val="18"/>
                                    </w:rPr>
                                    <w:t>3.1</w:t>
                                  </w:r>
                                  <w:r>
                                    <w:rPr>
                                      <w:sz w:val="16"/>
                                      <w:szCs w:val="18"/>
                                      <w:vertAlign w:val="superscript"/>
                                      <w:lang w:eastAsia="zh-CN"/>
                                    </w:rPr>
                                    <w:t>3</w:t>
                                  </w:r>
                                </w:p>
                              </w:tc>
                              <w:tc>
                                <w:tcPr>
                                  <w:tcW w:w="726" w:type="dxa"/>
                                  <w:tcBorders>
                                    <w:top w:val="single" w:sz="4" w:space="0" w:color="auto"/>
                                    <w:left w:val="single" w:sz="4" w:space="0" w:color="auto"/>
                                    <w:bottom w:val="single" w:sz="4" w:space="0" w:color="auto"/>
                                    <w:right w:val="single" w:sz="4" w:space="0" w:color="auto"/>
                                  </w:tcBorders>
                                </w:tcPr>
                                <w:p w14:paraId="56D45411" w14:textId="77777777" w:rsidR="00AA0F26" w:rsidRDefault="00AA0F26" w:rsidP="00AA0F26">
                                  <w:pPr>
                                    <w:pStyle w:val="TAC"/>
                                    <w:rPr>
                                      <w:rFonts w:eastAsia="PMingLiU"/>
                                      <w:sz w:val="16"/>
                                      <w:szCs w:val="18"/>
                                      <w:lang w:eastAsia="en-US"/>
                                    </w:rPr>
                                  </w:pPr>
                                </w:p>
                              </w:tc>
                              <w:tc>
                                <w:tcPr>
                                  <w:tcW w:w="727" w:type="dxa"/>
                                  <w:tcBorders>
                                    <w:top w:val="single" w:sz="4" w:space="0" w:color="auto"/>
                                    <w:left w:val="single" w:sz="4" w:space="0" w:color="auto"/>
                                    <w:bottom w:val="single" w:sz="4" w:space="0" w:color="auto"/>
                                    <w:right w:val="single" w:sz="4" w:space="0" w:color="auto"/>
                                  </w:tcBorders>
                                </w:tcPr>
                                <w:p w14:paraId="2AAA06B7" w14:textId="77777777" w:rsidR="00AA0F26" w:rsidRDefault="00AA0F26" w:rsidP="00AA0F26">
                                  <w:pPr>
                                    <w:pStyle w:val="TAC"/>
                                    <w:rPr>
                                      <w:rFonts w:eastAsia="PMingLiU"/>
                                      <w:sz w:val="16"/>
                                      <w:szCs w:val="18"/>
                                    </w:rPr>
                                  </w:pPr>
                                </w:p>
                              </w:tc>
                              <w:tc>
                                <w:tcPr>
                                  <w:tcW w:w="799" w:type="dxa"/>
                                  <w:tcBorders>
                                    <w:top w:val="single" w:sz="4" w:space="0" w:color="auto"/>
                                    <w:left w:val="single" w:sz="4" w:space="0" w:color="auto"/>
                                    <w:bottom w:val="single" w:sz="4" w:space="0" w:color="auto"/>
                                    <w:right w:val="single" w:sz="4" w:space="0" w:color="auto"/>
                                  </w:tcBorders>
                                </w:tcPr>
                                <w:p w14:paraId="57D05B98" w14:textId="77777777" w:rsidR="00AA0F26" w:rsidRDefault="00AA0F26" w:rsidP="00AA0F26">
                                  <w:pPr>
                                    <w:pStyle w:val="TAC"/>
                                    <w:rPr>
                                      <w:rFonts w:eastAsia="PMingLiU"/>
                                      <w:sz w:val="16"/>
                                      <w:szCs w:val="18"/>
                                    </w:rPr>
                                  </w:pPr>
                                </w:p>
                              </w:tc>
                            </w:tr>
                            <w:tr w:rsidR="00AA0F26" w14:paraId="20A33EB7" w14:textId="77777777" w:rsidTr="00AA0F26">
                              <w:trPr>
                                <w:trHeight w:val="195"/>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6AC9EB56" w14:textId="77777777" w:rsidR="00AA0F26" w:rsidRDefault="00AA0F26" w:rsidP="00AA0F26">
                                  <w:pPr>
                                    <w:pStyle w:val="TAC"/>
                                    <w:rPr>
                                      <w:rFonts w:eastAsia="PMingLiU"/>
                                      <w:sz w:val="16"/>
                                      <w:szCs w:val="18"/>
                                    </w:rPr>
                                  </w:pPr>
                                  <w:r>
                                    <w:rPr>
                                      <w:rFonts w:eastAsia="PMingLiU"/>
                                      <w:sz w:val="16"/>
                                      <w:szCs w:val="18"/>
                                    </w:rPr>
                                    <w:t>n70</w:t>
                                  </w:r>
                                </w:p>
                              </w:tc>
                              <w:tc>
                                <w:tcPr>
                                  <w:tcW w:w="727" w:type="dxa"/>
                                  <w:tcBorders>
                                    <w:top w:val="single" w:sz="4" w:space="0" w:color="auto"/>
                                    <w:left w:val="single" w:sz="4" w:space="0" w:color="auto"/>
                                    <w:bottom w:val="single" w:sz="4" w:space="0" w:color="auto"/>
                                    <w:right w:val="single" w:sz="4" w:space="0" w:color="auto"/>
                                  </w:tcBorders>
                                </w:tcPr>
                                <w:p w14:paraId="5F562E5D"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083D83D3" w14:textId="77777777" w:rsidR="00AA0F26" w:rsidRDefault="00AA0F26" w:rsidP="00AA0F26">
                                  <w:pPr>
                                    <w:pStyle w:val="TAC"/>
                                    <w:rPr>
                                      <w:sz w:val="16"/>
                                      <w:szCs w:val="18"/>
                                      <w:lang w:eastAsia="zh-CN"/>
                                    </w:rPr>
                                  </w:pPr>
                                  <w:r>
                                    <w:rPr>
                                      <w:sz w:val="16"/>
                                      <w:szCs w:val="18"/>
                                      <w:lang w:eastAsia="zh-CN"/>
                                    </w:rPr>
                                    <w:t>0</w:t>
                                  </w:r>
                                </w:p>
                              </w:tc>
                              <w:tc>
                                <w:tcPr>
                                  <w:tcW w:w="726" w:type="dxa"/>
                                  <w:tcBorders>
                                    <w:top w:val="single" w:sz="4" w:space="0" w:color="auto"/>
                                    <w:left w:val="single" w:sz="4" w:space="0" w:color="auto"/>
                                    <w:bottom w:val="single" w:sz="4" w:space="0" w:color="auto"/>
                                    <w:right w:val="single" w:sz="4" w:space="0" w:color="auto"/>
                                  </w:tcBorders>
                                  <w:hideMark/>
                                </w:tcPr>
                                <w:p w14:paraId="3AF6E78E" w14:textId="77777777" w:rsidR="00AA0F26" w:rsidRDefault="00AA0F26" w:rsidP="00AA0F26">
                                  <w:pPr>
                                    <w:pStyle w:val="TAC"/>
                                    <w:rPr>
                                      <w:sz w:val="16"/>
                                      <w:szCs w:val="18"/>
                                      <w:lang w:eastAsia="zh-CN"/>
                                    </w:rPr>
                                  </w:pPr>
                                  <w:r>
                                    <w:rPr>
                                      <w:sz w:val="16"/>
                                      <w:szCs w:val="18"/>
                                      <w:lang w:eastAsia="zh-CN"/>
                                    </w:rPr>
                                    <w:t>0</w:t>
                                  </w:r>
                                </w:p>
                              </w:tc>
                              <w:tc>
                                <w:tcPr>
                                  <w:tcW w:w="727" w:type="dxa"/>
                                  <w:tcBorders>
                                    <w:top w:val="single" w:sz="4" w:space="0" w:color="auto"/>
                                    <w:left w:val="single" w:sz="4" w:space="0" w:color="auto"/>
                                    <w:bottom w:val="single" w:sz="4" w:space="0" w:color="auto"/>
                                    <w:right w:val="single" w:sz="4" w:space="0" w:color="auto"/>
                                  </w:tcBorders>
                                  <w:hideMark/>
                                </w:tcPr>
                                <w:p w14:paraId="2D1E0B61" w14:textId="77777777" w:rsidR="00AA0F26" w:rsidRDefault="00AA0F26" w:rsidP="00AA0F26">
                                  <w:pPr>
                                    <w:pStyle w:val="TAC"/>
                                    <w:rPr>
                                      <w:sz w:val="16"/>
                                      <w:szCs w:val="18"/>
                                      <w:lang w:eastAsia="zh-CN"/>
                                    </w:rPr>
                                  </w:pPr>
                                  <w:r>
                                    <w:rPr>
                                      <w:sz w:val="16"/>
                                      <w:szCs w:val="18"/>
                                      <w:lang w:eastAsia="zh-CN"/>
                                    </w:rPr>
                                    <w:t>0</w:t>
                                  </w:r>
                                </w:p>
                              </w:tc>
                              <w:tc>
                                <w:tcPr>
                                  <w:tcW w:w="727" w:type="dxa"/>
                                  <w:tcBorders>
                                    <w:top w:val="single" w:sz="4" w:space="0" w:color="auto"/>
                                    <w:left w:val="single" w:sz="4" w:space="0" w:color="auto"/>
                                    <w:bottom w:val="single" w:sz="4" w:space="0" w:color="auto"/>
                                    <w:right w:val="single" w:sz="4" w:space="0" w:color="auto"/>
                                  </w:tcBorders>
                                  <w:hideMark/>
                                </w:tcPr>
                                <w:p w14:paraId="74A74514" w14:textId="77777777" w:rsidR="00AA0F26" w:rsidRDefault="00AA0F26" w:rsidP="00AA0F26">
                                  <w:pPr>
                                    <w:pStyle w:val="TAC"/>
                                    <w:rPr>
                                      <w:sz w:val="16"/>
                                      <w:szCs w:val="18"/>
                                      <w:lang w:eastAsia="zh-CN"/>
                                    </w:rPr>
                                  </w:pPr>
                                  <w:r>
                                    <w:rPr>
                                      <w:sz w:val="16"/>
                                      <w:szCs w:val="18"/>
                                      <w:lang w:eastAsia="zh-CN"/>
                                    </w:rPr>
                                    <w:t>0</w:t>
                                  </w:r>
                                </w:p>
                              </w:tc>
                              <w:tc>
                                <w:tcPr>
                                  <w:tcW w:w="726" w:type="dxa"/>
                                  <w:tcBorders>
                                    <w:top w:val="single" w:sz="4" w:space="0" w:color="auto"/>
                                    <w:left w:val="single" w:sz="4" w:space="0" w:color="auto"/>
                                    <w:bottom w:val="single" w:sz="4" w:space="0" w:color="auto"/>
                                    <w:right w:val="single" w:sz="4" w:space="0" w:color="auto"/>
                                  </w:tcBorders>
                                  <w:hideMark/>
                                </w:tcPr>
                                <w:p w14:paraId="5011FCFC" w14:textId="77777777" w:rsidR="00AA0F26" w:rsidRDefault="00AA0F26" w:rsidP="00AA0F26">
                                  <w:pPr>
                                    <w:pStyle w:val="TAC"/>
                                    <w:rPr>
                                      <w:sz w:val="16"/>
                                      <w:szCs w:val="18"/>
                                      <w:lang w:eastAsia="zh-CN"/>
                                    </w:rPr>
                                  </w:pPr>
                                  <w:r>
                                    <w:rPr>
                                      <w:sz w:val="16"/>
                                      <w:szCs w:val="18"/>
                                      <w:lang w:eastAsia="zh-CN"/>
                                    </w:rPr>
                                    <w:t>0</w:t>
                                  </w:r>
                                </w:p>
                              </w:tc>
                              <w:tc>
                                <w:tcPr>
                                  <w:tcW w:w="727" w:type="dxa"/>
                                  <w:tcBorders>
                                    <w:top w:val="single" w:sz="4" w:space="0" w:color="auto"/>
                                    <w:left w:val="single" w:sz="4" w:space="0" w:color="auto"/>
                                    <w:bottom w:val="single" w:sz="4" w:space="0" w:color="auto"/>
                                    <w:right w:val="single" w:sz="4" w:space="0" w:color="auto"/>
                                  </w:tcBorders>
                                </w:tcPr>
                                <w:p w14:paraId="5D233EF7" w14:textId="77777777" w:rsidR="00AA0F26" w:rsidRDefault="00AA0F26" w:rsidP="00AA0F26">
                                  <w:pPr>
                                    <w:pStyle w:val="TAC"/>
                                    <w:rPr>
                                      <w:rFonts w:eastAsia="PMingLiU"/>
                                      <w:sz w:val="16"/>
                                      <w:szCs w:val="18"/>
                                      <w:lang w:eastAsia="en-US"/>
                                    </w:rPr>
                                  </w:pPr>
                                </w:p>
                              </w:tc>
                              <w:tc>
                                <w:tcPr>
                                  <w:tcW w:w="727" w:type="dxa"/>
                                  <w:tcBorders>
                                    <w:top w:val="single" w:sz="4" w:space="0" w:color="auto"/>
                                    <w:left w:val="single" w:sz="4" w:space="0" w:color="auto"/>
                                    <w:bottom w:val="single" w:sz="4" w:space="0" w:color="auto"/>
                                    <w:right w:val="single" w:sz="4" w:space="0" w:color="auto"/>
                                  </w:tcBorders>
                                </w:tcPr>
                                <w:p w14:paraId="2C336764" w14:textId="77777777" w:rsidR="00AA0F26" w:rsidRDefault="00AA0F26" w:rsidP="00AA0F26">
                                  <w:pPr>
                                    <w:pStyle w:val="TAC"/>
                                    <w:rPr>
                                      <w:rFonts w:eastAsia="PMingLiU"/>
                                      <w:sz w:val="16"/>
                                      <w:szCs w:val="18"/>
                                    </w:rPr>
                                  </w:pPr>
                                </w:p>
                              </w:tc>
                              <w:tc>
                                <w:tcPr>
                                  <w:tcW w:w="726" w:type="dxa"/>
                                  <w:tcBorders>
                                    <w:top w:val="single" w:sz="4" w:space="0" w:color="auto"/>
                                    <w:left w:val="single" w:sz="4" w:space="0" w:color="auto"/>
                                    <w:bottom w:val="single" w:sz="4" w:space="0" w:color="auto"/>
                                    <w:right w:val="single" w:sz="4" w:space="0" w:color="auto"/>
                                  </w:tcBorders>
                                </w:tcPr>
                                <w:p w14:paraId="4B12431D"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tcPr>
                                <w:p w14:paraId="16A59CEF" w14:textId="77777777" w:rsidR="00AA0F26" w:rsidRDefault="00AA0F26" w:rsidP="00AA0F26">
                                  <w:pPr>
                                    <w:pStyle w:val="TAC"/>
                                    <w:rPr>
                                      <w:rFonts w:eastAsia="PMingLiU"/>
                                      <w:sz w:val="16"/>
                                      <w:szCs w:val="18"/>
                                    </w:rPr>
                                  </w:pPr>
                                </w:p>
                              </w:tc>
                              <w:tc>
                                <w:tcPr>
                                  <w:tcW w:w="799" w:type="dxa"/>
                                  <w:tcBorders>
                                    <w:top w:val="single" w:sz="4" w:space="0" w:color="auto"/>
                                    <w:left w:val="single" w:sz="4" w:space="0" w:color="auto"/>
                                    <w:bottom w:val="single" w:sz="4" w:space="0" w:color="auto"/>
                                    <w:right w:val="single" w:sz="4" w:space="0" w:color="auto"/>
                                  </w:tcBorders>
                                </w:tcPr>
                                <w:p w14:paraId="6A8237CA" w14:textId="77777777" w:rsidR="00AA0F26" w:rsidRDefault="00AA0F26" w:rsidP="00AA0F26">
                                  <w:pPr>
                                    <w:pStyle w:val="TAC"/>
                                    <w:rPr>
                                      <w:rFonts w:eastAsia="PMingLiU"/>
                                      <w:sz w:val="16"/>
                                      <w:szCs w:val="18"/>
                                    </w:rPr>
                                  </w:pPr>
                                </w:p>
                              </w:tc>
                            </w:tr>
                            <w:tr w:rsidR="00AA0F26" w14:paraId="6A4F1C43"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31A9AF66" w14:textId="77777777" w:rsidR="00AA0F26" w:rsidRDefault="00AA0F26" w:rsidP="00AA0F26">
                                  <w:pPr>
                                    <w:pStyle w:val="TAC"/>
                                    <w:rPr>
                                      <w:rFonts w:eastAsia="PMingLiU"/>
                                      <w:sz w:val="16"/>
                                      <w:szCs w:val="18"/>
                                    </w:rPr>
                                  </w:pPr>
                                  <w:r>
                                    <w:rPr>
                                      <w:rFonts w:eastAsia="PMingLiU"/>
                                      <w:sz w:val="16"/>
                                      <w:szCs w:val="18"/>
                                    </w:rPr>
                                    <w:t>n85</w:t>
                                  </w:r>
                                </w:p>
                              </w:tc>
                              <w:tc>
                                <w:tcPr>
                                  <w:tcW w:w="727" w:type="dxa"/>
                                  <w:tcBorders>
                                    <w:top w:val="single" w:sz="4" w:space="0" w:color="auto"/>
                                    <w:left w:val="single" w:sz="4" w:space="0" w:color="auto"/>
                                    <w:bottom w:val="single" w:sz="4" w:space="0" w:color="auto"/>
                                    <w:right w:val="single" w:sz="4" w:space="0" w:color="auto"/>
                                  </w:tcBorders>
                                  <w:hideMark/>
                                </w:tcPr>
                                <w:p w14:paraId="55BAA961" w14:textId="77777777" w:rsidR="00AA0F26" w:rsidRDefault="00AA0F26" w:rsidP="00AA0F26">
                                  <w:pPr>
                                    <w:pStyle w:val="TAC"/>
                                    <w:rPr>
                                      <w:sz w:val="16"/>
                                      <w:szCs w:val="18"/>
                                      <w:lang w:eastAsia="zh-CN"/>
                                    </w:rPr>
                                  </w:pPr>
                                  <w:r>
                                    <w:rPr>
                                      <w:sz w:val="16"/>
                                      <w:szCs w:val="18"/>
                                      <w:lang w:val="en-US" w:eastAsia="zh-CN"/>
                                    </w:rPr>
                                    <w:t>0.6</w:t>
                                  </w:r>
                                </w:p>
                              </w:tc>
                              <w:tc>
                                <w:tcPr>
                                  <w:tcW w:w="727" w:type="dxa"/>
                                  <w:tcBorders>
                                    <w:top w:val="single" w:sz="4" w:space="0" w:color="auto"/>
                                    <w:left w:val="single" w:sz="4" w:space="0" w:color="auto"/>
                                    <w:bottom w:val="single" w:sz="4" w:space="0" w:color="auto"/>
                                    <w:right w:val="single" w:sz="4" w:space="0" w:color="auto"/>
                                  </w:tcBorders>
                                  <w:hideMark/>
                                </w:tcPr>
                                <w:p w14:paraId="7500D975" w14:textId="77777777" w:rsidR="00AA0F26" w:rsidRDefault="00AA0F26" w:rsidP="00AA0F26">
                                  <w:pPr>
                                    <w:pStyle w:val="TAC"/>
                                    <w:rPr>
                                      <w:sz w:val="16"/>
                                      <w:szCs w:val="18"/>
                                      <w:lang w:eastAsia="zh-CN"/>
                                    </w:rPr>
                                  </w:pPr>
                                  <w:r>
                                    <w:rPr>
                                      <w:sz w:val="16"/>
                                      <w:szCs w:val="18"/>
                                      <w:lang w:eastAsia="zh-CN"/>
                                    </w:rPr>
                                    <w:t>0.6</w:t>
                                  </w:r>
                                </w:p>
                              </w:tc>
                              <w:tc>
                                <w:tcPr>
                                  <w:tcW w:w="726" w:type="dxa"/>
                                  <w:tcBorders>
                                    <w:top w:val="single" w:sz="4" w:space="0" w:color="auto"/>
                                    <w:left w:val="single" w:sz="4" w:space="0" w:color="auto"/>
                                    <w:bottom w:val="single" w:sz="4" w:space="0" w:color="auto"/>
                                    <w:right w:val="single" w:sz="4" w:space="0" w:color="auto"/>
                                  </w:tcBorders>
                                  <w:hideMark/>
                                </w:tcPr>
                                <w:p w14:paraId="3CA35AEF" w14:textId="77777777" w:rsidR="00AA0F26" w:rsidRDefault="00AA0F26" w:rsidP="00AA0F26">
                                  <w:pPr>
                                    <w:pStyle w:val="TAC"/>
                                    <w:rPr>
                                      <w:sz w:val="16"/>
                                      <w:szCs w:val="18"/>
                                      <w:lang w:eastAsia="zh-CN"/>
                                    </w:rPr>
                                  </w:pPr>
                                  <w:r>
                                    <w:rPr>
                                      <w:sz w:val="16"/>
                                      <w:szCs w:val="18"/>
                                      <w:lang w:eastAsia="zh-CN"/>
                                    </w:rPr>
                                    <w:t>1.0</w:t>
                                  </w:r>
                                </w:p>
                              </w:tc>
                              <w:tc>
                                <w:tcPr>
                                  <w:tcW w:w="727" w:type="dxa"/>
                                  <w:tcBorders>
                                    <w:top w:val="single" w:sz="4" w:space="0" w:color="auto"/>
                                    <w:left w:val="single" w:sz="4" w:space="0" w:color="auto"/>
                                    <w:bottom w:val="single" w:sz="4" w:space="0" w:color="auto"/>
                                    <w:right w:val="single" w:sz="4" w:space="0" w:color="auto"/>
                                  </w:tcBorders>
                                  <w:hideMark/>
                                </w:tcPr>
                                <w:p w14:paraId="61E45F5C" w14:textId="77777777" w:rsidR="00AA0F26" w:rsidRDefault="00AA0F26" w:rsidP="00AA0F26">
                                  <w:pPr>
                                    <w:pStyle w:val="TAC"/>
                                    <w:rPr>
                                      <w:sz w:val="16"/>
                                      <w:szCs w:val="18"/>
                                      <w:lang w:eastAsia="zh-CN"/>
                                    </w:rPr>
                                  </w:pPr>
                                  <w:r>
                                    <w:rPr>
                                      <w:sz w:val="16"/>
                                      <w:szCs w:val="18"/>
                                      <w:lang w:eastAsia="zh-CN"/>
                                    </w:rPr>
                                    <w:t>2.6</w:t>
                                  </w:r>
                                </w:p>
                              </w:tc>
                              <w:tc>
                                <w:tcPr>
                                  <w:tcW w:w="727" w:type="dxa"/>
                                  <w:tcBorders>
                                    <w:top w:val="single" w:sz="4" w:space="0" w:color="auto"/>
                                    <w:left w:val="single" w:sz="4" w:space="0" w:color="auto"/>
                                    <w:bottom w:val="single" w:sz="4" w:space="0" w:color="auto"/>
                                    <w:right w:val="single" w:sz="4" w:space="0" w:color="auto"/>
                                  </w:tcBorders>
                                </w:tcPr>
                                <w:p w14:paraId="112B32C7"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4147B46A"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76E12238" w14:textId="77777777" w:rsidR="00AA0F26" w:rsidRDefault="00AA0F26" w:rsidP="00AA0F26">
                                  <w:pPr>
                                    <w:pStyle w:val="TAC"/>
                                    <w:rPr>
                                      <w:rFonts w:eastAsia="PMingLiU"/>
                                      <w:sz w:val="16"/>
                                      <w:szCs w:val="18"/>
                                      <w:lang w:eastAsia="en-US"/>
                                    </w:rPr>
                                  </w:pPr>
                                </w:p>
                              </w:tc>
                              <w:tc>
                                <w:tcPr>
                                  <w:tcW w:w="727" w:type="dxa"/>
                                  <w:tcBorders>
                                    <w:top w:val="single" w:sz="4" w:space="0" w:color="auto"/>
                                    <w:left w:val="single" w:sz="4" w:space="0" w:color="auto"/>
                                    <w:bottom w:val="single" w:sz="4" w:space="0" w:color="auto"/>
                                    <w:right w:val="single" w:sz="4" w:space="0" w:color="auto"/>
                                  </w:tcBorders>
                                </w:tcPr>
                                <w:p w14:paraId="35EAA4C6" w14:textId="77777777" w:rsidR="00AA0F26" w:rsidRDefault="00AA0F26" w:rsidP="00AA0F26">
                                  <w:pPr>
                                    <w:pStyle w:val="TAC"/>
                                    <w:rPr>
                                      <w:rFonts w:eastAsia="PMingLiU"/>
                                      <w:sz w:val="16"/>
                                      <w:szCs w:val="18"/>
                                    </w:rPr>
                                  </w:pPr>
                                </w:p>
                              </w:tc>
                              <w:tc>
                                <w:tcPr>
                                  <w:tcW w:w="726" w:type="dxa"/>
                                  <w:tcBorders>
                                    <w:top w:val="single" w:sz="4" w:space="0" w:color="auto"/>
                                    <w:left w:val="single" w:sz="4" w:space="0" w:color="auto"/>
                                    <w:bottom w:val="single" w:sz="4" w:space="0" w:color="auto"/>
                                    <w:right w:val="single" w:sz="4" w:space="0" w:color="auto"/>
                                  </w:tcBorders>
                                </w:tcPr>
                                <w:p w14:paraId="05BFFF19"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tcPr>
                                <w:p w14:paraId="31AA1A48" w14:textId="77777777" w:rsidR="00AA0F26" w:rsidRDefault="00AA0F26" w:rsidP="00AA0F26">
                                  <w:pPr>
                                    <w:pStyle w:val="TAC"/>
                                    <w:rPr>
                                      <w:rFonts w:eastAsia="PMingLiU"/>
                                      <w:sz w:val="16"/>
                                      <w:szCs w:val="18"/>
                                    </w:rPr>
                                  </w:pPr>
                                </w:p>
                              </w:tc>
                              <w:tc>
                                <w:tcPr>
                                  <w:tcW w:w="799" w:type="dxa"/>
                                  <w:tcBorders>
                                    <w:top w:val="single" w:sz="4" w:space="0" w:color="auto"/>
                                    <w:left w:val="single" w:sz="4" w:space="0" w:color="auto"/>
                                    <w:bottom w:val="single" w:sz="4" w:space="0" w:color="auto"/>
                                    <w:right w:val="single" w:sz="4" w:space="0" w:color="auto"/>
                                  </w:tcBorders>
                                </w:tcPr>
                                <w:p w14:paraId="65BEF879" w14:textId="77777777" w:rsidR="00AA0F26" w:rsidRDefault="00AA0F26" w:rsidP="00AA0F26">
                                  <w:pPr>
                                    <w:pStyle w:val="TAC"/>
                                    <w:rPr>
                                      <w:rFonts w:eastAsia="PMingLiU"/>
                                      <w:sz w:val="16"/>
                                      <w:szCs w:val="18"/>
                                    </w:rPr>
                                  </w:pPr>
                                </w:p>
                              </w:tc>
                            </w:tr>
                            <w:tr w:rsidR="00AA0F26" w14:paraId="285F5CAF" w14:textId="77777777" w:rsidTr="00AA0F26">
                              <w:trPr>
                                <w:trHeight w:val="565"/>
                                <w:jc w:val="center"/>
                              </w:trPr>
                              <w:tc>
                                <w:tcPr>
                                  <w:tcW w:w="9149" w:type="dxa"/>
                                  <w:gridSpan w:val="12"/>
                                  <w:tcBorders>
                                    <w:top w:val="single" w:sz="4" w:space="0" w:color="auto"/>
                                    <w:left w:val="single" w:sz="4" w:space="0" w:color="auto"/>
                                    <w:bottom w:val="single" w:sz="4" w:space="0" w:color="auto"/>
                                    <w:right w:val="single" w:sz="4" w:space="0" w:color="auto"/>
                                  </w:tcBorders>
                                  <w:hideMark/>
                                </w:tcPr>
                                <w:p w14:paraId="77FC1C2A" w14:textId="77777777" w:rsidR="00AA0F26" w:rsidRDefault="00AA0F26" w:rsidP="00AA0F26">
                                  <w:pPr>
                                    <w:pStyle w:val="TAN"/>
                                    <w:rPr>
                                      <w:rFonts w:eastAsiaTheme="minorEastAsia"/>
                                      <w:sz w:val="16"/>
                                      <w:szCs w:val="18"/>
                                      <w:lang w:eastAsia="zh-CN"/>
                                    </w:rPr>
                                  </w:pPr>
                                  <w:r>
                                    <w:rPr>
                                      <w:sz w:val="16"/>
                                      <w:szCs w:val="18"/>
                                    </w:rPr>
                                    <w:t>NOTE 1:</w:t>
                                  </w:r>
                                  <w:r>
                                    <w:rPr>
                                      <w:sz w:val="16"/>
                                      <w:szCs w:val="18"/>
                                    </w:rPr>
                                    <w:tab/>
                                  </w:r>
                                  <w:r>
                                    <w:rPr>
                                      <w:rFonts w:eastAsiaTheme="minorEastAsia"/>
                                      <w:sz w:val="16"/>
                                      <w:szCs w:val="18"/>
                                      <w:lang w:eastAsia="zh-CN"/>
                                    </w:rPr>
                                    <w:t>The transmitter shall be set to P</w:t>
                                  </w:r>
                                  <w:r>
                                    <w:rPr>
                                      <w:rFonts w:eastAsiaTheme="minorEastAsia"/>
                                      <w:sz w:val="16"/>
                                      <w:szCs w:val="18"/>
                                      <w:vertAlign w:val="subscript"/>
                                      <w:lang w:eastAsia="zh-CN"/>
                                    </w:rPr>
                                    <w:t>UMAX</w:t>
                                  </w:r>
                                  <w:r>
                                    <w:rPr>
                                      <w:rFonts w:eastAsiaTheme="minorEastAsia"/>
                                      <w:sz w:val="16"/>
                                      <w:szCs w:val="18"/>
                                      <w:lang w:eastAsia="zh-CN"/>
                                    </w:rPr>
                                    <w:t xml:space="preserve"> as defined in clause 6.2.4</w:t>
                                  </w:r>
                                </w:p>
                                <w:p w14:paraId="1DD171B1" w14:textId="77777777" w:rsidR="00AA0F26" w:rsidRDefault="00AA0F26" w:rsidP="00AA0F26">
                                  <w:pPr>
                                    <w:pStyle w:val="TAN"/>
                                    <w:rPr>
                                      <w:rFonts w:eastAsia="PMingLiU"/>
                                      <w:sz w:val="16"/>
                                      <w:szCs w:val="18"/>
                                      <w:lang w:eastAsia="en-US"/>
                                    </w:rPr>
                                  </w:pPr>
                                  <w:r>
                                    <w:rPr>
                                      <w:sz w:val="16"/>
                                      <w:szCs w:val="18"/>
                                    </w:rPr>
                                    <w:t xml:space="preserve">NOTE </w:t>
                                  </w:r>
                                  <w:r>
                                    <w:rPr>
                                      <w:sz w:val="16"/>
                                      <w:szCs w:val="18"/>
                                      <w:lang w:eastAsia="zh-CN"/>
                                    </w:rPr>
                                    <w:t>2</w:t>
                                  </w:r>
                                  <w:r>
                                    <w:rPr>
                                      <w:sz w:val="16"/>
                                      <w:szCs w:val="18"/>
                                    </w:rPr>
                                    <w:t>:</w:t>
                                  </w:r>
                                  <w:r>
                                    <w:rPr>
                                      <w:sz w:val="16"/>
                                      <w:szCs w:val="18"/>
                                    </w:rPr>
                                    <w:tab/>
                                  </w:r>
                                  <w:r>
                                    <w:rPr>
                                      <w:rFonts w:eastAsia="PMingLiU"/>
                                      <w:sz w:val="16"/>
                                      <w:szCs w:val="18"/>
                                    </w:rPr>
                                    <w:t>Applies to UEs that support a maximum uplink BW of 20 MHz in this band.</w:t>
                                  </w:r>
                                </w:p>
                                <w:p w14:paraId="070365A7" w14:textId="77777777" w:rsidR="00AA0F26" w:rsidRDefault="00AA0F26" w:rsidP="00AA0F26">
                                  <w:pPr>
                                    <w:pStyle w:val="TAN"/>
                                    <w:rPr>
                                      <w:rFonts w:eastAsiaTheme="minorEastAsia"/>
                                      <w:sz w:val="16"/>
                                      <w:szCs w:val="18"/>
                                      <w:lang w:eastAsia="zh-CN"/>
                                    </w:rPr>
                                  </w:pPr>
                                  <w:r>
                                    <w:rPr>
                                      <w:sz w:val="16"/>
                                      <w:szCs w:val="18"/>
                                    </w:rPr>
                                    <w:t xml:space="preserve">NOTE </w:t>
                                  </w:r>
                                  <w:r>
                                    <w:rPr>
                                      <w:sz w:val="16"/>
                                      <w:szCs w:val="18"/>
                                      <w:lang w:eastAsia="zh-CN"/>
                                    </w:rPr>
                                    <w:t>3</w:t>
                                  </w:r>
                                  <w:r>
                                    <w:rPr>
                                      <w:sz w:val="16"/>
                                      <w:szCs w:val="18"/>
                                    </w:rPr>
                                    <w:t>:</w:t>
                                  </w:r>
                                  <w:r>
                                    <w:rPr>
                                      <w:sz w:val="16"/>
                                      <w:szCs w:val="18"/>
                                    </w:rPr>
                                    <w:tab/>
                                  </w:r>
                                  <w:r>
                                    <w:rPr>
                                      <w:rFonts w:eastAsia="PMingLiU"/>
                                      <w:sz w:val="16"/>
                                      <w:szCs w:val="18"/>
                                    </w:rPr>
                                    <w:t>Applies to UEs that support optional symmetric UL/DL for this BW.</w:t>
                                  </w:r>
                                </w:p>
                              </w:tc>
                            </w:tr>
                          </w:tbl>
                          <w:p w14:paraId="26FD932F" w14:textId="72B91161" w:rsidR="00AA0F26" w:rsidRDefault="00AA0F26"/>
                        </w:txbxContent>
                      </wps:txbx>
                      <wps:bodyPr rot="0" vert="horz" wrap="square" lIns="91440" tIns="45720" rIns="91440" bIns="45720" anchor="t" anchorCtr="0">
                        <a:noAutofit/>
                      </wps:bodyPr>
                    </wps:wsp>
                  </a:graphicData>
                </a:graphic>
              </wp:inline>
            </w:drawing>
          </mc:Choice>
          <mc:Fallback>
            <w:pict>
              <v:shape w14:anchorId="4DBF8913" id="Text Box 2" o:spid="_x0000_s1028" type="#_x0000_t202" style="width:470.15pt;height:30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">
                <v:textbox>
                  <w:txbxContent>
                    <w:p w14:paraId="40DCBAC9" w14:textId="77777777" w:rsidR="00AA0F26" w:rsidRDefault="00AA0F26" w:rsidP="00AA0F26">
                      <w:pPr>
                        <w:rPr>
                          <w:lang w:eastAsia="en-US"/>
                        </w:rPr>
                      </w:pPr>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Pr>
                          <w:i/>
                        </w:rPr>
                        <w:t>txDiversity2Tx-r18</w:t>
                      </w:r>
                      <w:r>
                        <w:t xml:space="preserve"> [</w:t>
                      </w:r>
                      <w:r>
                        <w:rPr>
                          <w:lang w:eastAsia="zh-CN"/>
                        </w:rPr>
                        <w:t>15</w:t>
                      </w:r>
                      <w:r>
                        <w:t>].</w:t>
                      </w:r>
                    </w:p>
                    <w:p w14:paraId="7B8C13E4" w14:textId="77777777" w:rsidR="00AA0F26" w:rsidRDefault="00AA0F26" w:rsidP="00AA0F26">
                      <w:pPr>
                        <w:pStyle w:val="TH"/>
                        <w:rPr>
                          <w:rFonts w:eastAsia="PMingLiU"/>
                          <w:sz w:val="18"/>
                          <w:szCs w:val="18"/>
                        </w:rPr>
                      </w:pPr>
                      <w:r>
                        <w:rPr>
                          <w:rFonts w:eastAsia="PMingLiU"/>
                          <w:sz w:val="18"/>
                          <w:szCs w:val="18"/>
                        </w:rPr>
                        <w:t>Table 7.3.2-1c Reference Sensitivity Degradation from PC3 to PC2 for FDD bands</w:t>
                      </w:r>
                      <w:r>
                        <w:rPr>
                          <w:sz w:val="18"/>
                          <w:szCs w:val="18"/>
                          <w:lang w:eastAsia="zh-CN"/>
                        </w:rPr>
                        <w:t xml:space="preserve"> </w:t>
                      </w:r>
                      <w:r>
                        <w:rPr>
                          <w:rFonts w:eastAsia="PMingLiU"/>
                          <w:sz w:val="18"/>
                          <w:szCs w:val="18"/>
                        </w:rPr>
                        <w:t xml:space="preserve">for UE </w:t>
                      </w:r>
                      <w:r>
                        <w:rPr>
                          <w:sz w:val="18"/>
                          <w:szCs w:val="18"/>
                          <w:lang w:eastAsia="zh-CN"/>
                        </w:rPr>
                        <w:t xml:space="preserve">not </w:t>
                      </w:r>
                      <w:r>
                        <w:rPr>
                          <w:rFonts w:eastAsia="PMingLiU"/>
                          <w:sz w:val="18"/>
                          <w:szCs w:val="18"/>
                        </w:rPr>
                        <w:t>supporting Tx Diversity</w:t>
                      </w: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9"/>
                        <w:gridCol w:w="727"/>
                        <w:gridCol w:w="727"/>
                        <w:gridCol w:w="726"/>
                        <w:gridCol w:w="727"/>
                        <w:gridCol w:w="727"/>
                        <w:gridCol w:w="726"/>
                        <w:gridCol w:w="727"/>
                        <w:gridCol w:w="727"/>
                        <w:gridCol w:w="726"/>
                        <w:gridCol w:w="727"/>
                        <w:gridCol w:w="803"/>
                      </w:tblGrid>
                      <w:tr w:rsidR="00AA0F26" w14:paraId="1DE59B82" w14:textId="77777777" w:rsidTr="00AA0F26">
                        <w:trPr>
                          <w:trHeight w:val="565"/>
                          <w:tblHeader/>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47E41C12" w14:textId="77777777" w:rsidR="00AA0F26" w:rsidRDefault="00AA0F26" w:rsidP="00AA0F26">
                            <w:pPr>
                              <w:pStyle w:val="TAH"/>
                              <w:rPr>
                                <w:rFonts w:eastAsia="PMingLiU"/>
                                <w:sz w:val="16"/>
                                <w:szCs w:val="18"/>
                              </w:rPr>
                            </w:pPr>
                            <w:r>
                              <w:rPr>
                                <w:rFonts w:eastAsia="PMingLiU"/>
                                <w:sz w:val="16"/>
                                <w:szCs w:val="18"/>
                              </w:rPr>
                              <w:t>Operating Band</w:t>
                            </w:r>
                          </w:p>
                        </w:tc>
                        <w:tc>
                          <w:tcPr>
                            <w:tcW w:w="727" w:type="dxa"/>
                            <w:tcBorders>
                              <w:top w:val="single" w:sz="4" w:space="0" w:color="auto"/>
                              <w:left w:val="single" w:sz="4" w:space="0" w:color="auto"/>
                              <w:bottom w:val="single" w:sz="4" w:space="0" w:color="auto"/>
                              <w:right w:val="single" w:sz="4" w:space="0" w:color="auto"/>
                            </w:tcBorders>
                            <w:hideMark/>
                          </w:tcPr>
                          <w:p w14:paraId="1515BD54" w14:textId="77777777" w:rsidR="00AA0F26" w:rsidRDefault="00AA0F26" w:rsidP="00AA0F26">
                            <w:pPr>
                              <w:keepNext/>
                              <w:keepLines/>
                              <w:spacing w:after="0"/>
                              <w:jc w:val="center"/>
                              <w:rPr>
                                <w:rFonts w:ascii="Arial" w:eastAsia="PMingLiU" w:hAnsi="Arial"/>
                                <w:b/>
                                <w:sz w:val="16"/>
                                <w:szCs w:val="18"/>
                                <w:lang w:val="en-US" w:eastAsia="en-GB"/>
                              </w:rPr>
                            </w:pPr>
                            <w:r>
                              <w:rPr>
                                <w:rFonts w:ascii="Arial" w:eastAsia="PMingLiU" w:hAnsi="Arial"/>
                                <w:b/>
                                <w:sz w:val="16"/>
                                <w:szCs w:val="18"/>
                                <w:lang w:val="en-US" w:eastAsia="en-GB"/>
                              </w:rPr>
                              <w:t>3</w:t>
                            </w:r>
                          </w:p>
                          <w:p w14:paraId="7E0CEA5F" w14:textId="77777777" w:rsidR="00AA0F26" w:rsidRDefault="00AA0F26" w:rsidP="00AA0F26">
                            <w:pPr>
                              <w:pStyle w:val="TAH"/>
                              <w:rPr>
                                <w:rFonts w:eastAsia="PMingLiU"/>
                                <w:sz w:val="16"/>
                                <w:szCs w:val="18"/>
                                <w:lang w:val="en-GB" w:eastAsia="en-US"/>
                              </w:rPr>
                            </w:pPr>
                            <w:r>
                              <w:rPr>
                                <w:rFonts w:eastAsia="PMingLiU"/>
                                <w:sz w:val="16"/>
                                <w:szCs w:val="18"/>
                                <w:lang w:val="en-US" w:eastAsia="en-GB"/>
                              </w:rPr>
                              <w:t>MHz</w:t>
                            </w:r>
                            <w:r>
                              <w:rPr>
                                <w:rFonts w:eastAsia="PMingLiU"/>
                                <w:sz w:val="16"/>
                                <w:szCs w:val="18"/>
                                <w:lang w:val="en-US" w:eastAsia="en-GB"/>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50883AD1" w14:textId="77777777" w:rsidR="00AA0F26" w:rsidRDefault="00AA0F26" w:rsidP="00AA0F26">
                            <w:pPr>
                              <w:pStyle w:val="TAH"/>
                              <w:rPr>
                                <w:rFonts w:eastAsia="PMingLiU"/>
                                <w:sz w:val="16"/>
                                <w:szCs w:val="18"/>
                              </w:rPr>
                            </w:pPr>
                            <w:r>
                              <w:rPr>
                                <w:rFonts w:eastAsia="PMingLiU"/>
                                <w:sz w:val="16"/>
                                <w:szCs w:val="18"/>
                              </w:rPr>
                              <w:t>5</w:t>
                            </w:r>
                          </w:p>
                          <w:p w14:paraId="15454AF5"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6" w:type="dxa"/>
                            <w:tcBorders>
                              <w:top w:val="single" w:sz="4" w:space="0" w:color="auto"/>
                              <w:left w:val="single" w:sz="4" w:space="0" w:color="auto"/>
                              <w:bottom w:val="single" w:sz="4" w:space="0" w:color="auto"/>
                              <w:right w:val="single" w:sz="4" w:space="0" w:color="auto"/>
                            </w:tcBorders>
                            <w:vAlign w:val="center"/>
                            <w:hideMark/>
                          </w:tcPr>
                          <w:p w14:paraId="1E59431E" w14:textId="77777777" w:rsidR="00AA0F26" w:rsidRDefault="00AA0F26" w:rsidP="00AA0F26">
                            <w:pPr>
                              <w:pStyle w:val="TAH"/>
                              <w:rPr>
                                <w:rFonts w:eastAsia="PMingLiU"/>
                                <w:sz w:val="16"/>
                                <w:szCs w:val="18"/>
                              </w:rPr>
                            </w:pPr>
                            <w:r>
                              <w:rPr>
                                <w:rFonts w:eastAsia="PMingLiU"/>
                                <w:sz w:val="16"/>
                                <w:szCs w:val="18"/>
                              </w:rPr>
                              <w:t>10</w:t>
                            </w:r>
                          </w:p>
                          <w:p w14:paraId="61708C85"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35CBB41E" w14:textId="77777777" w:rsidR="00AA0F26" w:rsidRDefault="00AA0F26" w:rsidP="00AA0F26">
                            <w:pPr>
                              <w:pStyle w:val="TAH"/>
                              <w:rPr>
                                <w:rFonts w:eastAsia="PMingLiU"/>
                                <w:sz w:val="16"/>
                                <w:szCs w:val="18"/>
                              </w:rPr>
                            </w:pPr>
                            <w:r>
                              <w:rPr>
                                <w:rFonts w:eastAsia="PMingLiU"/>
                                <w:sz w:val="16"/>
                                <w:szCs w:val="18"/>
                              </w:rPr>
                              <w:t>15</w:t>
                            </w:r>
                          </w:p>
                          <w:p w14:paraId="62C9A8A8"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6D5812FD" w14:textId="77777777" w:rsidR="00AA0F26" w:rsidRDefault="00AA0F26" w:rsidP="00AA0F26">
                            <w:pPr>
                              <w:pStyle w:val="TAH"/>
                              <w:rPr>
                                <w:rFonts w:eastAsia="PMingLiU"/>
                                <w:sz w:val="16"/>
                                <w:szCs w:val="18"/>
                              </w:rPr>
                            </w:pPr>
                            <w:r>
                              <w:rPr>
                                <w:rFonts w:eastAsia="PMingLiU"/>
                                <w:sz w:val="16"/>
                                <w:szCs w:val="18"/>
                              </w:rPr>
                              <w:t>20</w:t>
                            </w:r>
                          </w:p>
                          <w:p w14:paraId="66DD6B92"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6" w:type="dxa"/>
                            <w:tcBorders>
                              <w:top w:val="single" w:sz="4" w:space="0" w:color="auto"/>
                              <w:left w:val="single" w:sz="4" w:space="0" w:color="auto"/>
                              <w:bottom w:val="single" w:sz="4" w:space="0" w:color="auto"/>
                              <w:right w:val="single" w:sz="4" w:space="0" w:color="auto"/>
                            </w:tcBorders>
                            <w:vAlign w:val="center"/>
                            <w:hideMark/>
                          </w:tcPr>
                          <w:p w14:paraId="57749D06" w14:textId="77777777" w:rsidR="00AA0F26" w:rsidRDefault="00AA0F26" w:rsidP="00AA0F26">
                            <w:pPr>
                              <w:pStyle w:val="TAH"/>
                              <w:rPr>
                                <w:rFonts w:eastAsia="PMingLiU"/>
                                <w:sz w:val="16"/>
                                <w:szCs w:val="18"/>
                              </w:rPr>
                            </w:pPr>
                            <w:r>
                              <w:rPr>
                                <w:rFonts w:eastAsia="PMingLiU"/>
                                <w:sz w:val="16"/>
                                <w:szCs w:val="18"/>
                              </w:rPr>
                              <w:t>25</w:t>
                            </w:r>
                          </w:p>
                          <w:p w14:paraId="2FB8D8FB"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6168DAF1" w14:textId="77777777" w:rsidR="00AA0F26" w:rsidRDefault="00AA0F26" w:rsidP="00AA0F26">
                            <w:pPr>
                              <w:pStyle w:val="TAH"/>
                              <w:rPr>
                                <w:rFonts w:eastAsia="PMingLiU"/>
                                <w:sz w:val="16"/>
                                <w:szCs w:val="18"/>
                              </w:rPr>
                            </w:pPr>
                            <w:r>
                              <w:rPr>
                                <w:rFonts w:eastAsia="PMingLiU"/>
                                <w:sz w:val="16"/>
                                <w:szCs w:val="18"/>
                              </w:rPr>
                              <w:t>30 MHz (dB)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0EA42D84" w14:textId="77777777" w:rsidR="00AA0F26" w:rsidRDefault="00AA0F26" w:rsidP="00AA0F26">
                            <w:pPr>
                              <w:pStyle w:val="TAH"/>
                              <w:rPr>
                                <w:rFonts w:eastAsia="PMingLiU"/>
                                <w:sz w:val="16"/>
                                <w:szCs w:val="18"/>
                              </w:rPr>
                            </w:pPr>
                            <w:r>
                              <w:rPr>
                                <w:rFonts w:eastAsia="PMingLiU"/>
                                <w:sz w:val="16"/>
                                <w:szCs w:val="18"/>
                              </w:rPr>
                              <w:t>35 MHz (dB)</w:t>
                            </w:r>
                          </w:p>
                        </w:tc>
                        <w:tc>
                          <w:tcPr>
                            <w:tcW w:w="726" w:type="dxa"/>
                            <w:tcBorders>
                              <w:top w:val="single" w:sz="4" w:space="0" w:color="auto"/>
                              <w:left w:val="single" w:sz="4" w:space="0" w:color="auto"/>
                              <w:bottom w:val="single" w:sz="4" w:space="0" w:color="auto"/>
                              <w:right w:val="single" w:sz="4" w:space="0" w:color="auto"/>
                            </w:tcBorders>
                            <w:vAlign w:val="center"/>
                            <w:hideMark/>
                          </w:tcPr>
                          <w:p w14:paraId="4B72CBE3" w14:textId="77777777" w:rsidR="00AA0F26" w:rsidRDefault="00AA0F26" w:rsidP="00AA0F26">
                            <w:pPr>
                              <w:pStyle w:val="TAH"/>
                              <w:rPr>
                                <w:rFonts w:eastAsia="PMingLiU"/>
                                <w:sz w:val="16"/>
                                <w:szCs w:val="18"/>
                              </w:rPr>
                            </w:pPr>
                            <w:r>
                              <w:rPr>
                                <w:rFonts w:eastAsia="PMingLiU"/>
                                <w:sz w:val="16"/>
                                <w:szCs w:val="18"/>
                              </w:rPr>
                              <w:t>40</w:t>
                            </w:r>
                          </w:p>
                          <w:p w14:paraId="0E04A061"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27" w:type="dxa"/>
                            <w:tcBorders>
                              <w:top w:val="single" w:sz="4" w:space="0" w:color="auto"/>
                              <w:left w:val="single" w:sz="4" w:space="0" w:color="auto"/>
                              <w:bottom w:val="single" w:sz="4" w:space="0" w:color="auto"/>
                              <w:right w:val="single" w:sz="4" w:space="0" w:color="auto"/>
                            </w:tcBorders>
                            <w:vAlign w:val="center"/>
                            <w:hideMark/>
                          </w:tcPr>
                          <w:p w14:paraId="628965B4" w14:textId="77777777" w:rsidR="00AA0F26" w:rsidRDefault="00AA0F26" w:rsidP="00AA0F26">
                            <w:pPr>
                              <w:pStyle w:val="TAH"/>
                              <w:rPr>
                                <w:rFonts w:eastAsia="PMingLiU"/>
                                <w:sz w:val="16"/>
                                <w:szCs w:val="18"/>
                              </w:rPr>
                            </w:pPr>
                            <w:r>
                              <w:rPr>
                                <w:rFonts w:eastAsia="PMingLiU"/>
                                <w:sz w:val="16"/>
                                <w:szCs w:val="18"/>
                              </w:rPr>
                              <w:t>45 MHz (dB)</w:t>
                            </w:r>
                          </w:p>
                        </w:tc>
                        <w:tc>
                          <w:tcPr>
                            <w:tcW w:w="799" w:type="dxa"/>
                            <w:tcBorders>
                              <w:top w:val="single" w:sz="4" w:space="0" w:color="auto"/>
                              <w:left w:val="single" w:sz="4" w:space="0" w:color="auto"/>
                              <w:bottom w:val="single" w:sz="4" w:space="0" w:color="auto"/>
                              <w:right w:val="single" w:sz="4" w:space="0" w:color="auto"/>
                            </w:tcBorders>
                            <w:vAlign w:val="center"/>
                            <w:hideMark/>
                          </w:tcPr>
                          <w:p w14:paraId="4C0F9AA2" w14:textId="77777777" w:rsidR="00AA0F26" w:rsidRDefault="00AA0F26" w:rsidP="00AA0F26">
                            <w:pPr>
                              <w:pStyle w:val="TAH"/>
                              <w:rPr>
                                <w:rFonts w:eastAsia="PMingLiU"/>
                                <w:sz w:val="16"/>
                                <w:szCs w:val="18"/>
                              </w:rPr>
                            </w:pPr>
                            <w:r>
                              <w:rPr>
                                <w:rFonts w:eastAsia="PMingLiU"/>
                                <w:sz w:val="16"/>
                                <w:szCs w:val="18"/>
                              </w:rPr>
                              <w:t>50</w:t>
                            </w:r>
                          </w:p>
                          <w:p w14:paraId="0DAC1671"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r>
                      <w:tr w:rsidR="00AA0F26" w14:paraId="7F075649" w14:textId="77777777" w:rsidTr="00AA0F26">
                        <w:trPr>
                          <w:trHeight w:val="210"/>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0C8B9562" w14:textId="77777777" w:rsidR="00AA0F26" w:rsidRDefault="00AA0F26" w:rsidP="00AA0F26">
                            <w:pPr>
                              <w:keepNext/>
                              <w:keepLines/>
                              <w:spacing w:after="0"/>
                              <w:jc w:val="center"/>
                              <w:rPr>
                                <w:rFonts w:ascii="Arial" w:eastAsia="PMingLiU" w:hAnsi="Arial" w:cs="Arial"/>
                                <w:sz w:val="18"/>
                                <w:szCs w:val="18"/>
                              </w:rPr>
                            </w:pPr>
                            <w:r>
                              <w:rPr>
                                <w:rFonts w:ascii="Arial" w:eastAsia="PMingLiU" w:hAnsi="Arial" w:cs="Arial"/>
                                <w:sz w:val="18"/>
                                <w:szCs w:val="18"/>
                              </w:rPr>
                              <w:t>n1</w:t>
                            </w:r>
                          </w:p>
                        </w:tc>
                        <w:tc>
                          <w:tcPr>
                            <w:tcW w:w="727" w:type="dxa"/>
                            <w:tcBorders>
                              <w:top w:val="single" w:sz="4" w:space="0" w:color="auto"/>
                              <w:left w:val="single" w:sz="4" w:space="0" w:color="auto"/>
                              <w:bottom w:val="single" w:sz="4" w:space="0" w:color="auto"/>
                              <w:right w:val="single" w:sz="4" w:space="0" w:color="auto"/>
                            </w:tcBorders>
                          </w:tcPr>
                          <w:p w14:paraId="61EE8B32"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hideMark/>
                          </w:tcPr>
                          <w:p w14:paraId="175ED8A8" w14:textId="77777777" w:rsidR="00AA0F26" w:rsidRDefault="00AA0F26" w:rsidP="00AA0F26">
                            <w:pPr>
                              <w:pStyle w:val="TAC"/>
                              <w:rPr>
                                <w:rFonts w:eastAsia="PMingLiU"/>
                                <w:sz w:val="16"/>
                                <w:szCs w:val="18"/>
                              </w:rPr>
                            </w:pPr>
                            <w:r>
                              <w:rPr>
                                <w:rFonts w:eastAsia="PMingLiU"/>
                                <w:sz w:val="16"/>
                                <w:szCs w:val="18"/>
                              </w:rPr>
                              <w:t>0</w:t>
                            </w:r>
                          </w:p>
                        </w:tc>
                        <w:tc>
                          <w:tcPr>
                            <w:tcW w:w="726" w:type="dxa"/>
                            <w:tcBorders>
                              <w:top w:val="single" w:sz="4" w:space="0" w:color="auto"/>
                              <w:left w:val="single" w:sz="4" w:space="0" w:color="auto"/>
                              <w:bottom w:val="single" w:sz="4" w:space="0" w:color="auto"/>
                              <w:right w:val="single" w:sz="4" w:space="0" w:color="auto"/>
                            </w:tcBorders>
                            <w:hideMark/>
                          </w:tcPr>
                          <w:p w14:paraId="2CAA5031"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1CD33342"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6D621B14" w14:textId="77777777" w:rsidR="00AA0F26" w:rsidRDefault="00AA0F26" w:rsidP="00AA0F26">
                            <w:pPr>
                              <w:pStyle w:val="TAC"/>
                              <w:rPr>
                                <w:rFonts w:eastAsia="PMingLiU"/>
                                <w:sz w:val="16"/>
                                <w:szCs w:val="18"/>
                              </w:rPr>
                            </w:pPr>
                            <w:r>
                              <w:rPr>
                                <w:rFonts w:eastAsia="PMingLiU"/>
                                <w:sz w:val="16"/>
                                <w:szCs w:val="18"/>
                              </w:rPr>
                              <w:t>0</w:t>
                            </w:r>
                          </w:p>
                        </w:tc>
                        <w:tc>
                          <w:tcPr>
                            <w:tcW w:w="726" w:type="dxa"/>
                            <w:tcBorders>
                              <w:top w:val="single" w:sz="4" w:space="0" w:color="auto"/>
                              <w:left w:val="single" w:sz="4" w:space="0" w:color="auto"/>
                              <w:bottom w:val="single" w:sz="4" w:space="0" w:color="auto"/>
                              <w:right w:val="single" w:sz="4" w:space="0" w:color="auto"/>
                            </w:tcBorders>
                            <w:hideMark/>
                          </w:tcPr>
                          <w:p w14:paraId="67B5BFA1"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42857CF2"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16173A9D" w14:textId="77777777" w:rsidR="00AA0F26" w:rsidRDefault="00AA0F26" w:rsidP="00AA0F26">
                            <w:pPr>
                              <w:pStyle w:val="TAC"/>
                              <w:rPr>
                                <w:rFonts w:eastAsia="PMingLiU"/>
                                <w:sz w:val="16"/>
                                <w:szCs w:val="18"/>
                              </w:rPr>
                            </w:pPr>
                            <w:r>
                              <w:rPr>
                                <w:rFonts w:eastAsia="PMingLiU"/>
                                <w:sz w:val="16"/>
                                <w:szCs w:val="18"/>
                              </w:rPr>
                              <w:t>-</w:t>
                            </w:r>
                          </w:p>
                        </w:tc>
                        <w:tc>
                          <w:tcPr>
                            <w:tcW w:w="726" w:type="dxa"/>
                            <w:tcBorders>
                              <w:top w:val="single" w:sz="4" w:space="0" w:color="auto"/>
                              <w:left w:val="single" w:sz="4" w:space="0" w:color="auto"/>
                              <w:bottom w:val="single" w:sz="4" w:space="0" w:color="auto"/>
                              <w:right w:val="single" w:sz="4" w:space="0" w:color="auto"/>
                            </w:tcBorders>
                            <w:hideMark/>
                          </w:tcPr>
                          <w:p w14:paraId="143065B1" w14:textId="77777777" w:rsidR="00AA0F26" w:rsidRDefault="00AA0F26" w:rsidP="00AA0F26">
                            <w:pPr>
                              <w:pStyle w:val="TAC"/>
                              <w:rPr>
                                <w:rFonts w:eastAsia="PMingLiU"/>
                                <w:sz w:val="16"/>
                                <w:szCs w:val="18"/>
                              </w:rPr>
                            </w:pPr>
                            <w:r>
                              <w:rPr>
                                <w:rFonts w:eastAsia="PMingLiU"/>
                                <w:sz w:val="16"/>
                                <w:szCs w:val="18"/>
                              </w:rPr>
                              <w:t>0</w:t>
                            </w:r>
                          </w:p>
                        </w:tc>
                        <w:tc>
                          <w:tcPr>
                            <w:tcW w:w="727" w:type="dxa"/>
                            <w:tcBorders>
                              <w:top w:val="single" w:sz="4" w:space="0" w:color="auto"/>
                              <w:left w:val="single" w:sz="4" w:space="0" w:color="auto"/>
                              <w:bottom w:val="single" w:sz="4" w:space="0" w:color="auto"/>
                              <w:right w:val="single" w:sz="4" w:space="0" w:color="auto"/>
                            </w:tcBorders>
                            <w:hideMark/>
                          </w:tcPr>
                          <w:p w14:paraId="1FB9E3CF" w14:textId="77777777" w:rsidR="00AA0F26" w:rsidRDefault="00AA0F26" w:rsidP="00AA0F26">
                            <w:pPr>
                              <w:pStyle w:val="TAC"/>
                              <w:rPr>
                                <w:rFonts w:eastAsia="PMingLiU"/>
                                <w:sz w:val="16"/>
                                <w:szCs w:val="18"/>
                              </w:rPr>
                            </w:pPr>
                            <w:r>
                              <w:rPr>
                                <w:rFonts w:eastAsia="PMingLiU"/>
                                <w:sz w:val="16"/>
                                <w:szCs w:val="18"/>
                              </w:rPr>
                              <w:t>0</w:t>
                            </w:r>
                          </w:p>
                        </w:tc>
                        <w:tc>
                          <w:tcPr>
                            <w:tcW w:w="799" w:type="dxa"/>
                            <w:tcBorders>
                              <w:top w:val="single" w:sz="4" w:space="0" w:color="auto"/>
                              <w:left w:val="single" w:sz="4" w:space="0" w:color="auto"/>
                              <w:bottom w:val="single" w:sz="4" w:space="0" w:color="auto"/>
                              <w:right w:val="single" w:sz="4" w:space="0" w:color="auto"/>
                            </w:tcBorders>
                            <w:hideMark/>
                          </w:tcPr>
                          <w:p w14:paraId="396551FE" w14:textId="77777777" w:rsidR="00AA0F26" w:rsidRDefault="00AA0F26" w:rsidP="00AA0F26">
                            <w:pPr>
                              <w:pStyle w:val="TAC"/>
                              <w:rPr>
                                <w:rFonts w:eastAsia="PMingLiU"/>
                                <w:sz w:val="16"/>
                                <w:szCs w:val="18"/>
                              </w:rPr>
                            </w:pPr>
                            <w:r>
                              <w:rPr>
                                <w:rFonts w:eastAsia="PMingLiU"/>
                                <w:sz w:val="16"/>
                                <w:szCs w:val="18"/>
                              </w:rPr>
                              <w:t>0</w:t>
                            </w:r>
                          </w:p>
                        </w:tc>
                      </w:tr>
                      <w:tr w:rsidR="00AA0F26" w14:paraId="5F96B769"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578626A1" w14:textId="77777777" w:rsidR="00AA0F26" w:rsidRDefault="00AA0F26" w:rsidP="00AA0F26">
                            <w:pPr>
                              <w:pStyle w:val="TAC"/>
                              <w:rPr>
                                <w:rFonts w:eastAsia="PMingLiU"/>
                                <w:sz w:val="16"/>
                                <w:szCs w:val="18"/>
                              </w:rPr>
                            </w:pPr>
                            <w:r>
                              <w:rPr>
                                <w:rFonts w:cs="Arial"/>
                                <w:sz w:val="16"/>
                                <w:szCs w:val="18"/>
                                <w:lang w:eastAsia="zh-CN"/>
                              </w:rPr>
                              <w:t>n2</w:t>
                            </w:r>
                          </w:p>
                        </w:tc>
                        <w:tc>
                          <w:tcPr>
                            <w:tcW w:w="727" w:type="dxa"/>
                            <w:tcBorders>
                              <w:top w:val="single" w:sz="4" w:space="0" w:color="auto"/>
                              <w:left w:val="single" w:sz="4" w:space="0" w:color="auto"/>
                              <w:bottom w:val="single" w:sz="4" w:space="0" w:color="auto"/>
                              <w:right w:val="single" w:sz="4" w:space="0" w:color="auto"/>
                            </w:tcBorders>
                          </w:tcPr>
                          <w:p w14:paraId="5084CEEC"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120304CF" w14:textId="77777777" w:rsidR="00AA0F26" w:rsidRDefault="00AA0F26" w:rsidP="00AA0F26">
                            <w:pPr>
                              <w:pStyle w:val="TAC"/>
                              <w:rPr>
                                <w:rFonts w:eastAsia="PMingLiU"/>
                                <w:sz w:val="16"/>
                                <w:szCs w:val="18"/>
                                <w:lang w:eastAsia="en-US"/>
                              </w:rPr>
                            </w:pPr>
                            <w:r>
                              <w:rPr>
                                <w:sz w:val="16"/>
                                <w:szCs w:val="18"/>
                                <w:lang w:eastAsia="zh-CN"/>
                              </w:rPr>
                              <w:t>0.8</w:t>
                            </w:r>
                          </w:p>
                        </w:tc>
                        <w:tc>
                          <w:tcPr>
                            <w:tcW w:w="726" w:type="dxa"/>
                            <w:tcBorders>
                              <w:top w:val="single" w:sz="4" w:space="0" w:color="auto"/>
                              <w:left w:val="single" w:sz="4" w:space="0" w:color="auto"/>
                              <w:bottom w:val="single" w:sz="4" w:space="0" w:color="auto"/>
                              <w:right w:val="single" w:sz="4" w:space="0" w:color="auto"/>
                            </w:tcBorders>
                            <w:hideMark/>
                          </w:tcPr>
                          <w:p w14:paraId="18DC4135" w14:textId="77777777" w:rsidR="00AA0F26" w:rsidRDefault="00AA0F26" w:rsidP="00AA0F26">
                            <w:pPr>
                              <w:pStyle w:val="TAC"/>
                              <w:rPr>
                                <w:rFonts w:eastAsia="PMingLiU"/>
                                <w:sz w:val="16"/>
                                <w:szCs w:val="18"/>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hideMark/>
                          </w:tcPr>
                          <w:p w14:paraId="54BE5715" w14:textId="77777777" w:rsidR="00AA0F26" w:rsidRDefault="00AA0F26" w:rsidP="00AA0F26">
                            <w:pPr>
                              <w:pStyle w:val="TAC"/>
                              <w:rPr>
                                <w:rFonts w:eastAsia="PMingLiU"/>
                                <w:sz w:val="16"/>
                                <w:szCs w:val="18"/>
                              </w:rPr>
                            </w:pPr>
                            <w:r>
                              <w:rPr>
                                <w:sz w:val="16"/>
                                <w:szCs w:val="18"/>
                                <w:lang w:eastAsia="zh-CN"/>
                              </w:rPr>
                              <w:t>1.1</w:t>
                            </w:r>
                          </w:p>
                        </w:tc>
                        <w:tc>
                          <w:tcPr>
                            <w:tcW w:w="727" w:type="dxa"/>
                            <w:tcBorders>
                              <w:top w:val="single" w:sz="4" w:space="0" w:color="auto"/>
                              <w:left w:val="single" w:sz="4" w:space="0" w:color="auto"/>
                              <w:bottom w:val="single" w:sz="4" w:space="0" w:color="auto"/>
                              <w:right w:val="single" w:sz="4" w:space="0" w:color="auto"/>
                            </w:tcBorders>
                            <w:hideMark/>
                          </w:tcPr>
                          <w:p w14:paraId="251FAFC0" w14:textId="77777777" w:rsidR="00AA0F26" w:rsidRDefault="00AA0F26" w:rsidP="00AA0F26">
                            <w:pPr>
                              <w:pStyle w:val="TAC"/>
                              <w:rPr>
                                <w:rFonts w:eastAsia="PMingLiU"/>
                                <w:sz w:val="16"/>
                                <w:szCs w:val="18"/>
                              </w:rPr>
                            </w:pPr>
                            <w:r>
                              <w:rPr>
                                <w:sz w:val="16"/>
                                <w:szCs w:val="18"/>
                                <w:lang w:eastAsia="zh-CN"/>
                              </w:rPr>
                              <w:t>1.2</w:t>
                            </w:r>
                          </w:p>
                        </w:tc>
                        <w:tc>
                          <w:tcPr>
                            <w:tcW w:w="726" w:type="dxa"/>
                            <w:tcBorders>
                              <w:top w:val="single" w:sz="4" w:space="0" w:color="auto"/>
                              <w:left w:val="single" w:sz="4" w:space="0" w:color="auto"/>
                              <w:bottom w:val="single" w:sz="4" w:space="0" w:color="auto"/>
                              <w:right w:val="single" w:sz="4" w:space="0" w:color="auto"/>
                            </w:tcBorders>
                            <w:hideMark/>
                          </w:tcPr>
                          <w:p w14:paraId="4BA61A89" w14:textId="77777777" w:rsidR="00AA0F26" w:rsidRDefault="00AA0F26" w:rsidP="00AA0F26">
                            <w:pPr>
                              <w:pStyle w:val="TAC"/>
                              <w:rPr>
                                <w:rFonts w:eastAsia="PMingLiU"/>
                                <w:sz w:val="16"/>
                                <w:szCs w:val="18"/>
                              </w:rPr>
                            </w:pPr>
                            <w:r>
                              <w:rPr>
                                <w:sz w:val="16"/>
                                <w:szCs w:val="18"/>
                                <w:lang w:eastAsia="zh-CN"/>
                              </w:rPr>
                              <w:t>1.3</w:t>
                            </w:r>
                          </w:p>
                        </w:tc>
                        <w:tc>
                          <w:tcPr>
                            <w:tcW w:w="727" w:type="dxa"/>
                            <w:tcBorders>
                              <w:top w:val="single" w:sz="4" w:space="0" w:color="auto"/>
                              <w:left w:val="single" w:sz="4" w:space="0" w:color="auto"/>
                              <w:bottom w:val="single" w:sz="4" w:space="0" w:color="auto"/>
                              <w:right w:val="single" w:sz="4" w:space="0" w:color="auto"/>
                            </w:tcBorders>
                            <w:hideMark/>
                          </w:tcPr>
                          <w:p w14:paraId="3E54E60B" w14:textId="77777777" w:rsidR="00AA0F26" w:rsidRDefault="00AA0F26" w:rsidP="00AA0F26">
                            <w:pPr>
                              <w:pStyle w:val="TAC"/>
                              <w:rPr>
                                <w:rFonts w:eastAsia="PMingLiU"/>
                                <w:sz w:val="16"/>
                                <w:szCs w:val="18"/>
                              </w:rPr>
                            </w:pPr>
                            <w:r>
                              <w:rPr>
                                <w:sz w:val="16"/>
                                <w:szCs w:val="18"/>
                                <w:lang w:eastAsia="zh-CN"/>
                              </w:rPr>
                              <w:t>2.7</w:t>
                            </w:r>
                          </w:p>
                        </w:tc>
                        <w:tc>
                          <w:tcPr>
                            <w:tcW w:w="727" w:type="dxa"/>
                            <w:tcBorders>
                              <w:top w:val="single" w:sz="4" w:space="0" w:color="auto"/>
                              <w:left w:val="single" w:sz="4" w:space="0" w:color="auto"/>
                              <w:bottom w:val="single" w:sz="4" w:space="0" w:color="auto"/>
                              <w:right w:val="single" w:sz="4" w:space="0" w:color="auto"/>
                            </w:tcBorders>
                            <w:hideMark/>
                          </w:tcPr>
                          <w:p w14:paraId="5A09F987" w14:textId="77777777" w:rsidR="00AA0F26" w:rsidRDefault="00AA0F26" w:rsidP="00AA0F26">
                            <w:pPr>
                              <w:pStyle w:val="TAC"/>
                              <w:rPr>
                                <w:rFonts w:eastAsia="PMingLiU"/>
                                <w:sz w:val="16"/>
                                <w:szCs w:val="18"/>
                              </w:rPr>
                            </w:pPr>
                            <w:r>
                              <w:rPr>
                                <w:sz w:val="16"/>
                                <w:szCs w:val="18"/>
                                <w:lang w:eastAsia="zh-CN"/>
                              </w:rPr>
                              <w:t>2.8</w:t>
                            </w:r>
                          </w:p>
                        </w:tc>
                        <w:tc>
                          <w:tcPr>
                            <w:tcW w:w="726" w:type="dxa"/>
                            <w:tcBorders>
                              <w:top w:val="single" w:sz="4" w:space="0" w:color="auto"/>
                              <w:left w:val="single" w:sz="4" w:space="0" w:color="auto"/>
                              <w:bottom w:val="single" w:sz="4" w:space="0" w:color="auto"/>
                              <w:right w:val="single" w:sz="4" w:space="0" w:color="auto"/>
                            </w:tcBorders>
                            <w:hideMark/>
                          </w:tcPr>
                          <w:p w14:paraId="4BB69F76" w14:textId="77777777" w:rsidR="00AA0F26" w:rsidRDefault="00AA0F26" w:rsidP="00AA0F26">
                            <w:pPr>
                              <w:pStyle w:val="TAC"/>
                              <w:rPr>
                                <w:rFonts w:eastAsia="PMingLiU"/>
                                <w:sz w:val="16"/>
                                <w:szCs w:val="18"/>
                              </w:rPr>
                            </w:pPr>
                            <w:r>
                              <w:rPr>
                                <w:sz w:val="16"/>
                                <w:szCs w:val="18"/>
                                <w:lang w:eastAsia="zh-CN"/>
                              </w:rPr>
                              <w:t>3.5</w:t>
                            </w:r>
                          </w:p>
                        </w:tc>
                        <w:tc>
                          <w:tcPr>
                            <w:tcW w:w="727" w:type="dxa"/>
                            <w:tcBorders>
                              <w:top w:val="single" w:sz="4" w:space="0" w:color="auto"/>
                              <w:left w:val="single" w:sz="4" w:space="0" w:color="auto"/>
                              <w:bottom w:val="single" w:sz="4" w:space="0" w:color="auto"/>
                              <w:right w:val="single" w:sz="4" w:space="0" w:color="auto"/>
                            </w:tcBorders>
                          </w:tcPr>
                          <w:p w14:paraId="38104F87" w14:textId="77777777" w:rsidR="00AA0F26" w:rsidRDefault="00AA0F26" w:rsidP="00AA0F26">
                            <w:pPr>
                              <w:pStyle w:val="TAC"/>
                              <w:rPr>
                                <w:rFonts w:eastAsia="PMingLiU"/>
                                <w:sz w:val="16"/>
                                <w:szCs w:val="18"/>
                              </w:rPr>
                            </w:pPr>
                          </w:p>
                        </w:tc>
                        <w:tc>
                          <w:tcPr>
                            <w:tcW w:w="799" w:type="dxa"/>
                            <w:tcBorders>
                              <w:top w:val="single" w:sz="4" w:space="0" w:color="auto"/>
                              <w:left w:val="single" w:sz="4" w:space="0" w:color="auto"/>
                              <w:bottom w:val="single" w:sz="4" w:space="0" w:color="auto"/>
                              <w:right w:val="single" w:sz="4" w:space="0" w:color="auto"/>
                            </w:tcBorders>
                          </w:tcPr>
                          <w:p w14:paraId="64C7C9D4" w14:textId="77777777" w:rsidR="00AA0F26" w:rsidRDefault="00AA0F26" w:rsidP="00AA0F26">
                            <w:pPr>
                              <w:pStyle w:val="TAC"/>
                              <w:rPr>
                                <w:rFonts w:eastAsia="PMingLiU"/>
                                <w:sz w:val="16"/>
                                <w:szCs w:val="18"/>
                              </w:rPr>
                            </w:pPr>
                          </w:p>
                        </w:tc>
                      </w:tr>
                      <w:tr w:rsidR="00AA0F26" w14:paraId="3CA15245"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3407187A" w14:textId="77777777" w:rsidR="00AA0F26" w:rsidRDefault="00AA0F26" w:rsidP="00AA0F26">
                            <w:pPr>
                              <w:pStyle w:val="TAC"/>
                              <w:rPr>
                                <w:rFonts w:eastAsia="PMingLiU"/>
                                <w:sz w:val="16"/>
                                <w:szCs w:val="18"/>
                              </w:rPr>
                            </w:pPr>
                            <w:r>
                              <w:rPr>
                                <w:rFonts w:eastAsia="PMingLiU"/>
                                <w:sz w:val="16"/>
                                <w:szCs w:val="18"/>
                              </w:rPr>
                              <w:t>n3</w:t>
                            </w:r>
                          </w:p>
                        </w:tc>
                        <w:tc>
                          <w:tcPr>
                            <w:tcW w:w="727" w:type="dxa"/>
                            <w:tcBorders>
                              <w:top w:val="single" w:sz="4" w:space="0" w:color="auto"/>
                              <w:left w:val="single" w:sz="4" w:space="0" w:color="auto"/>
                              <w:bottom w:val="single" w:sz="4" w:space="0" w:color="auto"/>
                              <w:right w:val="single" w:sz="4" w:space="0" w:color="auto"/>
                            </w:tcBorders>
                          </w:tcPr>
                          <w:p w14:paraId="0F42D84A"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hideMark/>
                          </w:tcPr>
                          <w:p w14:paraId="12704BCD" w14:textId="77777777" w:rsidR="00AA0F26" w:rsidRDefault="00AA0F26" w:rsidP="00AA0F26">
                            <w:pPr>
                              <w:pStyle w:val="TAC"/>
                              <w:rPr>
                                <w:rFonts w:eastAsia="PMingLiU"/>
                                <w:sz w:val="16"/>
                                <w:szCs w:val="18"/>
                              </w:rPr>
                            </w:pPr>
                            <w:r>
                              <w:rPr>
                                <w:rFonts w:eastAsia="PMingLiU"/>
                                <w:sz w:val="16"/>
                                <w:szCs w:val="18"/>
                              </w:rPr>
                              <w:t>0.5</w:t>
                            </w:r>
                          </w:p>
                        </w:tc>
                        <w:tc>
                          <w:tcPr>
                            <w:tcW w:w="726" w:type="dxa"/>
                            <w:tcBorders>
                              <w:top w:val="single" w:sz="4" w:space="0" w:color="auto"/>
                              <w:left w:val="single" w:sz="4" w:space="0" w:color="auto"/>
                              <w:bottom w:val="single" w:sz="4" w:space="0" w:color="auto"/>
                              <w:right w:val="single" w:sz="4" w:space="0" w:color="auto"/>
                            </w:tcBorders>
                            <w:hideMark/>
                          </w:tcPr>
                          <w:p w14:paraId="7918C4CC" w14:textId="77777777" w:rsidR="00AA0F26" w:rsidRDefault="00AA0F26" w:rsidP="00AA0F26">
                            <w:pPr>
                              <w:pStyle w:val="TAC"/>
                              <w:rPr>
                                <w:rFonts w:eastAsia="PMingLiU"/>
                                <w:sz w:val="16"/>
                                <w:szCs w:val="18"/>
                              </w:rPr>
                            </w:pPr>
                            <w:r>
                              <w:rPr>
                                <w:rFonts w:eastAsia="PMingLiU"/>
                                <w:sz w:val="16"/>
                                <w:szCs w:val="18"/>
                              </w:rPr>
                              <w:t>0.5</w:t>
                            </w:r>
                          </w:p>
                        </w:tc>
                        <w:tc>
                          <w:tcPr>
                            <w:tcW w:w="727" w:type="dxa"/>
                            <w:tcBorders>
                              <w:top w:val="single" w:sz="4" w:space="0" w:color="auto"/>
                              <w:left w:val="single" w:sz="4" w:space="0" w:color="auto"/>
                              <w:bottom w:val="single" w:sz="4" w:space="0" w:color="auto"/>
                              <w:right w:val="single" w:sz="4" w:space="0" w:color="auto"/>
                            </w:tcBorders>
                            <w:hideMark/>
                          </w:tcPr>
                          <w:p w14:paraId="4642B155" w14:textId="77777777" w:rsidR="00AA0F26" w:rsidRDefault="00AA0F26" w:rsidP="00AA0F26">
                            <w:pPr>
                              <w:pStyle w:val="TAC"/>
                              <w:rPr>
                                <w:rFonts w:eastAsia="PMingLiU"/>
                                <w:sz w:val="16"/>
                                <w:szCs w:val="18"/>
                              </w:rPr>
                            </w:pPr>
                            <w:r>
                              <w:rPr>
                                <w:rFonts w:eastAsia="PMingLiU"/>
                                <w:sz w:val="16"/>
                                <w:szCs w:val="18"/>
                              </w:rPr>
                              <w:t>0.5</w:t>
                            </w:r>
                          </w:p>
                        </w:tc>
                        <w:tc>
                          <w:tcPr>
                            <w:tcW w:w="727" w:type="dxa"/>
                            <w:tcBorders>
                              <w:top w:val="single" w:sz="4" w:space="0" w:color="auto"/>
                              <w:left w:val="single" w:sz="4" w:space="0" w:color="auto"/>
                              <w:bottom w:val="single" w:sz="4" w:space="0" w:color="auto"/>
                              <w:right w:val="single" w:sz="4" w:space="0" w:color="auto"/>
                            </w:tcBorders>
                            <w:hideMark/>
                          </w:tcPr>
                          <w:p w14:paraId="0799E106" w14:textId="77777777" w:rsidR="00AA0F26" w:rsidRDefault="00AA0F26" w:rsidP="00AA0F26">
                            <w:pPr>
                              <w:pStyle w:val="TAC"/>
                              <w:rPr>
                                <w:rFonts w:eastAsia="PMingLiU"/>
                                <w:sz w:val="16"/>
                                <w:szCs w:val="18"/>
                              </w:rPr>
                            </w:pPr>
                            <w:r>
                              <w:rPr>
                                <w:rFonts w:eastAsia="PMingLiU"/>
                                <w:sz w:val="16"/>
                                <w:szCs w:val="18"/>
                              </w:rPr>
                              <w:t>0.5</w:t>
                            </w:r>
                          </w:p>
                        </w:tc>
                        <w:tc>
                          <w:tcPr>
                            <w:tcW w:w="726" w:type="dxa"/>
                            <w:tcBorders>
                              <w:top w:val="single" w:sz="4" w:space="0" w:color="auto"/>
                              <w:left w:val="single" w:sz="4" w:space="0" w:color="auto"/>
                              <w:bottom w:val="single" w:sz="4" w:space="0" w:color="auto"/>
                              <w:right w:val="single" w:sz="4" w:space="0" w:color="auto"/>
                            </w:tcBorders>
                            <w:hideMark/>
                          </w:tcPr>
                          <w:p w14:paraId="355A602C" w14:textId="77777777" w:rsidR="00AA0F26" w:rsidRDefault="00AA0F26" w:rsidP="00AA0F26">
                            <w:pPr>
                              <w:pStyle w:val="TAC"/>
                              <w:rPr>
                                <w:rFonts w:eastAsia="PMingLiU"/>
                                <w:sz w:val="16"/>
                                <w:szCs w:val="18"/>
                              </w:rPr>
                            </w:pPr>
                            <w:r>
                              <w:rPr>
                                <w:rFonts w:eastAsia="PMingLiU"/>
                                <w:sz w:val="16"/>
                                <w:szCs w:val="18"/>
                              </w:rPr>
                              <w:t>0.6</w:t>
                            </w:r>
                          </w:p>
                        </w:tc>
                        <w:tc>
                          <w:tcPr>
                            <w:tcW w:w="727" w:type="dxa"/>
                            <w:tcBorders>
                              <w:top w:val="single" w:sz="4" w:space="0" w:color="auto"/>
                              <w:left w:val="single" w:sz="4" w:space="0" w:color="auto"/>
                              <w:bottom w:val="single" w:sz="4" w:space="0" w:color="auto"/>
                              <w:right w:val="single" w:sz="4" w:space="0" w:color="auto"/>
                            </w:tcBorders>
                            <w:hideMark/>
                          </w:tcPr>
                          <w:p w14:paraId="67284C47" w14:textId="77777777" w:rsidR="00AA0F26" w:rsidRDefault="00AA0F26" w:rsidP="00AA0F26">
                            <w:pPr>
                              <w:pStyle w:val="TAC"/>
                              <w:rPr>
                                <w:rFonts w:eastAsia="PMingLiU"/>
                                <w:sz w:val="16"/>
                                <w:szCs w:val="18"/>
                              </w:rPr>
                            </w:pPr>
                            <w:r>
                              <w:rPr>
                                <w:rFonts w:eastAsia="PMingLiU"/>
                                <w:sz w:val="16"/>
                                <w:szCs w:val="18"/>
                              </w:rPr>
                              <w:t>0.8</w:t>
                            </w:r>
                          </w:p>
                        </w:tc>
                        <w:tc>
                          <w:tcPr>
                            <w:tcW w:w="727" w:type="dxa"/>
                            <w:tcBorders>
                              <w:top w:val="single" w:sz="4" w:space="0" w:color="auto"/>
                              <w:left w:val="single" w:sz="4" w:space="0" w:color="auto"/>
                              <w:bottom w:val="single" w:sz="4" w:space="0" w:color="auto"/>
                              <w:right w:val="single" w:sz="4" w:space="0" w:color="auto"/>
                            </w:tcBorders>
                            <w:hideMark/>
                          </w:tcPr>
                          <w:p w14:paraId="100326E6" w14:textId="77777777" w:rsidR="00AA0F26" w:rsidRDefault="00AA0F26" w:rsidP="00AA0F26">
                            <w:pPr>
                              <w:pStyle w:val="TAC"/>
                              <w:rPr>
                                <w:rFonts w:eastAsia="PMingLiU"/>
                                <w:sz w:val="16"/>
                                <w:szCs w:val="18"/>
                              </w:rPr>
                            </w:pPr>
                            <w:r>
                              <w:rPr>
                                <w:rFonts w:eastAsia="PMingLiU"/>
                                <w:sz w:val="16"/>
                                <w:szCs w:val="18"/>
                              </w:rPr>
                              <w:t>1.1</w:t>
                            </w:r>
                          </w:p>
                        </w:tc>
                        <w:tc>
                          <w:tcPr>
                            <w:tcW w:w="726" w:type="dxa"/>
                            <w:tcBorders>
                              <w:top w:val="single" w:sz="4" w:space="0" w:color="auto"/>
                              <w:left w:val="single" w:sz="4" w:space="0" w:color="auto"/>
                              <w:bottom w:val="single" w:sz="4" w:space="0" w:color="auto"/>
                              <w:right w:val="single" w:sz="4" w:space="0" w:color="auto"/>
                            </w:tcBorders>
                            <w:hideMark/>
                          </w:tcPr>
                          <w:p w14:paraId="63F7F6A1" w14:textId="77777777" w:rsidR="00AA0F26" w:rsidRDefault="00AA0F26" w:rsidP="00AA0F26">
                            <w:pPr>
                              <w:pStyle w:val="TAC"/>
                              <w:rPr>
                                <w:rFonts w:eastAsia="PMingLiU"/>
                                <w:sz w:val="16"/>
                                <w:szCs w:val="18"/>
                              </w:rPr>
                            </w:pPr>
                            <w:r>
                              <w:rPr>
                                <w:rFonts w:eastAsia="PMingLiU"/>
                                <w:sz w:val="16"/>
                                <w:szCs w:val="18"/>
                              </w:rPr>
                              <w:t>1.5</w:t>
                            </w:r>
                          </w:p>
                        </w:tc>
                        <w:tc>
                          <w:tcPr>
                            <w:tcW w:w="727" w:type="dxa"/>
                            <w:tcBorders>
                              <w:top w:val="single" w:sz="4" w:space="0" w:color="auto"/>
                              <w:left w:val="single" w:sz="4" w:space="0" w:color="auto"/>
                              <w:bottom w:val="single" w:sz="4" w:space="0" w:color="auto"/>
                              <w:right w:val="single" w:sz="4" w:space="0" w:color="auto"/>
                            </w:tcBorders>
                            <w:hideMark/>
                          </w:tcPr>
                          <w:p w14:paraId="3ABD7DB8" w14:textId="77777777" w:rsidR="00AA0F26" w:rsidRDefault="00AA0F26" w:rsidP="00AA0F26">
                            <w:pPr>
                              <w:pStyle w:val="TAC"/>
                              <w:rPr>
                                <w:rFonts w:eastAsia="PMingLiU"/>
                                <w:sz w:val="16"/>
                                <w:szCs w:val="18"/>
                              </w:rPr>
                            </w:pPr>
                            <w:r>
                              <w:rPr>
                                <w:rFonts w:eastAsia="PMingLiU"/>
                                <w:sz w:val="16"/>
                                <w:szCs w:val="18"/>
                              </w:rPr>
                              <w:t>2.3</w:t>
                            </w:r>
                          </w:p>
                        </w:tc>
                        <w:tc>
                          <w:tcPr>
                            <w:tcW w:w="799" w:type="dxa"/>
                            <w:tcBorders>
                              <w:top w:val="single" w:sz="4" w:space="0" w:color="auto"/>
                              <w:left w:val="single" w:sz="4" w:space="0" w:color="auto"/>
                              <w:bottom w:val="single" w:sz="4" w:space="0" w:color="auto"/>
                              <w:right w:val="single" w:sz="4" w:space="0" w:color="auto"/>
                            </w:tcBorders>
                            <w:hideMark/>
                          </w:tcPr>
                          <w:p w14:paraId="128CBFA8" w14:textId="77777777" w:rsidR="00AA0F26" w:rsidRDefault="00AA0F26" w:rsidP="00AA0F26">
                            <w:pPr>
                              <w:pStyle w:val="TAC"/>
                              <w:rPr>
                                <w:rFonts w:eastAsia="PMingLiU"/>
                                <w:sz w:val="16"/>
                                <w:szCs w:val="18"/>
                              </w:rPr>
                            </w:pPr>
                            <w:r>
                              <w:rPr>
                                <w:rFonts w:eastAsia="PMingLiU"/>
                                <w:sz w:val="16"/>
                                <w:szCs w:val="18"/>
                              </w:rPr>
                              <w:t>2.8</w:t>
                            </w:r>
                          </w:p>
                        </w:tc>
                      </w:tr>
                      <w:tr w:rsidR="00AA0F26" w14:paraId="037C2AF8" w14:textId="77777777" w:rsidTr="00AA0F26">
                        <w:trPr>
                          <w:trHeight w:val="195"/>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13DDEA6D" w14:textId="77777777" w:rsidR="00AA0F26" w:rsidRDefault="00AA0F26" w:rsidP="00AA0F26">
                            <w:pPr>
                              <w:pStyle w:val="TAC"/>
                              <w:rPr>
                                <w:rFonts w:eastAsia="PMingLiU"/>
                                <w:kern w:val="2"/>
                                <w:sz w:val="16"/>
                                <w14:ligatures w14:val="standardContextual"/>
                              </w:rPr>
                            </w:pPr>
                            <w:r>
                              <w:rPr>
                                <w:sz w:val="16"/>
                                <w:szCs w:val="18"/>
                                <w:lang w:val="en-US" w:eastAsia="zh-CN"/>
                              </w:rPr>
                              <w:t>n5</w:t>
                            </w:r>
                          </w:p>
                        </w:tc>
                        <w:tc>
                          <w:tcPr>
                            <w:tcW w:w="727" w:type="dxa"/>
                            <w:tcBorders>
                              <w:top w:val="single" w:sz="4" w:space="0" w:color="auto"/>
                              <w:left w:val="single" w:sz="4" w:space="0" w:color="auto"/>
                              <w:bottom w:val="single" w:sz="4" w:space="0" w:color="auto"/>
                              <w:right w:val="single" w:sz="4" w:space="0" w:color="auto"/>
                            </w:tcBorders>
                            <w:hideMark/>
                          </w:tcPr>
                          <w:p w14:paraId="43770468" w14:textId="77777777" w:rsidR="00AA0F26" w:rsidRDefault="00AA0F26" w:rsidP="00AA0F26">
                            <w:pPr>
                              <w:pStyle w:val="TAC"/>
                              <w:rPr>
                                <w:kern w:val="2"/>
                                <w:sz w:val="16"/>
                                <w:lang w:eastAsia="zh-CN"/>
                                <w14:ligatures w14:val="standardContextual"/>
                              </w:rPr>
                            </w:pPr>
                            <w:r>
                              <w:rPr>
                                <w:sz w:val="16"/>
                                <w:szCs w:val="18"/>
                                <w:lang w:eastAsia="en-GB"/>
                              </w:rPr>
                              <w:t>0.5</w:t>
                            </w:r>
                          </w:p>
                        </w:tc>
                        <w:tc>
                          <w:tcPr>
                            <w:tcW w:w="727" w:type="dxa"/>
                            <w:tcBorders>
                              <w:top w:val="single" w:sz="4" w:space="0" w:color="auto"/>
                              <w:left w:val="single" w:sz="4" w:space="0" w:color="auto"/>
                              <w:bottom w:val="single" w:sz="4" w:space="0" w:color="auto"/>
                              <w:right w:val="single" w:sz="4" w:space="0" w:color="auto"/>
                            </w:tcBorders>
                            <w:vAlign w:val="bottom"/>
                            <w:hideMark/>
                          </w:tcPr>
                          <w:p w14:paraId="47F0D516" w14:textId="77777777" w:rsidR="00AA0F26" w:rsidRDefault="00AA0F26" w:rsidP="00AA0F26">
                            <w:pPr>
                              <w:pStyle w:val="TAC"/>
                              <w:rPr>
                                <w:kern w:val="2"/>
                                <w:sz w:val="16"/>
                                <w:lang w:eastAsia="zh-CN"/>
                                <w14:ligatures w14:val="standardContextual"/>
                              </w:rPr>
                            </w:pPr>
                            <w:r>
                              <w:rPr>
                                <w:rFonts w:eastAsia="DengXian"/>
                                <w:sz w:val="16"/>
                                <w:szCs w:val="18"/>
                              </w:rPr>
                              <w:t xml:space="preserve">0.5 </w:t>
                            </w:r>
                          </w:p>
                        </w:tc>
                        <w:tc>
                          <w:tcPr>
                            <w:tcW w:w="726" w:type="dxa"/>
                            <w:tcBorders>
                              <w:top w:val="single" w:sz="4" w:space="0" w:color="auto"/>
                              <w:left w:val="single" w:sz="4" w:space="0" w:color="auto"/>
                              <w:bottom w:val="single" w:sz="4" w:space="0" w:color="auto"/>
                              <w:right w:val="single" w:sz="4" w:space="0" w:color="auto"/>
                            </w:tcBorders>
                            <w:vAlign w:val="bottom"/>
                            <w:hideMark/>
                          </w:tcPr>
                          <w:p w14:paraId="7D2B7585" w14:textId="77777777" w:rsidR="00AA0F26" w:rsidRDefault="00AA0F26" w:rsidP="00AA0F26">
                            <w:pPr>
                              <w:pStyle w:val="TAC"/>
                              <w:rPr>
                                <w:kern w:val="2"/>
                                <w:sz w:val="16"/>
                                <w:lang w:eastAsia="zh-CN"/>
                                <w14:ligatures w14:val="standardContextual"/>
                              </w:rPr>
                            </w:pPr>
                            <w:r>
                              <w:rPr>
                                <w:rFonts w:eastAsia="DengXian"/>
                                <w:sz w:val="16"/>
                                <w:szCs w:val="18"/>
                              </w:rPr>
                              <w:t xml:space="preserve">0.7 </w:t>
                            </w:r>
                          </w:p>
                        </w:tc>
                        <w:tc>
                          <w:tcPr>
                            <w:tcW w:w="727" w:type="dxa"/>
                            <w:tcBorders>
                              <w:top w:val="single" w:sz="4" w:space="0" w:color="auto"/>
                              <w:left w:val="single" w:sz="4" w:space="0" w:color="auto"/>
                              <w:bottom w:val="single" w:sz="4" w:space="0" w:color="auto"/>
                              <w:right w:val="single" w:sz="4" w:space="0" w:color="auto"/>
                            </w:tcBorders>
                            <w:vAlign w:val="bottom"/>
                            <w:hideMark/>
                          </w:tcPr>
                          <w:p w14:paraId="074868EE" w14:textId="77777777" w:rsidR="00AA0F26" w:rsidRDefault="00AA0F26" w:rsidP="00AA0F26">
                            <w:pPr>
                              <w:pStyle w:val="TAC"/>
                              <w:rPr>
                                <w:kern w:val="2"/>
                                <w:sz w:val="16"/>
                                <w:lang w:eastAsia="zh-CN"/>
                                <w14:ligatures w14:val="standardContextual"/>
                              </w:rPr>
                            </w:pPr>
                            <w:r>
                              <w:rPr>
                                <w:rFonts w:eastAsia="DengXian"/>
                                <w:sz w:val="16"/>
                                <w:szCs w:val="18"/>
                              </w:rPr>
                              <w:t xml:space="preserve">0.8 </w:t>
                            </w:r>
                          </w:p>
                        </w:tc>
                        <w:tc>
                          <w:tcPr>
                            <w:tcW w:w="727" w:type="dxa"/>
                            <w:tcBorders>
                              <w:top w:val="single" w:sz="4" w:space="0" w:color="auto"/>
                              <w:left w:val="single" w:sz="4" w:space="0" w:color="auto"/>
                              <w:bottom w:val="single" w:sz="4" w:space="0" w:color="auto"/>
                              <w:right w:val="single" w:sz="4" w:space="0" w:color="auto"/>
                            </w:tcBorders>
                            <w:vAlign w:val="bottom"/>
                            <w:hideMark/>
                          </w:tcPr>
                          <w:p w14:paraId="7FEE1E71" w14:textId="77777777" w:rsidR="00AA0F26" w:rsidRDefault="00AA0F26" w:rsidP="00AA0F26">
                            <w:pPr>
                              <w:pStyle w:val="TAC"/>
                              <w:rPr>
                                <w:kern w:val="2"/>
                                <w:sz w:val="16"/>
                                <w:lang w:eastAsia="zh-CN"/>
                                <w14:ligatures w14:val="standardContextual"/>
                              </w:rPr>
                            </w:pPr>
                            <w:r>
                              <w:rPr>
                                <w:rFonts w:eastAsia="DengXian"/>
                                <w:sz w:val="16"/>
                                <w:szCs w:val="18"/>
                              </w:rPr>
                              <w:t xml:space="preserve">1.5 </w:t>
                            </w:r>
                          </w:p>
                        </w:tc>
                        <w:tc>
                          <w:tcPr>
                            <w:tcW w:w="726" w:type="dxa"/>
                            <w:tcBorders>
                              <w:top w:val="single" w:sz="4" w:space="0" w:color="auto"/>
                              <w:left w:val="single" w:sz="4" w:space="0" w:color="auto"/>
                              <w:bottom w:val="single" w:sz="4" w:space="0" w:color="auto"/>
                              <w:right w:val="single" w:sz="4" w:space="0" w:color="auto"/>
                            </w:tcBorders>
                            <w:vAlign w:val="bottom"/>
                            <w:hideMark/>
                          </w:tcPr>
                          <w:p w14:paraId="6D12C6CA" w14:textId="77777777" w:rsidR="00AA0F26" w:rsidRDefault="00AA0F26" w:rsidP="00AA0F26">
                            <w:pPr>
                              <w:pStyle w:val="TAC"/>
                              <w:rPr>
                                <w:kern w:val="2"/>
                                <w:sz w:val="16"/>
                                <w:lang w:eastAsia="zh-CN"/>
                                <w14:ligatures w14:val="standardContextual"/>
                              </w:rPr>
                            </w:pPr>
                            <w:r>
                              <w:rPr>
                                <w:rFonts w:eastAsia="DengXian"/>
                                <w:sz w:val="16"/>
                                <w:szCs w:val="18"/>
                              </w:rPr>
                              <w:t xml:space="preserve">2.6 </w:t>
                            </w:r>
                          </w:p>
                        </w:tc>
                        <w:tc>
                          <w:tcPr>
                            <w:tcW w:w="727" w:type="dxa"/>
                            <w:tcBorders>
                              <w:top w:val="single" w:sz="4" w:space="0" w:color="auto"/>
                              <w:left w:val="single" w:sz="4" w:space="0" w:color="auto"/>
                              <w:bottom w:val="single" w:sz="4" w:space="0" w:color="auto"/>
                              <w:right w:val="single" w:sz="4" w:space="0" w:color="auto"/>
                            </w:tcBorders>
                            <w:vAlign w:val="bottom"/>
                            <w:hideMark/>
                          </w:tcPr>
                          <w:p w14:paraId="04612966" w14:textId="77777777" w:rsidR="00AA0F26" w:rsidRDefault="00AA0F26" w:rsidP="00AA0F26">
                            <w:pPr>
                              <w:pStyle w:val="TAC"/>
                              <w:rPr>
                                <w:kern w:val="2"/>
                                <w:sz w:val="16"/>
                                <w:lang w:eastAsia="zh-CN"/>
                                <w14:ligatures w14:val="standardContextual"/>
                              </w:rPr>
                            </w:pPr>
                            <w:r>
                              <w:rPr>
                                <w:rFonts w:eastAsia="DengXian"/>
                                <w:sz w:val="16"/>
                                <w:szCs w:val="18"/>
                              </w:rPr>
                              <w:t>2.8</w:t>
                            </w:r>
                          </w:p>
                        </w:tc>
                        <w:tc>
                          <w:tcPr>
                            <w:tcW w:w="727" w:type="dxa"/>
                            <w:tcBorders>
                              <w:top w:val="single" w:sz="4" w:space="0" w:color="auto"/>
                              <w:left w:val="single" w:sz="4" w:space="0" w:color="auto"/>
                              <w:bottom w:val="single" w:sz="4" w:space="0" w:color="auto"/>
                              <w:right w:val="single" w:sz="4" w:space="0" w:color="auto"/>
                            </w:tcBorders>
                          </w:tcPr>
                          <w:p w14:paraId="1E7DE4D4" w14:textId="77777777" w:rsidR="00AA0F26" w:rsidRDefault="00AA0F26" w:rsidP="00AA0F26">
                            <w:pPr>
                              <w:pStyle w:val="TAC"/>
                              <w:rPr>
                                <w:kern w:val="2"/>
                                <w:sz w:val="16"/>
                                <w:lang w:eastAsia="zh-CN"/>
                                <w14:ligatures w14:val="standardContextual"/>
                              </w:rPr>
                            </w:pPr>
                          </w:p>
                        </w:tc>
                        <w:tc>
                          <w:tcPr>
                            <w:tcW w:w="726" w:type="dxa"/>
                            <w:tcBorders>
                              <w:top w:val="single" w:sz="4" w:space="0" w:color="auto"/>
                              <w:left w:val="single" w:sz="4" w:space="0" w:color="auto"/>
                              <w:bottom w:val="single" w:sz="4" w:space="0" w:color="auto"/>
                              <w:right w:val="single" w:sz="4" w:space="0" w:color="auto"/>
                            </w:tcBorders>
                          </w:tcPr>
                          <w:p w14:paraId="5EC06A63" w14:textId="77777777" w:rsidR="00AA0F26" w:rsidRDefault="00AA0F26" w:rsidP="00AA0F26">
                            <w:pPr>
                              <w:pStyle w:val="TAC"/>
                              <w:rPr>
                                <w:kern w:val="2"/>
                                <w:sz w:val="16"/>
                                <w:lang w:eastAsia="zh-CN"/>
                                <w14:ligatures w14:val="standardContextual"/>
                              </w:rPr>
                            </w:pPr>
                          </w:p>
                        </w:tc>
                        <w:tc>
                          <w:tcPr>
                            <w:tcW w:w="727" w:type="dxa"/>
                            <w:tcBorders>
                              <w:top w:val="single" w:sz="4" w:space="0" w:color="auto"/>
                              <w:left w:val="single" w:sz="4" w:space="0" w:color="auto"/>
                              <w:bottom w:val="single" w:sz="4" w:space="0" w:color="auto"/>
                              <w:right w:val="single" w:sz="4" w:space="0" w:color="auto"/>
                            </w:tcBorders>
                          </w:tcPr>
                          <w:p w14:paraId="16BE3BD9"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tcPr>
                          <w:p w14:paraId="1B0AAC2E" w14:textId="77777777" w:rsidR="00AA0F26" w:rsidRDefault="00AA0F26" w:rsidP="00AA0F26">
                            <w:pPr>
                              <w:pStyle w:val="TAC"/>
                              <w:rPr>
                                <w:rFonts w:eastAsia="PMingLiU"/>
                                <w:kern w:val="2"/>
                                <w:sz w:val="16"/>
                                <w:lang w:eastAsia="en-US"/>
                                <w14:ligatures w14:val="standardContextual"/>
                              </w:rPr>
                            </w:pPr>
                          </w:p>
                        </w:tc>
                      </w:tr>
                      <w:tr w:rsidR="00AA0F26" w14:paraId="5D1FD2F7"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4D891FCB" w14:textId="77777777" w:rsidR="00AA0F26" w:rsidRDefault="00AA0F26" w:rsidP="00AA0F26">
                            <w:pPr>
                              <w:pStyle w:val="TAC"/>
                              <w:rPr>
                                <w:rFonts w:eastAsia="PMingLiU"/>
                                <w:sz w:val="16"/>
                                <w:szCs w:val="18"/>
                              </w:rPr>
                            </w:pPr>
                            <w:r>
                              <w:rPr>
                                <w:rFonts w:eastAsia="PMingLiU"/>
                                <w:kern w:val="2"/>
                                <w:sz w:val="16"/>
                                <w14:ligatures w14:val="standardContextual"/>
                              </w:rPr>
                              <w:t>n7</w:t>
                            </w:r>
                          </w:p>
                        </w:tc>
                        <w:tc>
                          <w:tcPr>
                            <w:tcW w:w="727" w:type="dxa"/>
                            <w:tcBorders>
                              <w:top w:val="single" w:sz="4" w:space="0" w:color="auto"/>
                              <w:left w:val="single" w:sz="4" w:space="0" w:color="auto"/>
                              <w:bottom w:val="single" w:sz="4" w:space="0" w:color="auto"/>
                              <w:right w:val="single" w:sz="4" w:space="0" w:color="auto"/>
                            </w:tcBorders>
                          </w:tcPr>
                          <w:p w14:paraId="20959553" w14:textId="77777777" w:rsidR="00AA0F26" w:rsidRDefault="00AA0F26" w:rsidP="00AA0F26">
                            <w:pPr>
                              <w:pStyle w:val="TAC"/>
                              <w:rPr>
                                <w:kern w:val="2"/>
                                <w:sz w:val="16"/>
                                <w:lang w:eastAsia="zh-CN"/>
                                <w14:ligatures w14:val="standardContextual"/>
                              </w:rPr>
                            </w:pPr>
                          </w:p>
                        </w:tc>
                        <w:tc>
                          <w:tcPr>
                            <w:tcW w:w="727" w:type="dxa"/>
                            <w:tcBorders>
                              <w:top w:val="single" w:sz="4" w:space="0" w:color="auto"/>
                              <w:left w:val="single" w:sz="4" w:space="0" w:color="auto"/>
                              <w:bottom w:val="single" w:sz="4" w:space="0" w:color="auto"/>
                              <w:right w:val="single" w:sz="4" w:space="0" w:color="auto"/>
                            </w:tcBorders>
                            <w:hideMark/>
                          </w:tcPr>
                          <w:p w14:paraId="258E5E2E" w14:textId="77777777" w:rsidR="00AA0F26" w:rsidRDefault="00AA0F26" w:rsidP="00AA0F26">
                            <w:pPr>
                              <w:pStyle w:val="TAC"/>
                              <w:rPr>
                                <w:rFonts w:eastAsia="PMingLiU"/>
                                <w:sz w:val="16"/>
                                <w:szCs w:val="18"/>
                                <w:lang w:eastAsia="en-US"/>
                              </w:rPr>
                            </w:pPr>
                            <w:r>
                              <w:rPr>
                                <w:kern w:val="2"/>
                                <w:sz w:val="16"/>
                                <w:lang w:eastAsia="zh-CN"/>
                                <w14:ligatures w14:val="standardContextual"/>
                              </w:rPr>
                              <w:t>0.5</w:t>
                            </w:r>
                          </w:p>
                        </w:tc>
                        <w:tc>
                          <w:tcPr>
                            <w:tcW w:w="726" w:type="dxa"/>
                            <w:tcBorders>
                              <w:top w:val="single" w:sz="4" w:space="0" w:color="auto"/>
                              <w:left w:val="single" w:sz="4" w:space="0" w:color="auto"/>
                              <w:bottom w:val="single" w:sz="4" w:space="0" w:color="auto"/>
                              <w:right w:val="single" w:sz="4" w:space="0" w:color="auto"/>
                            </w:tcBorders>
                            <w:hideMark/>
                          </w:tcPr>
                          <w:p w14:paraId="61BFDA0F"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hideMark/>
                          </w:tcPr>
                          <w:p w14:paraId="181D5901"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hideMark/>
                          </w:tcPr>
                          <w:p w14:paraId="38EC2FE4"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6" w:type="dxa"/>
                            <w:tcBorders>
                              <w:top w:val="single" w:sz="4" w:space="0" w:color="auto"/>
                              <w:left w:val="single" w:sz="4" w:space="0" w:color="auto"/>
                              <w:bottom w:val="single" w:sz="4" w:space="0" w:color="auto"/>
                              <w:right w:val="single" w:sz="4" w:space="0" w:color="auto"/>
                            </w:tcBorders>
                            <w:hideMark/>
                          </w:tcPr>
                          <w:p w14:paraId="57F5FDF7"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hideMark/>
                          </w:tcPr>
                          <w:p w14:paraId="131CD928"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hideMark/>
                          </w:tcPr>
                          <w:p w14:paraId="54C380A3" w14:textId="77777777" w:rsidR="00AA0F26" w:rsidRDefault="00AA0F26" w:rsidP="00AA0F26">
                            <w:pPr>
                              <w:pStyle w:val="TAC"/>
                              <w:rPr>
                                <w:rFonts w:eastAsia="PMingLiU"/>
                                <w:sz w:val="16"/>
                                <w:szCs w:val="18"/>
                              </w:rPr>
                            </w:pPr>
                            <w:r>
                              <w:rPr>
                                <w:kern w:val="2"/>
                                <w:sz w:val="16"/>
                                <w:lang w:eastAsia="zh-CN"/>
                                <w14:ligatures w14:val="standardContextual"/>
                              </w:rPr>
                              <w:t>0.5</w:t>
                            </w:r>
                          </w:p>
                        </w:tc>
                        <w:tc>
                          <w:tcPr>
                            <w:tcW w:w="726" w:type="dxa"/>
                            <w:tcBorders>
                              <w:top w:val="single" w:sz="4" w:space="0" w:color="auto"/>
                              <w:left w:val="single" w:sz="4" w:space="0" w:color="auto"/>
                              <w:bottom w:val="single" w:sz="4" w:space="0" w:color="auto"/>
                              <w:right w:val="single" w:sz="4" w:space="0" w:color="auto"/>
                            </w:tcBorders>
                            <w:hideMark/>
                          </w:tcPr>
                          <w:p w14:paraId="6B2AD464" w14:textId="77777777" w:rsidR="00AA0F26" w:rsidRDefault="00AA0F26" w:rsidP="00AA0F26">
                            <w:pPr>
                              <w:pStyle w:val="TAC"/>
                              <w:rPr>
                                <w:sz w:val="16"/>
                                <w:szCs w:val="18"/>
                                <w:lang w:eastAsia="zh-CN"/>
                              </w:rPr>
                            </w:pPr>
                            <w:r>
                              <w:rPr>
                                <w:kern w:val="2"/>
                                <w:sz w:val="16"/>
                                <w:lang w:eastAsia="zh-CN"/>
                                <w14:ligatures w14:val="standardContextual"/>
                              </w:rPr>
                              <w:t>0.5</w:t>
                            </w:r>
                          </w:p>
                        </w:tc>
                        <w:tc>
                          <w:tcPr>
                            <w:tcW w:w="727" w:type="dxa"/>
                            <w:tcBorders>
                              <w:top w:val="single" w:sz="4" w:space="0" w:color="auto"/>
                              <w:left w:val="single" w:sz="4" w:space="0" w:color="auto"/>
                              <w:bottom w:val="single" w:sz="4" w:space="0" w:color="auto"/>
                              <w:right w:val="single" w:sz="4" w:space="0" w:color="auto"/>
                            </w:tcBorders>
                          </w:tcPr>
                          <w:p w14:paraId="6522DEBC"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hideMark/>
                          </w:tcPr>
                          <w:p w14:paraId="05C7CD68" w14:textId="77777777" w:rsidR="00AA0F26" w:rsidRDefault="00AA0F26" w:rsidP="00AA0F26">
                            <w:pPr>
                              <w:pStyle w:val="TAC"/>
                              <w:rPr>
                                <w:rFonts w:eastAsia="PMingLiU"/>
                                <w:sz w:val="16"/>
                                <w:szCs w:val="18"/>
                                <w:lang w:eastAsia="en-US"/>
                              </w:rPr>
                            </w:pPr>
                            <w:r>
                              <w:rPr>
                                <w:rFonts w:eastAsia="PMingLiU"/>
                                <w:kern w:val="2"/>
                                <w:sz w:val="16"/>
                                <w14:ligatures w14:val="standardContextual"/>
                              </w:rPr>
                              <w:t>2.0</w:t>
                            </w:r>
                          </w:p>
                        </w:tc>
                      </w:tr>
                      <w:tr w:rsidR="00AA0F26" w14:paraId="7A70E630"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28ED32CF" w14:textId="77777777" w:rsidR="00AA0F26" w:rsidRDefault="00AA0F26" w:rsidP="00AA0F26">
                            <w:pPr>
                              <w:pStyle w:val="TAC"/>
                              <w:rPr>
                                <w:rFonts w:eastAsia="PMingLiU"/>
                                <w:sz w:val="16"/>
                                <w:szCs w:val="18"/>
                              </w:rPr>
                            </w:pPr>
                            <w:r>
                              <w:rPr>
                                <w:rFonts w:eastAsia="PMingLiU"/>
                                <w:sz w:val="16"/>
                                <w:szCs w:val="18"/>
                              </w:rPr>
                              <w:t>n8</w:t>
                            </w:r>
                          </w:p>
                        </w:tc>
                        <w:tc>
                          <w:tcPr>
                            <w:tcW w:w="727" w:type="dxa"/>
                            <w:tcBorders>
                              <w:top w:val="single" w:sz="4" w:space="0" w:color="auto"/>
                              <w:left w:val="single" w:sz="4" w:space="0" w:color="auto"/>
                              <w:bottom w:val="single" w:sz="4" w:space="0" w:color="auto"/>
                              <w:right w:val="single" w:sz="4" w:space="0" w:color="auto"/>
                            </w:tcBorders>
                          </w:tcPr>
                          <w:p w14:paraId="2EC30A50"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hideMark/>
                          </w:tcPr>
                          <w:p w14:paraId="0B6F741C" w14:textId="77777777" w:rsidR="00AA0F26" w:rsidRDefault="00AA0F26" w:rsidP="00AA0F26">
                            <w:pPr>
                              <w:pStyle w:val="TAC"/>
                              <w:rPr>
                                <w:sz w:val="16"/>
                                <w:szCs w:val="18"/>
                                <w:lang w:eastAsia="zh-CN"/>
                              </w:rPr>
                            </w:pPr>
                            <w:r>
                              <w:rPr>
                                <w:rFonts w:eastAsia="PMingLiU"/>
                                <w:sz w:val="16"/>
                                <w:szCs w:val="18"/>
                              </w:rPr>
                              <w:t>0.5</w:t>
                            </w:r>
                          </w:p>
                        </w:tc>
                        <w:tc>
                          <w:tcPr>
                            <w:tcW w:w="726" w:type="dxa"/>
                            <w:tcBorders>
                              <w:top w:val="single" w:sz="4" w:space="0" w:color="auto"/>
                              <w:left w:val="single" w:sz="4" w:space="0" w:color="auto"/>
                              <w:bottom w:val="single" w:sz="4" w:space="0" w:color="auto"/>
                              <w:right w:val="single" w:sz="4" w:space="0" w:color="auto"/>
                            </w:tcBorders>
                            <w:hideMark/>
                          </w:tcPr>
                          <w:p w14:paraId="4DC60FDE" w14:textId="77777777" w:rsidR="00AA0F26" w:rsidRDefault="00AA0F26" w:rsidP="00AA0F26">
                            <w:pPr>
                              <w:pStyle w:val="TAC"/>
                              <w:rPr>
                                <w:sz w:val="16"/>
                                <w:szCs w:val="18"/>
                                <w:lang w:eastAsia="zh-CN"/>
                              </w:rPr>
                            </w:pPr>
                            <w:r>
                              <w:rPr>
                                <w:rFonts w:eastAsia="PMingLiU"/>
                                <w:sz w:val="16"/>
                                <w:szCs w:val="18"/>
                              </w:rPr>
                              <w:t>0.7</w:t>
                            </w:r>
                          </w:p>
                        </w:tc>
                        <w:tc>
                          <w:tcPr>
                            <w:tcW w:w="727" w:type="dxa"/>
                            <w:tcBorders>
                              <w:top w:val="single" w:sz="4" w:space="0" w:color="auto"/>
                              <w:left w:val="single" w:sz="4" w:space="0" w:color="auto"/>
                              <w:bottom w:val="single" w:sz="4" w:space="0" w:color="auto"/>
                              <w:right w:val="single" w:sz="4" w:space="0" w:color="auto"/>
                            </w:tcBorders>
                            <w:hideMark/>
                          </w:tcPr>
                          <w:p w14:paraId="425B8C3E" w14:textId="77777777" w:rsidR="00AA0F26" w:rsidRDefault="00AA0F26" w:rsidP="00AA0F26">
                            <w:pPr>
                              <w:pStyle w:val="TAC"/>
                              <w:rPr>
                                <w:sz w:val="16"/>
                                <w:szCs w:val="18"/>
                                <w:lang w:eastAsia="zh-CN"/>
                              </w:rPr>
                            </w:pPr>
                            <w:r>
                              <w:rPr>
                                <w:rFonts w:eastAsia="PMingLiU"/>
                                <w:sz w:val="16"/>
                                <w:szCs w:val="18"/>
                              </w:rPr>
                              <w:t>0.8</w:t>
                            </w:r>
                          </w:p>
                        </w:tc>
                        <w:tc>
                          <w:tcPr>
                            <w:tcW w:w="727" w:type="dxa"/>
                            <w:tcBorders>
                              <w:top w:val="single" w:sz="4" w:space="0" w:color="auto"/>
                              <w:left w:val="single" w:sz="4" w:space="0" w:color="auto"/>
                              <w:bottom w:val="single" w:sz="4" w:space="0" w:color="auto"/>
                              <w:right w:val="single" w:sz="4" w:space="0" w:color="auto"/>
                            </w:tcBorders>
                            <w:hideMark/>
                          </w:tcPr>
                          <w:p w14:paraId="4D200322" w14:textId="77777777" w:rsidR="00AA0F26" w:rsidRDefault="00AA0F26" w:rsidP="00AA0F26">
                            <w:pPr>
                              <w:pStyle w:val="TAC"/>
                              <w:rPr>
                                <w:sz w:val="16"/>
                                <w:szCs w:val="18"/>
                                <w:lang w:eastAsia="zh-CN"/>
                              </w:rPr>
                            </w:pPr>
                            <w:r>
                              <w:rPr>
                                <w:rFonts w:eastAsia="PMingLiU"/>
                                <w:sz w:val="16"/>
                                <w:szCs w:val="18"/>
                              </w:rPr>
                              <w:t>2.3</w:t>
                            </w:r>
                          </w:p>
                        </w:tc>
                        <w:tc>
                          <w:tcPr>
                            <w:tcW w:w="726" w:type="dxa"/>
                            <w:tcBorders>
                              <w:top w:val="single" w:sz="4" w:space="0" w:color="auto"/>
                              <w:left w:val="single" w:sz="4" w:space="0" w:color="auto"/>
                              <w:bottom w:val="single" w:sz="4" w:space="0" w:color="auto"/>
                              <w:right w:val="single" w:sz="4" w:space="0" w:color="auto"/>
                            </w:tcBorders>
                            <w:hideMark/>
                          </w:tcPr>
                          <w:p w14:paraId="60251CAC" w14:textId="77777777" w:rsidR="00AA0F26" w:rsidRDefault="00AA0F26" w:rsidP="00AA0F26">
                            <w:pPr>
                              <w:pStyle w:val="TAC"/>
                              <w:rPr>
                                <w:sz w:val="16"/>
                                <w:szCs w:val="18"/>
                                <w:lang w:eastAsia="zh-CN"/>
                              </w:rPr>
                            </w:pPr>
                            <w:r>
                              <w:rPr>
                                <w:rFonts w:eastAsia="PMingLiU"/>
                                <w:sz w:val="16"/>
                                <w:szCs w:val="18"/>
                              </w:rPr>
                              <w:t>2.8</w:t>
                            </w:r>
                          </w:p>
                        </w:tc>
                        <w:tc>
                          <w:tcPr>
                            <w:tcW w:w="727" w:type="dxa"/>
                            <w:tcBorders>
                              <w:top w:val="single" w:sz="4" w:space="0" w:color="auto"/>
                              <w:left w:val="single" w:sz="4" w:space="0" w:color="auto"/>
                              <w:bottom w:val="single" w:sz="4" w:space="0" w:color="auto"/>
                              <w:right w:val="single" w:sz="4" w:space="0" w:color="auto"/>
                            </w:tcBorders>
                            <w:hideMark/>
                          </w:tcPr>
                          <w:p w14:paraId="0AC9CCDA" w14:textId="77777777" w:rsidR="00AA0F26" w:rsidRDefault="00AA0F26" w:rsidP="00AA0F26">
                            <w:pPr>
                              <w:pStyle w:val="TAC"/>
                              <w:rPr>
                                <w:sz w:val="16"/>
                                <w:szCs w:val="18"/>
                                <w:lang w:eastAsia="zh-CN"/>
                              </w:rPr>
                            </w:pPr>
                            <w:r>
                              <w:rPr>
                                <w:rFonts w:eastAsia="PMingLiU"/>
                                <w:sz w:val="16"/>
                                <w:szCs w:val="18"/>
                              </w:rPr>
                              <w:t>3.2</w:t>
                            </w:r>
                          </w:p>
                        </w:tc>
                        <w:tc>
                          <w:tcPr>
                            <w:tcW w:w="727" w:type="dxa"/>
                            <w:tcBorders>
                              <w:top w:val="single" w:sz="4" w:space="0" w:color="auto"/>
                              <w:left w:val="single" w:sz="4" w:space="0" w:color="auto"/>
                              <w:bottom w:val="single" w:sz="4" w:space="0" w:color="auto"/>
                              <w:right w:val="single" w:sz="4" w:space="0" w:color="auto"/>
                            </w:tcBorders>
                            <w:hideMark/>
                          </w:tcPr>
                          <w:p w14:paraId="7AC47CEA" w14:textId="77777777" w:rsidR="00AA0F26" w:rsidRDefault="00AA0F26" w:rsidP="00AA0F26">
                            <w:pPr>
                              <w:pStyle w:val="TAC"/>
                              <w:rPr>
                                <w:sz w:val="16"/>
                                <w:szCs w:val="18"/>
                                <w:lang w:eastAsia="zh-CN"/>
                              </w:rPr>
                            </w:pPr>
                            <w:r>
                              <w:rPr>
                                <w:rFonts w:eastAsia="PMingLiU"/>
                                <w:sz w:val="16"/>
                                <w:szCs w:val="18"/>
                              </w:rPr>
                              <w:t>3.1</w:t>
                            </w:r>
                          </w:p>
                        </w:tc>
                        <w:tc>
                          <w:tcPr>
                            <w:tcW w:w="726" w:type="dxa"/>
                            <w:tcBorders>
                              <w:top w:val="single" w:sz="4" w:space="0" w:color="auto"/>
                              <w:left w:val="single" w:sz="4" w:space="0" w:color="auto"/>
                              <w:bottom w:val="single" w:sz="4" w:space="0" w:color="auto"/>
                              <w:right w:val="single" w:sz="4" w:space="0" w:color="auto"/>
                            </w:tcBorders>
                          </w:tcPr>
                          <w:p w14:paraId="5EF92646"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173E42A5"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tcPr>
                          <w:p w14:paraId="4A8F670B" w14:textId="77777777" w:rsidR="00AA0F26" w:rsidRDefault="00AA0F26" w:rsidP="00AA0F26">
                            <w:pPr>
                              <w:pStyle w:val="TAC"/>
                              <w:rPr>
                                <w:rFonts w:eastAsia="PMingLiU"/>
                                <w:sz w:val="16"/>
                                <w:szCs w:val="18"/>
                                <w:lang w:eastAsia="en-US"/>
                              </w:rPr>
                            </w:pPr>
                          </w:p>
                        </w:tc>
                      </w:tr>
                      <w:tr w:rsidR="00AA0F26" w14:paraId="386D7350"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583BAD6E" w14:textId="77777777" w:rsidR="00AA0F26" w:rsidRDefault="00AA0F26" w:rsidP="00AA0F26">
                            <w:pPr>
                              <w:pStyle w:val="TAC"/>
                              <w:rPr>
                                <w:sz w:val="16"/>
                                <w:szCs w:val="18"/>
                                <w:lang w:eastAsia="zh-CN"/>
                              </w:rPr>
                            </w:pPr>
                            <w:r>
                              <w:rPr>
                                <w:sz w:val="16"/>
                                <w:szCs w:val="18"/>
                                <w:lang w:eastAsia="zh-CN"/>
                              </w:rPr>
                              <w:t>n13</w:t>
                            </w:r>
                          </w:p>
                        </w:tc>
                        <w:tc>
                          <w:tcPr>
                            <w:tcW w:w="727" w:type="dxa"/>
                            <w:tcBorders>
                              <w:top w:val="single" w:sz="4" w:space="0" w:color="auto"/>
                              <w:left w:val="single" w:sz="4" w:space="0" w:color="auto"/>
                              <w:bottom w:val="single" w:sz="4" w:space="0" w:color="auto"/>
                              <w:right w:val="single" w:sz="4" w:space="0" w:color="auto"/>
                            </w:tcBorders>
                          </w:tcPr>
                          <w:p w14:paraId="047947AE"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3BBF9535" w14:textId="77777777" w:rsidR="00AA0F26" w:rsidRDefault="00AA0F26" w:rsidP="00AA0F26">
                            <w:pPr>
                              <w:pStyle w:val="TAC"/>
                              <w:rPr>
                                <w:sz w:val="16"/>
                                <w:szCs w:val="18"/>
                                <w:lang w:eastAsia="zh-CN"/>
                              </w:rPr>
                            </w:pPr>
                            <w:r>
                              <w:rPr>
                                <w:sz w:val="16"/>
                                <w:szCs w:val="18"/>
                                <w:lang w:eastAsia="zh-CN"/>
                              </w:rPr>
                              <w:t>0.8</w:t>
                            </w:r>
                          </w:p>
                        </w:tc>
                        <w:tc>
                          <w:tcPr>
                            <w:tcW w:w="726" w:type="dxa"/>
                            <w:tcBorders>
                              <w:top w:val="single" w:sz="4" w:space="0" w:color="auto"/>
                              <w:left w:val="single" w:sz="4" w:space="0" w:color="auto"/>
                              <w:bottom w:val="single" w:sz="4" w:space="0" w:color="auto"/>
                              <w:right w:val="single" w:sz="4" w:space="0" w:color="auto"/>
                            </w:tcBorders>
                            <w:hideMark/>
                          </w:tcPr>
                          <w:p w14:paraId="3FCBF888" w14:textId="77777777" w:rsidR="00AA0F26" w:rsidRDefault="00AA0F26" w:rsidP="00AA0F26">
                            <w:pPr>
                              <w:pStyle w:val="TAC"/>
                              <w:rPr>
                                <w:sz w:val="16"/>
                                <w:szCs w:val="18"/>
                                <w:lang w:eastAsia="zh-CN"/>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tcPr>
                          <w:p w14:paraId="0F0A50ED"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19CF4D92"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40DF99BA"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5D195D8B"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312689B2"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2E7D303B"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13B0149D"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tcPr>
                          <w:p w14:paraId="651381F5" w14:textId="77777777" w:rsidR="00AA0F26" w:rsidRDefault="00AA0F26" w:rsidP="00AA0F26">
                            <w:pPr>
                              <w:pStyle w:val="TAC"/>
                              <w:rPr>
                                <w:rFonts w:eastAsia="PMingLiU"/>
                                <w:sz w:val="16"/>
                                <w:szCs w:val="18"/>
                                <w:lang w:eastAsia="en-US"/>
                              </w:rPr>
                            </w:pPr>
                          </w:p>
                        </w:tc>
                      </w:tr>
                      <w:tr w:rsidR="00AA0F26" w14:paraId="6D042B3B" w14:textId="77777777" w:rsidTr="00AA0F26">
                        <w:trPr>
                          <w:trHeight w:val="195"/>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59ED9FB3" w14:textId="77777777" w:rsidR="00AA0F26" w:rsidRDefault="00AA0F26" w:rsidP="00AA0F26">
                            <w:pPr>
                              <w:pStyle w:val="TAC"/>
                              <w:rPr>
                                <w:rFonts w:eastAsia="PMingLiU"/>
                                <w:sz w:val="16"/>
                                <w:szCs w:val="18"/>
                              </w:rPr>
                            </w:pPr>
                            <w:r>
                              <w:rPr>
                                <w:sz w:val="16"/>
                                <w:szCs w:val="18"/>
                                <w:lang w:eastAsia="zh-CN"/>
                              </w:rPr>
                              <w:t>n14</w:t>
                            </w:r>
                          </w:p>
                        </w:tc>
                        <w:tc>
                          <w:tcPr>
                            <w:tcW w:w="727" w:type="dxa"/>
                            <w:tcBorders>
                              <w:top w:val="single" w:sz="4" w:space="0" w:color="auto"/>
                              <w:left w:val="single" w:sz="4" w:space="0" w:color="auto"/>
                              <w:bottom w:val="single" w:sz="4" w:space="0" w:color="auto"/>
                              <w:right w:val="single" w:sz="4" w:space="0" w:color="auto"/>
                            </w:tcBorders>
                          </w:tcPr>
                          <w:p w14:paraId="0C14757D"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07EBFFA0" w14:textId="77777777" w:rsidR="00AA0F26" w:rsidRDefault="00AA0F26" w:rsidP="00AA0F26">
                            <w:pPr>
                              <w:pStyle w:val="TAC"/>
                              <w:rPr>
                                <w:sz w:val="16"/>
                                <w:szCs w:val="18"/>
                                <w:lang w:eastAsia="zh-CN"/>
                              </w:rPr>
                            </w:pPr>
                            <w:r>
                              <w:rPr>
                                <w:sz w:val="16"/>
                                <w:szCs w:val="18"/>
                                <w:lang w:eastAsia="zh-CN"/>
                              </w:rPr>
                              <w:t>0.6</w:t>
                            </w:r>
                          </w:p>
                        </w:tc>
                        <w:tc>
                          <w:tcPr>
                            <w:tcW w:w="726" w:type="dxa"/>
                            <w:tcBorders>
                              <w:top w:val="single" w:sz="4" w:space="0" w:color="auto"/>
                              <w:left w:val="single" w:sz="4" w:space="0" w:color="auto"/>
                              <w:bottom w:val="single" w:sz="4" w:space="0" w:color="auto"/>
                              <w:right w:val="single" w:sz="4" w:space="0" w:color="auto"/>
                            </w:tcBorders>
                            <w:hideMark/>
                          </w:tcPr>
                          <w:p w14:paraId="03BA4DFB" w14:textId="77777777" w:rsidR="00AA0F26" w:rsidRDefault="00AA0F26" w:rsidP="00AA0F26">
                            <w:pPr>
                              <w:pStyle w:val="TAC"/>
                              <w:rPr>
                                <w:sz w:val="16"/>
                                <w:szCs w:val="18"/>
                                <w:lang w:eastAsia="zh-CN"/>
                              </w:rPr>
                            </w:pPr>
                            <w:r>
                              <w:rPr>
                                <w:sz w:val="16"/>
                                <w:szCs w:val="18"/>
                                <w:lang w:eastAsia="zh-CN"/>
                              </w:rPr>
                              <w:t>0.8</w:t>
                            </w:r>
                          </w:p>
                        </w:tc>
                        <w:tc>
                          <w:tcPr>
                            <w:tcW w:w="727" w:type="dxa"/>
                            <w:tcBorders>
                              <w:top w:val="single" w:sz="4" w:space="0" w:color="auto"/>
                              <w:left w:val="single" w:sz="4" w:space="0" w:color="auto"/>
                              <w:bottom w:val="single" w:sz="4" w:space="0" w:color="auto"/>
                              <w:right w:val="single" w:sz="4" w:space="0" w:color="auto"/>
                            </w:tcBorders>
                          </w:tcPr>
                          <w:p w14:paraId="1D4E5A25"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61E50D9D"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2B482783"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0A20A083"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20BA85DA"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2EADC1E1"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5AF3ABBB" w14:textId="77777777" w:rsidR="00AA0F26" w:rsidRDefault="00AA0F26" w:rsidP="00AA0F26">
                            <w:pPr>
                              <w:pStyle w:val="TAC"/>
                              <w:rPr>
                                <w:sz w:val="16"/>
                                <w:szCs w:val="18"/>
                                <w:lang w:eastAsia="zh-CN"/>
                              </w:rPr>
                            </w:pPr>
                          </w:p>
                        </w:tc>
                        <w:tc>
                          <w:tcPr>
                            <w:tcW w:w="799" w:type="dxa"/>
                            <w:tcBorders>
                              <w:top w:val="single" w:sz="4" w:space="0" w:color="auto"/>
                              <w:left w:val="single" w:sz="4" w:space="0" w:color="auto"/>
                              <w:bottom w:val="single" w:sz="4" w:space="0" w:color="auto"/>
                              <w:right w:val="single" w:sz="4" w:space="0" w:color="auto"/>
                            </w:tcBorders>
                          </w:tcPr>
                          <w:p w14:paraId="510FFA5A" w14:textId="77777777" w:rsidR="00AA0F26" w:rsidRDefault="00AA0F26" w:rsidP="00AA0F26">
                            <w:pPr>
                              <w:pStyle w:val="TAC"/>
                              <w:rPr>
                                <w:rFonts w:eastAsia="PMingLiU"/>
                                <w:sz w:val="16"/>
                                <w:szCs w:val="18"/>
                                <w:lang w:eastAsia="en-US"/>
                              </w:rPr>
                            </w:pPr>
                          </w:p>
                        </w:tc>
                      </w:tr>
                      <w:tr w:rsidR="00AA0F26" w14:paraId="08E8F68A"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53FB5CC9" w14:textId="77777777" w:rsidR="00AA0F26" w:rsidRDefault="00AA0F26" w:rsidP="00AA0F26">
                            <w:pPr>
                              <w:pStyle w:val="TAC"/>
                              <w:rPr>
                                <w:rFonts w:eastAsia="PMingLiU"/>
                                <w:sz w:val="16"/>
                                <w:szCs w:val="18"/>
                              </w:rPr>
                            </w:pPr>
                            <w:r>
                              <w:rPr>
                                <w:rFonts w:eastAsia="PMingLiU"/>
                                <w:sz w:val="16"/>
                                <w:szCs w:val="18"/>
                              </w:rPr>
                              <w:t>n25</w:t>
                            </w:r>
                          </w:p>
                        </w:tc>
                        <w:tc>
                          <w:tcPr>
                            <w:tcW w:w="727" w:type="dxa"/>
                            <w:tcBorders>
                              <w:top w:val="single" w:sz="4" w:space="0" w:color="auto"/>
                              <w:left w:val="single" w:sz="4" w:space="0" w:color="auto"/>
                              <w:bottom w:val="single" w:sz="4" w:space="0" w:color="auto"/>
                              <w:right w:val="single" w:sz="4" w:space="0" w:color="auto"/>
                            </w:tcBorders>
                          </w:tcPr>
                          <w:p w14:paraId="6D2369A7"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02991552" w14:textId="77777777" w:rsidR="00AA0F26" w:rsidRDefault="00AA0F26" w:rsidP="00AA0F26">
                            <w:pPr>
                              <w:pStyle w:val="TAC"/>
                              <w:rPr>
                                <w:sz w:val="16"/>
                                <w:szCs w:val="18"/>
                                <w:lang w:eastAsia="zh-CN"/>
                              </w:rPr>
                            </w:pPr>
                            <w:r>
                              <w:rPr>
                                <w:sz w:val="16"/>
                                <w:szCs w:val="18"/>
                                <w:lang w:eastAsia="zh-CN"/>
                              </w:rPr>
                              <w:t>0.8</w:t>
                            </w:r>
                          </w:p>
                        </w:tc>
                        <w:tc>
                          <w:tcPr>
                            <w:tcW w:w="726" w:type="dxa"/>
                            <w:tcBorders>
                              <w:top w:val="single" w:sz="4" w:space="0" w:color="auto"/>
                              <w:left w:val="single" w:sz="4" w:space="0" w:color="auto"/>
                              <w:bottom w:val="single" w:sz="4" w:space="0" w:color="auto"/>
                              <w:right w:val="single" w:sz="4" w:space="0" w:color="auto"/>
                            </w:tcBorders>
                            <w:hideMark/>
                          </w:tcPr>
                          <w:p w14:paraId="45D3A2C3" w14:textId="77777777" w:rsidR="00AA0F26" w:rsidRDefault="00AA0F26" w:rsidP="00AA0F26">
                            <w:pPr>
                              <w:pStyle w:val="TAC"/>
                              <w:rPr>
                                <w:sz w:val="16"/>
                                <w:szCs w:val="18"/>
                                <w:lang w:eastAsia="zh-CN"/>
                              </w:rPr>
                            </w:pPr>
                            <w:r>
                              <w:rPr>
                                <w:sz w:val="16"/>
                                <w:szCs w:val="18"/>
                                <w:lang w:eastAsia="zh-CN"/>
                              </w:rPr>
                              <w:t>0.8</w:t>
                            </w:r>
                          </w:p>
                        </w:tc>
                        <w:tc>
                          <w:tcPr>
                            <w:tcW w:w="727" w:type="dxa"/>
                            <w:tcBorders>
                              <w:top w:val="single" w:sz="4" w:space="0" w:color="auto"/>
                              <w:left w:val="single" w:sz="4" w:space="0" w:color="auto"/>
                              <w:bottom w:val="single" w:sz="4" w:space="0" w:color="auto"/>
                              <w:right w:val="single" w:sz="4" w:space="0" w:color="auto"/>
                            </w:tcBorders>
                            <w:hideMark/>
                          </w:tcPr>
                          <w:p w14:paraId="6317E09E" w14:textId="77777777" w:rsidR="00AA0F26" w:rsidRDefault="00AA0F26" w:rsidP="00AA0F26">
                            <w:pPr>
                              <w:pStyle w:val="TAC"/>
                              <w:rPr>
                                <w:sz w:val="16"/>
                                <w:szCs w:val="18"/>
                                <w:lang w:eastAsia="zh-CN"/>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hideMark/>
                          </w:tcPr>
                          <w:p w14:paraId="2610ECB6" w14:textId="77777777" w:rsidR="00AA0F26" w:rsidRDefault="00AA0F26" w:rsidP="00AA0F26">
                            <w:pPr>
                              <w:pStyle w:val="TAC"/>
                              <w:rPr>
                                <w:sz w:val="16"/>
                                <w:szCs w:val="18"/>
                                <w:lang w:eastAsia="zh-CN"/>
                              </w:rPr>
                            </w:pPr>
                            <w:r>
                              <w:rPr>
                                <w:sz w:val="16"/>
                                <w:szCs w:val="18"/>
                                <w:lang w:eastAsia="zh-CN"/>
                              </w:rPr>
                              <w:t>1.1</w:t>
                            </w:r>
                          </w:p>
                        </w:tc>
                        <w:tc>
                          <w:tcPr>
                            <w:tcW w:w="726" w:type="dxa"/>
                            <w:tcBorders>
                              <w:top w:val="single" w:sz="4" w:space="0" w:color="auto"/>
                              <w:left w:val="single" w:sz="4" w:space="0" w:color="auto"/>
                              <w:bottom w:val="single" w:sz="4" w:space="0" w:color="auto"/>
                              <w:right w:val="single" w:sz="4" w:space="0" w:color="auto"/>
                            </w:tcBorders>
                            <w:hideMark/>
                          </w:tcPr>
                          <w:p w14:paraId="7255B763" w14:textId="77777777" w:rsidR="00AA0F26" w:rsidRDefault="00AA0F26" w:rsidP="00AA0F26">
                            <w:pPr>
                              <w:pStyle w:val="TAC"/>
                              <w:rPr>
                                <w:sz w:val="16"/>
                                <w:szCs w:val="18"/>
                                <w:lang w:eastAsia="zh-CN"/>
                              </w:rPr>
                            </w:pPr>
                            <w:r>
                              <w:rPr>
                                <w:sz w:val="16"/>
                                <w:szCs w:val="18"/>
                                <w:lang w:eastAsia="zh-CN"/>
                              </w:rPr>
                              <w:t>1.3</w:t>
                            </w:r>
                          </w:p>
                        </w:tc>
                        <w:tc>
                          <w:tcPr>
                            <w:tcW w:w="727" w:type="dxa"/>
                            <w:tcBorders>
                              <w:top w:val="single" w:sz="4" w:space="0" w:color="auto"/>
                              <w:left w:val="single" w:sz="4" w:space="0" w:color="auto"/>
                              <w:bottom w:val="single" w:sz="4" w:space="0" w:color="auto"/>
                              <w:right w:val="single" w:sz="4" w:space="0" w:color="auto"/>
                            </w:tcBorders>
                            <w:hideMark/>
                          </w:tcPr>
                          <w:p w14:paraId="5D6956C9" w14:textId="77777777" w:rsidR="00AA0F26" w:rsidRDefault="00AA0F26" w:rsidP="00AA0F26">
                            <w:pPr>
                              <w:pStyle w:val="TAC"/>
                              <w:rPr>
                                <w:sz w:val="16"/>
                                <w:szCs w:val="18"/>
                                <w:lang w:eastAsia="zh-CN"/>
                              </w:rPr>
                            </w:pPr>
                            <w:r>
                              <w:rPr>
                                <w:sz w:val="16"/>
                                <w:szCs w:val="18"/>
                                <w:lang w:eastAsia="zh-CN"/>
                              </w:rPr>
                              <w:t>2.7</w:t>
                            </w:r>
                          </w:p>
                        </w:tc>
                        <w:tc>
                          <w:tcPr>
                            <w:tcW w:w="727" w:type="dxa"/>
                            <w:tcBorders>
                              <w:top w:val="single" w:sz="4" w:space="0" w:color="auto"/>
                              <w:left w:val="single" w:sz="4" w:space="0" w:color="auto"/>
                              <w:bottom w:val="single" w:sz="4" w:space="0" w:color="auto"/>
                              <w:right w:val="single" w:sz="4" w:space="0" w:color="auto"/>
                            </w:tcBorders>
                            <w:hideMark/>
                          </w:tcPr>
                          <w:p w14:paraId="2D3346BF" w14:textId="77777777" w:rsidR="00AA0F26" w:rsidRDefault="00AA0F26" w:rsidP="00AA0F26">
                            <w:pPr>
                              <w:pStyle w:val="TAC"/>
                              <w:rPr>
                                <w:sz w:val="16"/>
                                <w:szCs w:val="18"/>
                                <w:lang w:eastAsia="zh-CN"/>
                              </w:rPr>
                            </w:pPr>
                            <w:r>
                              <w:rPr>
                                <w:sz w:val="16"/>
                                <w:szCs w:val="18"/>
                                <w:lang w:eastAsia="zh-CN"/>
                              </w:rPr>
                              <w:t>2.8</w:t>
                            </w:r>
                          </w:p>
                        </w:tc>
                        <w:tc>
                          <w:tcPr>
                            <w:tcW w:w="726" w:type="dxa"/>
                            <w:tcBorders>
                              <w:top w:val="single" w:sz="4" w:space="0" w:color="auto"/>
                              <w:left w:val="single" w:sz="4" w:space="0" w:color="auto"/>
                              <w:bottom w:val="single" w:sz="4" w:space="0" w:color="auto"/>
                              <w:right w:val="single" w:sz="4" w:space="0" w:color="auto"/>
                            </w:tcBorders>
                            <w:hideMark/>
                          </w:tcPr>
                          <w:p w14:paraId="232DCC2E" w14:textId="77777777" w:rsidR="00AA0F26" w:rsidRDefault="00AA0F26" w:rsidP="00AA0F26">
                            <w:pPr>
                              <w:pStyle w:val="TAC"/>
                              <w:rPr>
                                <w:sz w:val="16"/>
                                <w:szCs w:val="18"/>
                                <w:lang w:eastAsia="zh-CN"/>
                              </w:rPr>
                            </w:pPr>
                            <w:r>
                              <w:rPr>
                                <w:sz w:val="16"/>
                                <w:szCs w:val="18"/>
                                <w:lang w:eastAsia="zh-CN"/>
                              </w:rPr>
                              <w:t>3.5</w:t>
                            </w:r>
                          </w:p>
                        </w:tc>
                        <w:tc>
                          <w:tcPr>
                            <w:tcW w:w="727" w:type="dxa"/>
                            <w:tcBorders>
                              <w:top w:val="single" w:sz="4" w:space="0" w:color="auto"/>
                              <w:left w:val="single" w:sz="4" w:space="0" w:color="auto"/>
                              <w:bottom w:val="single" w:sz="4" w:space="0" w:color="auto"/>
                              <w:right w:val="single" w:sz="4" w:space="0" w:color="auto"/>
                            </w:tcBorders>
                            <w:hideMark/>
                          </w:tcPr>
                          <w:p w14:paraId="2EFEBC6E" w14:textId="77777777" w:rsidR="00AA0F26" w:rsidRDefault="00AA0F26" w:rsidP="00AA0F26">
                            <w:pPr>
                              <w:pStyle w:val="TAC"/>
                              <w:rPr>
                                <w:sz w:val="16"/>
                                <w:szCs w:val="18"/>
                                <w:lang w:eastAsia="zh-CN"/>
                              </w:rPr>
                            </w:pPr>
                            <w:r>
                              <w:rPr>
                                <w:sz w:val="16"/>
                                <w:szCs w:val="18"/>
                                <w:lang w:eastAsia="zh-CN"/>
                              </w:rPr>
                              <w:t>3.7</w:t>
                            </w:r>
                          </w:p>
                        </w:tc>
                        <w:tc>
                          <w:tcPr>
                            <w:tcW w:w="799" w:type="dxa"/>
                            <w:tcBorders>
                              <w:top w:val="single" w:sz="4" w:space="0" w:color="auto"/>
                              <w:left w:val="single" w:sz="4" w:space="0" w:color="auto"/>
                              <w:bottom w:val="single" w:sz="4" w:space="0" w:color="auto"/>
                              <w:right w:val="single" w:sz="4" w:space="0" w:color="auto"/>
                            </w:tcBorders>
                          </w:tcPr>
                          <w:p w14:paraId="7D8F98E1" w14:textId="77777777" w:rsidR="00AA0F26" w:rsidRDefault="00AA0F26" w:rsidP="00AA0F26">
                            <w:pPr>
                              <w:pStyle w:val="TAC"/>
                              <w:rPr>
                                <w:rFonts w:eastAsia="PMingLiU"/>
                                <w:sz w:val="16"/>
                                <w:szCs w:val="18"/>
                                <w:lang w:eastAsia="en-US"/>
                              </w:rPr>
                            </w:pPr>
                          </w:p>
                        </w:tc>
                      </w:tr>
                      <w:tr w:rsidR="00AA0F26" w14:paraId="0CB83B88"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6C46B6EA" w14:textId="77777777" w:rsidR="00AA0F26" w:rsidRDefault="00AA0F26" w:rsidP="00AA0F26">
                            <w:pPr>
                              <w:pStyle w:val="TAC"/>
                              <w:rPr>
                                <w:rFonts w:eastAsia="Times New Roman"/>
                                <w:sz w:val="16"/>
                                <w:szCs w:val="18"/>
                                <w:lang w:val="en-US" w:eastAsia="zh-CN"/>
                              </w:rPr>
                            </w:pPr>
                            <w:r>
                              <w:rPr>
                                <w:sz w:val="16"/>
                                <w:szCs w:val="18"/>
                                <w:lang w:val="en-US" w:eastAsia="zh-CN"/>
                              </w:rPr>
                              <w:t>n26</w:t>
                            </w:r>
                          </w:p>
                        </w:tc>
                        <w:tc>
                          <w:tcPr>
                            <w:tcW w:w="727" w:type="dxa"/>
                            <w:tcBorders>
                              <w:top w:val="single" w:sz="4" w:space="0" w:color="auto"/>
                              <w:left w:val="single" w:sz="4" w:space="0" w:color="auto"/>
                              <w:bottom w:val="single" w:sz="4" w:space="0" w:color="auto"/>
                              <w:right w:val="single" w:sz="4" w:space="0" w:color="auto"/>
                            </w:tcBorders>
                            <w:hideMark/>
                          </w:tcPr>
                          <w:p w14:paraId="6FE42458" w14:textId="77777777" w:rsidR="00AA0F26" w:rsidRDefault="00AA0F26" w:rsidP="00AA0F26">
                            <w:pPr>
                              <w:pStyle w:val="TAC"/>
                              <w:rPr>
                                <w:sz w:val="16"/>
                                <w:szCs w:val="18"/>
                                <w:lang w:val="en-GB" w:eastAsia="en-GB"/>
                              </w:rPr>
                            </w:pPr>
                            <w:r>
                              <w:rPr>
                                <w:sz w:val="16"/>
                                <w:szCs w:val="18"/>
                                <w:lang w:eastAsia="en-GB"/>
                              </w:rPr>
                              <w:t>0.5</w:t>
                            </w:r>
                          </w:p>
                        </w:tc>
                        <w:tc>
                          <w:tcPr>
                            <w:tcW w:w="727" w:type="dxa"/>
                            <w:tcBorders>
                              <w:top w:val="single" w:sz="4" w:space="0" w:color="auto"/>
                              <w:left w:val="single" w:sz="4" w:space="0" w:color="auto"/>
                              <w:bottom w:val="single" w:sz="4" w:space="0" w:color="auto"/>
                              <w:right w:val="single" w:sz="4" w:space="0" w:color="auto"/>
                            </w:tcBorders>
                            <w:vAlign w:val="bottom"/>
                            <w:hideMark/>
                          </w:tcPr>
                          <w:p w14:paraId="1E532F32" w14:textId="77777777" w:rsidR="00AA0F26" w:rsidRDefault="00AA0F26" w:rsidP="00AA0F26">
                            <w:pPr>
                              <w:pStyle w:val="TAC"/>
                              <w:rPr>
                                <w:sz w:val="16"/>
                                <w:szCs w:val="18"/>
                                <w:lang w:eastAsia="en-GB"/>
                              </w:rPr>
                            </w:pPr>
                            <w:r>
                              <w:rPr>
                                <w:rFonts w:eastAsia="DengXian"/>
                                <w:sz w:val="16"/>
                                <w:szCs w:val="18"/>
                              </w:rPr>
                              <w:t>0.5</w:t>
                            </w:r>
                          </w:p>
                        </w:tc>
                        <w:tc>
                          <w:tcPr>
                            <w:tcW w:w="726" w:type="dxa"/>
                            <w:tcBorders>
                              <w:top w:val="single" w:sz="4" w:space="0" w:color="auto"/>
                              <w:left w:val="single" w:sz="4" w:space="0" w:color="auto"/>
                              <w:bottom w:val="single" w:sz="4" w:space="0" w:color="auto"/>
                              <w:right w:val="single" w:sz="4" w:space="0" w:color="auto"/>
                            </w:tcBorders>
                            <w:vAlign w:val="bottom"/>
                            <w:hideMark/>
                          </w:tcPr>
                          <w:p w14:paraId="784641F0" w14:textId="77777777" w:rsidR="00AA0F26" w:rsidRDefault="00AA0F26" w:rsidP="00AA0F26">
                            <w:pPr>
                              <w:pStyle w:val="TAC"/>
                              <w:rPr>
                                <w:sz w:val="16"/>
                                <w:szCs w:val="18"/>
                                <w:lang w:val="en-US" w:eastAsia="zh-CN"/>
                              </w:rPr>
                            </w:pPr>
                            <w:r>
                              <w:rPr>
                                <w:rFonts w:eastAsia="DengXian"/>
                                <w:sz w:val="16"/>
                                <w:szCs w:val="18"/>
                              </w:rPr>
                              <w:t>0.7</w:t>
                            </w:r>
                          </w:p>
                        </w:tc>
                        <w:tc>
                          <w:tcPr>
                            <w:tcW w:w="727" w:type="dxa"/>
                            <w:tcBorders>
                              <w:top w:val="single" w:sz="4" w:space="0" w:color="auto"/>
                              <w:left w:val="single" w:sz="4" w:space="0" w:color="auto"/>
                              <w:bottom w:val="single" w:sz="4" w:space="0" w:color="auto"/>
                              <w:right w:val="single" w:sz="4" w:space="0" w:color="auto"/>
                            </w:tcBorders>
                            <w:vAlign w:val="bottom"/>
                            <w:hideMark/>
                          </w:tcPr>
                          <w:p w14:paraId="3A5C9DE8" w14:textId="77777777" w:rsidR="00AA0F26" w:rsidRDefault="00AA0F26" w:rsidP="00AA0F26">
                            <w:pPr>
                              <w:pStyle w:val="TAC"/>
                              <w:rPr>
                                <w:sz w:val="16"/>
                                <w:szCs w:val="18"/>
                                <w:lang w:val="en-US" w:eastAsia="zh-CN"/>
                              </w:rPr>
                            </w:pPr>
                            <w:r>
                              <w:rPr>
                                <w:rFonts w:eastAsia="DengXian"/>
                                <w:sz w:val="16"/>
                                <w:szCs w:val="18"/>
                              </w:rPr>
                              <w:t>0.8</w:t>
                            </w:r>
                          </w:p>
                        </w:tc>
                        <w:tc>
                          <w:tcPr>
                            <w:tcW w:w="727" w:type="dxa"/>
                            <w:tcBorders>
                              <w:top w:val="single" w:sz="4" w:space="0" w:color="auto"/>
                              <w:left w:val="single" w:sz="4" w:space="0" w:color="auto"/>
                              <w:bottom w:val="single" w:sz="4" w:space="0" w:color="auto"/>
                              <w:right w:val="single" w:sz="4" w:space="0" w:color="auto"/>
                            </w:tcBorders>
                            <w:vAlign w:val="bottom"/>
                            <w:hideMark/>
                          </w:tcPr>
                          <w:p w14:paraId="0E22A1BB" w14:textId="77777777" w:rsidR="00AA0F26" w:rsidRDefault="00AA0F26" w:rsidP="00AA0F26">
                            <w:pPr>
                              <w:pStyle w:val="TAC"/>
                              <w:rPr>
                                <w:sz w:val="16"/>
                                <w:szCs w:val="18"/>
                                <w:lang w:val="en-US" w:eastAsia="zh-CN"/>
                              </w:rPr>
                            </w:pPr>
                            <w:r>
                              <w:rPr>
                                <w:rFonts w:eastAsia="DengXian"/>
                                <w:sz w:val="16"/>
                                <w:szCs w:val="18"/>
                              </w:rPr>
                              <w:t>2.2</w:t>
                            </w:r>
                          </w:p>
                        </w:tc>
                        <w:tc>
                          <w:tcPr>
                            <w:tcW w:w="726" w:type="dxa"/>
                            <w:tcBorders>
                              <w:top w:val="single" w:sz="4" w:space="0" w:color="auto"/>
                              <w:left w:val="single" w:sz="4" w:space="0" w:color="auto"/>
                              <w:bottom w:val="single" w:sz="4" w:space="0" w:color="auto"/>
                              <w:right w:val="single" w:sz="4" w:space="0" w:color="auto"/>
                            </w:tcBorders>
                            <w:vAlign w:val="bottom"/>
                            <w:hideMark/>
                          </w:tcPr>
                          <w:p w14:paraId="61A32B3E" w14:textId="77777777" w:rsidR="00AA0F26" w:rsidRDefault="00AA0F26" w:rsidP="00AA0F26">
                            <w:pPr>
                              <w:pStyle w:val="TAC"/>
                              <w:rPr>
                                <w:sz w:val="16"/>
                                <w:szCs w:val="18"/>
                                <w:lang w:val="en-US" w:eastAsia="zh-CN"/>
                              </w:rPr>
                            </w:pPr>
                            <w:r>
                              <w:rPr>
                                <w:rFonts w:eastAsia="DengXian"/>
                                <w:sz w:val="16"/>
                                <w:szCs w:val="18"/>
                              </w:rPr>
                              <w:t>2.6</w:t>
                            </w:r>
                          </w:p>
                        </w:tc>
                        <w:tc>
                          <w:tcPr>
                            <w:tcW w:w="727" w:type="dxa"/>
                            <w:tcBorders>
                              <w:top w:val="single" w:sz="4" w:space="0" w:color="auto"/>
                              <w:left w:val="single" w:sz="4" w:space="0" w:color="auto"/>
                              <w:bottom w:val="single" w:sz="4" w:space="0" w:color="auto"/>
                              <w:right w:val="single" w:sz="4" w:space="0" w:color="auto"/>
                            </w:tcBorders>
                            <w:vAlign w:val="bottom"/>
                            <w:hideMark/>
                          </w:tcPr>
                          <w:p w14:paraId="4BBEDF16" w14:textId="77777777" w:rsidR="00AA0F26" w:rsidRDefault="00AA0F26" w:rsidP="00AA0F26">
                            <w:pPr>
                              <w:pStyle w:val="TAC"/>
                              <w:rPr>
                                <w:sz w:val="16"/>
                                <w:szCs w:val="18"/>
                                <w:lang w:val="en-US" w:eastAsia="zh-CN"/>
                              </w:rPr>
                            </w:pPr>
                            <w:r>
                              <w:rPr>
                                <w:rFonts w:eastAsia="DengXian"/>
                                <w:sz w:val="16"/>
                                <w:szCs w:val="18"/>
                              </w:rPr>
                              <w:t>2.8</w:t>
                            </w:r>
                          </w:p>
                        </w:tc>
                        <w:tc>
                          <w:tcPr>
                            <w:tcW w:w="727" w:type="dxa"/>
                            <w:tcBorders>
                              <w:top w:val="single" w:sz="4" w:space="0" w:color="auto"/>
                              <w:left w:val="single" w:sz="4" w:space="0" w:color="auto"/>
                              <w:bottom w:val="single" w:sz="4" w:space="0" w:color="auto"/>
                              <w:right w:val="single" w:sz="4" w:space="0" w:color="auto"/>
                            </w:tcBorders>
                          </w:tcPr>
                          <w:p w14:paraId="7481289B" w14:textId="77777777" w:rsidR="00AA0F26" w:rsidRDefault="00AA0F26" w:rsidP="00AA0F26">
                            <w:pPr>
                              <w:pStyle w:val="TAC"/>
                              <w:rPr>
                                <w:rFonts w:cs="Arial"/>
                                <w:sz w:val="16"/>
                                <w:szCs w:val="16"/>
                                <w:lang w:val="en-GB" w:eastAsia="en-US"/>
                              </w:rPr>
                            </w:pPr>
                          </w:p>
                        </w:tc>
                        <w:tc>
                          <w:tcPr>
                            <w:tcW w:w="726" w:type="dxa"/>
                            <w:tcBorders>
                              <w:top w:val="single" w:sz="4" w:space="0" w:color="auto"/>
                              <w:left w:val="single" w:sz="4" w:space="0" w:color="auto"/>
                              <w:bottom w:val="single" w:sz="4" w:space="0" w:color="auto"/>
                              <w:right w:val="single" w:sz="4" w:space="0" w:color="auto"/>
                            </w:tcBorders>
                          </w:tcPr>
                          <w:p w14:paraId="19FFA571" w14:textId="77777777" w:rsidR="00AA0F26" w:rsidRDefault="00AA0F26" w:rsidP="00AA0F26">
                            <w:pPr>
                              <w:pStyle w:val="TAC"/>
                              <w:rPr>
                                <w:sz w:val="16"/>
                                <w:szCs w:val="18"/>
                                <w:lang w:val="en-US" w:eastAsia="zh-CN"/>
                              </w:rPr>
                            </w:pPr>
                          </w:p>
                        </w:tc>
                        <w:tc>
                          <w:tcPr>
                            <w:tcW w:w="727" w:type="dxa"/>
                            <w:tcBorders>
                              <w:top w:val="single" w:sz="4" w:space="0" w:color="auto"/>
                              <w:left w:val="single" w:sz="4" w:space="0" w:color="auto"/>
                              <w:bottom w:val="single" w:sz="4" w:space="0" w:color="auto"/>
                              <w:right w:val="single" w:sz="4" w:space="0" w:color="auto"/>
                            </w:tcBorders>
                          </w:tcPr>
                          <w:p w14:paraId="7F7A9F83" w14:textId="77777777" w:rsidR="00AA0F26" w:rsidRDefault="00AA0F26" w:rsidP="00AA0F26">
                            <w:pPr>
                              <w:pStyle w:val="TAC"/>
                              <w:rPr>
                                <w:rFonts w:cs="Arial"/>
                                <w:sz w:val="16"/>
                                <w:szCs w:val="16"/>
                                <w:lang w:val="en-GB" w:eastAsia="en-US"/>
                              </w:rPr>
                            </w:pPr>
                          </w:p>
                        </w:tc>
                        <w:tc>
                          <w:tcPr>
                            <w:tcW w:w="799" w:type="dxa"/>
                            <w:tcBorders>
                              <w:top w:val="single" w:sz="4" w:space="0" w:color="auto"/>
                              <w:left w:val="single" w:sz="4" w:space="0" w:color="auto"/>
                              <w:bottom w:val="single" w:sz="4" w:space="0" w:color="auto"/>
                              <w:right w:val="single" w:sz="4" w:space="0" w:color="auto"/>
                            </w:tcBorders>
                          </w:tcPr>
                          <w:p w14:paraId="1E465F06" w14:textId="77777777" w:rsidR="00AA0F26" w:rsidRDefault="00AA0F26" w:rsidP="00AA0F26">
                            <w:pPr>
                              <w:pStyle w:val="TAC"/>
                              <w:rPr>
                                <w:rFonts w:eastAsia="PMingLiU"/>
                                <w:sz w:val="16"/>
                                <w:szCs w:val="18"/>
                              </w:rPr>
                            </w:pPr>
                          </w:p>
                        </w:tc>
                      </w:tr>
                      <w:tr w:rsidR="00AA0F26" w14:paraId="2D3D3F40"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12D0756D" w14:textId="77777777" w:rsidR="00AA0F26" w:rsidRDefault="00AA0F26" w:rsidP="00AA0F26">
                            <w:pPr>
                              <w:pStyle w:val="TAC"/>
                              <w:rPr>
                                <w:rFonts w:eastAsia="PMingLiU"/>
                                <w:sz w:val="16"/>
                                <w:szCs w:val="18"/>
                              </w:rPr>
                            </w:pPr>
                            <w:r>
                              <w:rPr>
                                <w:sz w:val="16"/>
                                <w:szCs w:val="18"/>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2357FBB" w14:textId="77777777" w:rsidR="00AA0F26" w:rsidRDefault="00AA0F26" w:rsidP="00AA0F26">
                            <w:pPr>
                              <w:pStyle w:val="TAC"/>
                              <w:rPr>
                                <w:rFonts w:eastAsia="Times New Roman" w:cs="Arial"/>
                                <w:sz w:val="16"/>
                                <w:szCs w:val="16"/>
                              </w:rPr>
                            </w:pPr>
                            <w:r>
                              <w:rPr>
                                <w:sz w:val="16"/>
                                <w:szCs w:val="18"/>
                                <w:lang w:eastAsia="en-GB"/>
                              </w:rPr>
                              <w:t>0.6</w:t>
                            </w:r>
                          </w:p>
                        </w:tc>
                        <w:tc>
                          <w:tcPr>
                            <w:tcW w:w="727" w:type="dxa"/>
                            <w:tcBorders>
                              <w:top w:val="single" w:sz="4" w:space="0" w:color="auto"/>
                              <w:left w:val="single" w:sz="4" w:space="0" w:color="auto"/>
                              <w:bottom w:val="single" w:sz="4" w:space="0" w:color="auto"/>
                              <w:right w:val="single" w:sz="4" w:space="0" w:color="auto"/>
                            </w:tcBorders>
                            <w:hideMark/>
                          </w:tcPr>
                          <w:p w14:paraId="39721E6C" w14:textId="77777777" w:rsidR="00AA0F26" w:rsidRDefault="00AA0F26" w:rsidP="00AA0F26">
                            <w:pPr>
                              <w:pStyle w:val="TAC"/>
                              <w:rPr>
                                <w:rFonts w:cs="Arial"/>
                                <w:sz w:val="16"/>
                                <w:szCs w:val="16"/>
                              </w:rPr>
                            </w:pPr>
                            <w:r>
                              <w:rPr>
                                <w:sz w:val="16"/>
                                <w:szCs w:val="18"/>
                                <w:lang w:eastAsia="en-GB"/>
                              </w:rPr>
                              <w:t>0.6</w:t>
                            </w:r>
                          </w:p>
                        </w:tc>
                        <w:tc>
                          <w:tcPr>
                            <w:tcW w:w="726" w:type="dxa"/>
                            <w:tcBorders>
                              <w:top w:val="single" w:sz="4" w:space="0" w:color="auto"/>
                              <w:left w:val="single" w:sz="4" w:space="0" w:color="auto"/>
                              <w:bottom w:val="single" w:sz="4" w:space="0" w:color="auto"/>
                              <w:right w:val="single" w:sz="4" w:space="0" w:color="auto"/>
                            </w:tcBorders>
                            <w:hideMark/>
                          </w:tcPr>
                          <w:p w14:paraId="6A05E7E1" w14:textId="77777777" w:rsidR="00AA0F26" w:rsidRDefault="00AA0F26" w:rsidP="00AA0F26">
                            <w:pPr>
                              <w:pStyle w:val="TAC"/>
                              <w:rPr>
                                <w:rFonts w:cs="Arial"/>
                                <w:sz w:val="16"/>
                                <w:szCs w:val="16"/>
                              </w:rPr>
                            </w:pPr>
                            <w:r>
                              <w:rPr>
                                <w:sz w:val="16"/>
                                <w:szCs w:val="18"/>
                                <w:lang w:val="en-US" w:eastAsia="zh-CN"/>
                              </w:rPr>
                              <w:t>0.7</w:t>
                            </w:r>
                          </w:p>
                        </w:tc>
                        <w:tc>
                          <w:tcPr>
                            <w:tcW w:w="727" w:type="dxa"/>
                            <w:tcBorders>
                              <w:top w:val="single" w:sz="4" w:space="0" w:color="auto"/>
                              <w:left w:val="single" w:sz="4" w:space="0" w:color="auto"/>
                              <w:bottom w:val="single" w:sz="4" w:space="0" w:color="auto"/>
                              <w:right w:val="single" w:sz="4" w:space="0" w:color="auto"/>
                            </w:tcBorders>
                            <w:hideMark/>
                          </w:tcPr>
                          <w:p w14:paraId="7F9D89FC" w14:textId="77777777" w:rsidR="00AA0F26" w:rsidRDefault="00AA0F26" w:rsidP="00AA0F26">
                            <w:pPr>
                              <w:pStyle w:val="TAC"/>
                              <w:rPr>
                                <w:rFonts w:cs="Arial"/>
                                <w:sz w:val="16"/>
                                <w:szCs w:val="16"/>
                              </w:rPr>
                            </w:pPr>
                            <w:r>
                              <w:rPr>
                                <w:sz w:val="16"/>
                                <w:szCs w:val="18"/>
                                <w:lang w:val="en-US" w:eastAsia="zh-CN"/>
                              </w:rPr>
                              <w:t>0.8</w:t>
                            </w:r>
                          </w:p>
                        </w:tc>
                        <w:tc>
                          <w:tcPr>
                            <w:tcW w:w="727" w:type="dxa"/>
                            <w:tcBorders>
                              <w:top w:val="single" w:sz="4" w:space="0" w:color="auto"/>
                              <w:left w:val="single" w:sz="4" w:space="0" w:color="auto"/>
                              <w:bottom w:val="single" w:sz="4" w:space="0" w:color="auto"/>
                              <w:right w:val="single" w:sz="4" w:space="0" w:color="auto"/>
                            </w:tcBorders>
                            <w:hideMark/>
                          </w:tcPr>
                          <w:p w14:paraId="59C39449" w14:textId="77777777" w:rsidR="00AA0F26" w:rsidRDefault="00AA0F26" w:rsidP="00AA0F26">
                            <w:pPr>
                              <w:pStyle w:val="TAC"/>
                              <w:rPr>
                                <w:rFonts w:cs="Arial"/>
                                <w:sz w:val="16"/>
                                <w:szCs w:val="16"/>
                              </w:rPr>
                            </w:pPr>
                            <w:r>
                              <w:rPr>
                                <w:sz w:val="16"/>
                                <w:szCs w:val="18"/>
                                <w:lang w:val="en-US" w:eastAsia="zh-CN"/>
                              </w:rPr>
                              <w:t>1.3</w:t>
                            </w:r>
                          </w:p>
                        </w:tc>
                        <w:tc>
                          <w:tcPr>
                            <w:tcW w:w="726" w:type="dxa"/>
                            <w:tcBorders>
                              <w:top w:val="single" w:sz="4" w:space="0" w:color="auto"/>
                              <w:left w:val="single" w:sz="4" w:space="0" w:color="auto"/>
                              <w:bottom w:val="single" w:sz="4" w:space="0" w:color="auto"/>
                              <w:right w:val="single" w:sz="4" w:space="0" w:color="auto"/>
                            </w:tcBorders>
                            <w:hideMark/>
                          </w:tcPr>
                          <w:p w14:paraId="3F1CAB95" w14:textId="77777777" w:rsidR="00AA0F26" w:rsidRDefault="00AA0F26" w:rsidP="00AA0F26">
                            <w:pPr>
                              <w:pStyle w:val="TAC"/>
                              <w:rPr>
                                <w:rFonts w:cs="Arial"/>
                                <w:sz w:val="16"/>
                                <w:szCs w:val="16"/>
                              </w:rPr>
                            </w:pPr>
                            <w:r>
                              <w:rPr>
                                <w:sz w:val="16"/>
                                <w:szCs w:val="18"/>
                                <w:lang w:val="en-US" w:eastAsia="zh-CN"/>
                              </w:rPr>
                              <w:t>2.4</w:t>
                            </w:r>
                          </w:p>
                        </w:tc>
                        <w:tc>
                          <w:tcPr>
                            <w:tcW w:w="727" w:type="dxa"/>
                            <w:tcBorders>
                              <w:top w:val="single" w:sz="4" w:space="0" w:color="auto"/>
                              <w:left w:val="single" w:sz="4" w:space="0" w:color="auto"/>
                              <w:bottom w:val="single" w:sz="4" w:space="0" w:color="auto"/>
                              <w:right w:val="single" w:sz="4" w:space="0" w:color="auto"/>
                            </w:tcBorders>
                            <w:hideMark/>
                          </w:tcPr>
                          <w:p w14:paraId="49EF3EA8" w14:textId="77777777" w:rsidR="00AA0F26" w:rsidRDefault="00AA0F26" w:rsidP="00AA0F26">
                            <w:pPr>
                              <w:pStyle w:val="TAC"/>
                              <w:rPr>
                                <w:rFonts w:cs="Arial"/>
                                <w:sz w:val="16"/>
                                <w:szCs w:val="16"/>
                              </w:rPr>
                            </w:pPr>
                            <w:r>
                              <w:rPr>
                                <w:sz w:val="16"/>
                                <w:szCs w:val="18"/>
                                <w:lang w:val="en-US" w:eastAsia="zh-CN"/>
                              </w:rPr>
                              <w:t>2.9</w:t>
                            </w:r>
                          </w:p>
                        </w:tc>
                        <w:tc>
                          <w:tcPr>
                            <w:tcW w:w="727" w:type="dxa"/>
                            <w:tcBorders>
                              <w:top w:val="single" w:sz="4" w:space="0" w:color="auto"/>
                              <w:left w:val="single" w:sz="4" w:space="0" w:color="auto"/>
                              <w:bottom w:val="single" w:sz="4" w:space="0" w:color="auto"/>
                              <w:right w:val="single" w:sz="4" w:space="0" w:color="auto"/>
                            </w:tcBorders>
                          </w:tcPr>
                          <w:p w14:paraId="7A439077" w14:textId="77777777" w:rsidR="00AA0F26" w:rsidRDefault="00AA0F26" w:rsidP="00AA0F26">
                            <w:pPr>
                              <w:pStyle w:val="TAC"/>
                              <w:rPr>
                                <w:rFonts w:cs="Arial"/>
                                <w:sz w:val="16"/>
                                <w:szCs w:val="16"/>
                              </w:rPr>
                            </w:pPr>
                          </w:p>
                        </w:tc>
                        <w:tc>
                          <w:tcPr>
                            <w:tcW w:w="726" w:type="dxa"/>
                            <w:tcBorders>
                              <w:top w:val="single" w:sz="4" w:space="0" w:color="auto"/>
                              <w:left w:val="single" w:sz="4" w:space="0" w:color="auto"/>
                              <w:bottom w:val="single" w:sz="4" w:space="0" w:color="auto"/>
                              <w:right w:val="single" w:sz="4" w:space="0" w:color="auto"/>
                            </w:tcBorders>
                            <w:hideMark/>
                          </w:tcPr>
                          <w:p w14:paraId="0D0A127B" w14:textId="77777777" w:rsidR="00AA0F26" w:rsidRDefault="00AA0F26" w:rsidP="00AA0F26">
                            <w:pPr>
                              <w:pStyle w:val="TAC"/>
                              <w:rPr>
                                <w:rFonts w:cs="Arial"/>
                                <w:sz w:val="16"/>
                                <w:szCs w:val="16"/>
                              </w:rPr>
                            </w:pPr>
                            <w:r>
                              <w:rPr>
                                <w:sz w:val="16"/>
                                <w:szCs w:val="18"/>
                                <w:lang w:val="en-US" w:eastAsia="zh-CN"/>
                              </w:rPr>
                              <w:t>3</w:t>
                            </w:r>
                          </w:p>
                        </w:tc>
                        <w:tc>
                          <w:tcPr>
                            <w:tcW w:w="727" w:type="dxa"/>
                            <w:tcBorders>
                              <w:top w:val="single" w:sz="4" w:space="0" w:color="auto"/>
                              <w:left w:val="single" w:sz="4" w:space="0" w:color="auto"/>
                              <w:bottom w:val="single" w:sz="4" w:space="0" w:color="auto"/>
                              <w:right w:val="single" w:sz="4" w:space="0" w:color="auto"/>
                            </w:tcBorders>
                          </w:tcPr>
                          <w:p w14:paraId="5673A5DD" w14:textId="77777777" w:rsidR="00AA0F26" w:rsidRDefault="00AA0F26" w:rsidP="00AA0F26">
                            <w:pPr>
                              <w:pStyle w:val="TAC"/>
                              <w:rPr>
                                <w:rFonts w:cs="Arial"/>
                                <w:sz w:val="16"/>
                                <w:szCs w:val="16"/>
                              </w:rPr>
                            </w:pPr>
                          </w:p>
                        </w:tc>
                        <w:tc>
                          <w:tcPr>
                            <w:tcW w:w="799" w:type="dxa"/>
                            <w:tcBorders>
                              <w:top w:val="single" w:sz="4" w:space="0" w:color="auto"/>
                              <w:left w:val="single" w:sz="4" w:space="0" w:color="auto"/>
                              <w:bottom w:val="single" w:sz="4" w:space="0" w:color="auto"/>
                              <w:right w:val="single" w:sz="4" w:space="0" w:color="auto"/>
                            </w:tcBorders>
                          </w:tcPr>
                          <w:p w14:paraId="2DAEFD6E" w14:textId="77777777" w:rsidR="00AA0F26" w:rsidRDefault="00AA0F26" w:rsidP="00AA0F26">
                            <w:pPr>
                              <w:pStyle w:val="TAC"/>
                              <w:rPr>
                                <w:rFonts w:eastAsia="PMingLiU"/>
                                <w:sz w:val="16"/>
                                <w:szCs w:val="18"/>
                              </w:rPr>
                            </w:pPr>
                          </w:p>
                        </w:tc>
                      </w:tr>
                      <w:tr w:rsidR="00AA0F26" w14:paraId="34DF1820"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21B04F5F" w14:textId="77777777" w:rsidR="00AA0F26" w:rsidRDefault="00AA0F26" w:rsidP="00AA0F26">
                            <w:pPr>
                              <w:pStyle w:val="TAC"/>
                              <w:rPr>
                                <w:rFonts w:eastAsia="PMingLiU"/>
                                <w:sz w:val="16"/>
                                <w:szCs w:val="18"/>
                              </w:rPr>
                            </w:pPr>
                            <w:r>
                              <w:rPr>
                                <w:rFonts w:eastAsia="PMingLiU"/>
                                <w:sz w:val="16"/>
                                <w:szCs w:val="18"/>
                              </w:rPr>
                              <w:t>n66</w:t>
                            </w:r>
                          </w:p>
                        </w:tc>
                        <w:tc>
                          <w:tcPr>
                            <w:tcW w:w="727" w:type="dxa"/>
                            <w:tcBorders>
                              <w:top w:val="single" w:sz="4" w:space="0" w:color="auto"/>
                              <w:left w:val="single" w:sz="4" w:space="0" w:color="auto"/>
                              <w:bottom w:val="single" w:sz="4" w:space="0" w:color="auto"/>
                              <w:right w:val="single" w:sz="4" w:space="0" w:color="auto"/>
                            </w:tcBorders>
                          </w:tcPr>
                          <w:p w14:paraId="03E1B02E" w14:textId="77777777" w:rsidR="00AA0F26" w:rsidRDefault="00AA0F26" w:rsidP="00AA0F26">
                            <w:pPr>
                              <w:pStyle w:val="TAC"/>
                              <w:rPr>
                                <w:rFonts w:eastAsia="Times New Roman" w:cs="Arial"/>
                                <w:sz w:val="16"/>
                                <w:szCs w:val="16"/>
                              </w:rPr>
                            </w:pPr>
                          </w:p>
                        </w:tc>
                        <w:tc>
                          <w:tcPr>
                            <w:tcW w:w="727" w:type="dxa"/>
                            <w:tcBorders>
                              <w:top w:val="single" w:sz="4" w:space="0" w:color="auto"/>
                              <w:left w:val="single" w:sz="4" w:space="0" w:color="auto"/>
                              <w:bottom w:val="single" w:sz="4" w:space="0" w:color="auto"/>
                              <w:right w:val="single" w:sz="4" w:space="0" w:color="auto"/>
                            </w:tcBorders>
                            <w:hideMark/>
                          </w:tcPr>
                          <w:p w14:paraId="04307ED3" w14:textId="77777777" w:rsidR="00AA0F26" w:rsidRDefault="00AA0F26" w:rsidP="00AA0F26">
                            <w:pPr>
                              <w:pStyle w:val="TAC"/>
                              <w:rPr>
                                <w:rFonts w:eastAsia="PMingLiU"/>
                                <w:sz w:val="16"/>
                                <w:szCs w:val="18"/>
                              </w:rPr>
                            </w:pPr>
                            <w:r>
                              <w:rPr>
                                <w:rFonts w:cs="Arial"/>
                                <w:sz w:val="16"/>
                                <w:szCs w:val="16"/>
                              </w:rPr>
                              <w:t>0</w:t>
                            </w:r>
                          </w:p>
                        </w:tc>
                        <w:tc>
                          <w:tcPr>
                            <w:tcW w:w="726" w:type="dxa"/>
                            <w:tcBorders>
                              <w:top w:val="single" w:sz="4" w:space="0" w:color="auto"/>
                              <w:left w:val="single" w:sz="4" w:space="0" w:color="auto"/>
                              <w:bottom w:val="single" w:sz="4" w:space="0" w:color="auto"/>
                              <w:right w:val="single" w:sz="4" w:space="0" w:color="auto"/>
                            </w:tcBorders>
                            <w:hideMark/>
                          </w:tcPr>
                          <w:p w14:paraId="537E1B46" w14:textId="77777777" w:rsidR="00AA0F26" w:rsidRDefault="00AA0F26" w:rsidP="00AA0F26">
                            <w:pPr>
                              <w:pStyle w:val="TAC"/>
                              <w:rPr>
                                <w:rFonts w:eastAsia="PMingLiU"/>
                                <w:sz w:val="16"/>
                                <w:szCs w:val="18"/>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27E9363B" w14:textId="77777777" w:rsidR="00AA0F26" w:rsidRDefault="00AA0F26" w:rsidP="00AA0F26">
                            <w:pPr>
                              <w:pStyle w:val="TAC"/>
                              <w:rPr>
                                <w:rFonts w:eastAsia="PMingLiU"/>
                                <w:sz w:val="16"/>
                                <w:szCs w:val="18"/>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38D23B31" w14:textId="77777777" w:rsidR="00AA0F26" w:rsidRDefault="00AA0F26" w:rsidP="00AA0F26">
                            <w:pPr>
                              <w:pStyle w:val="TAC"/>
                              <w:rPr>
                                <w:rFonts w:eastAsia="PMingLiU"/>
                                <w:sz w:val="16"/>
                                <w:szCs w:val="18"/>
                              </w:rPr>
                            </w:pPr>
                            <w:r>
                              <w:rPr>
                                <w:rFonts w:cs="Arial"/>
                                <w:sz w:val="16"/>
                                <w:szCs w:val="16"/>
                              </w:rPr>
                              <w:t>0</w:t>
                            </w:r>
                          </w:p>
                        </w:tc>
                        <w:tc>
                          <w:tcPr>
                            <w:tcW w:w="726" w:type="dxa"/>
                            <w:tcBorders>
                              <w:top w:val="single" w:sz="4" w:space="0" w:color="auto"/>
                              <w:left w:val="single" w:sz="4" w:space="0" w:color="auto"/>
                              <w:bottom w:val="single" w:sz="4" w:space="0" w:color="auto"/>
                              <w:right w:val="single" w:sz="4" w:space="0" w:color="auto"/>
                            </w:tcBorders>
                            <w:hideMark/>
                          </w:tcPr>
                          <w:p w14:paraId="7435A4C2" w14:textId="77777777" w:rsidR="00AA0F26" w:rsidRDefault="00AA0F26" w:rsidP="00AA0F26">
                            <w:pPr>
                              <w:pStyle w:val="TAC"/>
                              <w:rPr>
                                <w:rFonts w:eastAsia="PMingLiU"/>
                                <w:sz w:val="16"/>
                                <w:szCs w:val="18"/>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48FE9E23" w14:textId="77777777" w:rsidR="00AA0F26" w:rsidRDefault="00AA0F26" w:rsidP="00AA0F26">
                            <w:pPr>
                              <w:pStyle w:val="TAC"/>
                              <w:rPr>
                                <w:rFonts w:eastAsia="PMingLiU"/>
                                <w:sz w:val="16"/>
                                <w:szCs w:val="18"/>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6B0581B3" w14:textId="77777777" w:rsidR="00AA0F26" w:rsidRDefault="00AA0F26" w:rsidP="00AA0F26">
                            <w:pPr>
                              <w:pStyle w:val="TAC"/>
                              <w:rPr>
                                <w:rFonts w:eastAsia="PMingLiU"/>
                                <w:sz w:val="16"/>
                                <w:szCs w:val="18"/>
                              </w:rPr>
                            </w:pPr>
                            <w:r>
                              <w:rPr>
                                <w:rFonts w:cs="Arial"/>
                                <w:sz w:val="16"/>
                                <w:szCs w:val="16"/>
                              </w:rPr>
                              <w:t>0</w:t>
                            </w:r>
                          </w:p>
                        </w:tc>
                        <w:tc>
                          <w:tcPr>
                            <w:tcW w:w="726" w:type="dxa"/>
                            <w:tcBorders>
                              <w:top w:val="single" w:sz="4" w:space="0" w:color="auto"/>
                              <w:left w:val="single" w:sz="4" w:space="0" w:color="auto"/>
                              <w:bottom w:val="single" w:sz="4" w:space="0" w:color="auto"/>
                              <w:right w:val="single" w:sz="4" w:space="0" w:color="auto"/>
                            </w:tcBorders>
                            <w:hideMark/>
                          </w:tcPr>
                          <w:p w14:paraId="4D4D99D3" w14:textId="77777777" w:rsidR="00AA0F26" w:rsidRDefault="00AA0F26" w:rsidP="00AA0F26">
                            <w:pPr>
                              <w:pStyle w:val="TAC"/>
                              <w:rPr>
                                <w:sz w:val="16"/>
                                <w:szCs w:val="18"/>
                                <w:lang w:eastAsia="zh-CN"/>
                              </w:rPr>
                            </w:pPr>
                            <w:r>
                              <w:rPr>
                                <w:rFonts w:cs="Arial"/>
                                <w:sz w:val="16"/>
                                <w:szCs w:val="16"/>
                              </w:rPr>
                              <w:t>0</w:t>
                            </w:r>
                          </w:p>
                        </w:tc>
                        <w:tc>
                          <w:tcPr>
                            <w:tcW w:w="727" w:type="dxa"/>
                            <w:tcBorders>
                              <w:top w:val="single" w:sz="4" w:space="0" w:color="auto"/>
                              <w:left w:val="single" w:sz="4" w:space="0" w:color="auto"/>
                              <w:bottom w:val="single" w:sz="4" w:space="0" w:color="auto"/>
                              <w:right w:val="single" w:sz="4" w:space="0" w:color="auto"/>
                            </w:tcBorders>
                            <w:hideMark/>
                          </w:tcPr>
                          <w:p w14:paraId="35131FC6" w14:textId="77777777" w:rsidR="00AA0F26" w:rsidRDefault="00AA0F26" w:rsidP="00AA0F26">
                            <w:pPr>
                              <w:pStyle w:val="TAC"/>
                              <w:rPr>
                                <w:rFonts w:eastAsia="PMingLiU"/>
                                <w:sz w:val="16"/>
                                <w:szCs w:val="18"/>
                                <w:lang w:eastAsia="en-US"/>
                              </w:rPr>
                            </w:pPr>
                            <w:r>
                              <w:rPr>
                                <w:rFonts w:cs="Arial"/>
                                <w:sz w:val="16"/>
                                <w:szCs w:val="16"/>
                              </w:rPr>
                              <w:t>0</w:t>
                            </w:r>
                          </w:p>
                        </w:tc>
                        <w:tc>
                          <w:tcPr>
                            <w:tcW w:w="799" w:type="dxa"/>
                            <w:tcBorders>
                              <w:top w:val="single" w:sz="4" w:space="0" w:color="auto"/>
                              <w:left w:val="single" w:sz="4" w:space="0" w:color="auto"/>
                              <w:bottom w:val="single" w:sz="4" w:space="0" w:color="auto"/>
                              <w:right w:val="single" w:sz="4" w:space="0" w:color="auto"/>
                            </w:tcBorders>
                          </w:tcPr>
                          <w:p w14:paraId="39B6CCE4" w14:textId="77777777" w:rsidR="00AA0F26" w:rsidRDefault="00AA0F26" w:rsidP="00AA0F26">
                            <w:pPr>
                              <w:pStyle w:val="TAC"/>
                              <w:rPr>
                                <w:rFonts w:eastAsia="PMingLiU"/>
                                <w:sz w:val="16"/>
                                <w:szCs w:val="18"/>
                              </w:rPr>
                            </w:pPr>
                          </w:p>
                        </w:tc>
                      </w:tr>
                      <w:tr w:rsidR="00AA0F26" w14:paraId="6F56AA23" w14:textId="77777777" w:rsidTr="00AA0F26">
                        <w:trPr>
                          <w:trHeight w:val="377"/>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6DAD6089" w14:textId="77777777" w:rsidR="00AA0F26" w:rsidRDefault="00AA0F26" w:rsidP="00AA0F26">
                            <w:pPr>
                              <w:pStyle w:val="TAC"/>
                              <w:rPr>
                                <w:rFonts w:eastAsia="PMingLiU"/>
                                <w:sz w:val="16"/>
                                <w:szCs w:val="18"/>
                              </w:rPr>
                            </w:pPr>
                            <w:r>
                              <w:rPr>
                                <w:rFonts w:eastAsia="PMingLiU"/>
                                <w:sz w:val="16"/>
                                <w:szCs w:val="18"/>
                              </w:rPr>
                              <w:t>n71</w:t>
                            </w:r>
                          </w:p>
                        </w:tc>
                        <w:tc>
                          <w:tcPr>
                            <w:tcW w:w="727" w:type="dxa"/>
                            <w:tcBorders>
                              <w:top w:val="single" w:sz="4" w:space="0" w:color="auto"/>
                              <w:left w:val="single" w:sz="4" w:space="0" w:color="auto"/>
                              <w:bottom w:val="single" w:sz="4" w:space="0" w:color="auto"/>
                              <w:right w:val="single" w:sz="4" w:space="0" w:color="auto"/>
                            </w:tcBorders>
                          </w:tcPr>
                          <w:p w14:paraId="2F5D4A9A"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2903BFE7" w14:textId="77777777" w:rsidR="00AA0F26" w:rsidRDefault="00AA0F26" w:rsidP="00AA0F26">
                            <w:pPr>
                              <w:pStyle w:val="TAC"/>
                              <w:rPr>
                                <w:sz w:val="16"/>
                                <w:szCs w:val="18"/>
                                <w:lang w:eastAsia="zh-CN"/>
                              </w:rPr>
                            </w:pPr>
                            <w:r>
                              <w:rPr>
                                <w:sz w:val="16"/>
                                <w:szCs w:val="18"/>
                                <w:lang w:eastAsia="zh-CN"/>
                              </w:rPr>
                              <w:t>0.5</w:t>
                            </w:r>
                          </w:p>
                        </w:tc>
                        <w:tc>
                          <w:tcPr>
                            <w:tcW w:w="726" w:type="dxa"/>
                            <w:tcBorders>
                              <w:top w:val="single" w:sz="4" w:space="0" w:color="auto"/>
                              <w:left w:val="single" w:sz="4" w:space="0" w:color="auto"/>
                              <w:bottom w:val="single" w:sz="4" w:space="0" w:color="auto"/>
                              <w:right w:val="single" w:sz="4" w:space="0" w:color="auto"/>
                            </w:tcBorders>
                            <w:hideMark/>
                          </w:tcPr>
                          <w:p w14:paraId="0FE5BF1D" w14:textId="77777777" w:rsidR="00AA0F26" w:rsidRDefault="00AA0F26" w:rsidP="00AA0F26">
                            <w:pPr>
                              <w:pStyle w:val="TAC"/>
                              <w:rPr>
                                <w:sz w:val="16"/>
                                <w:szCs w:val="18"/>
                                <w:lang w:eastAsia="zh-CN"/>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hideMark/>
                          </w:tcPr>
                          <w:p w14:paraId="7BE165DE" w14:textId="77777777" w:rsidR="00AA0F26" w:rsidRDefault="00AA0F26" w:rsidP="00AA0F26">
                            <w:pPr>
                              <w:pStyle w:val="TAC"/>
                              <w:rPr>
                                <w:sz w:val="16"/>
                                <w:szCs w:val="18"/>
                                <w:lang w:eastAsia="zh-CN"/>
                              </w:rPr>
                            </w:pPr>
                            <w:r>
                              <w:rPr>
                                <w:sz w:val="16"/>
                                <w:szCs w:val="18"/>
                                <w:lang w:eastAsia="zh-CN"/>
                              </w:rPr>
                              <w:t>0.9</w:t>
                            </w:r>
                          </w:p>
                        </w:tc>
                        <w:tc>
                          <w:tcPr>
                            <w:tcW w:w="727" w:type="dxa"/>
                            <w:tcBorders>
                              <w:top w:val="single" w:sz="4" w:space="0" w:color="auto"/>
                              <w:left w:val="single" w:sz="4" w:space="0" w:color="auto"/>
                              <w:bottom w:val="single" w:sz="4" w:space="0" w:color="auto"/>
                              <w:right w:val="single" w:sz="4" w:space="0" w:color="auto"/>
                            </w:tcBorders>
                            <w:hideMark/>
                          </w:tcPr>
                          <w:p w14:paraId="110DE78B" w14:textId="77777777" w:rsidR="00AA0F26" w:rsidRDefault="00AA0F26" w:rsidP="00AA0F26">
                            <w:pPr>
                              <w:pStyle w:val="TAC"/>
                              <w:rPr>
                                <w:sz w:val="16"/>
                                <w:szCs w:val="18"/>
                                <w:lang w:eastAsia="zh-CN"/>
                              </w:rPr>
                            </w:pPr>
                            <w:r>
                              <w:rPr>
                                <w:sz w:val="16"/>
                                <w:szCs w:val="18"/>
                                <w:lang w:eastAsia="zh-CN"/>
                              </w:rPr>
                              <w:t>2.2</w:t>
                            </w:r>
                          </w:p>
                        </w:tc>
                        <w:tc>
                          <w:tcPr>
                            <w:tcW w:w="726" w:type="dxa"/>
                            <w:tcBorders>
                              <w:top w:val="single" w:sz="4" w:space="0" w:color="auto"/>
                              <w:left w:val="single" w:sz="4" w:space="0" w:color="auto"/>
                              <w:bottom w:val="single" w:sz="4" w:space="0" w:color="auto"/>
                              <w:right w:val="single" w:sz="4" w:space="0" w:color="auto"/>
                            </w:tcBorders>
                            <w:hideMark/>
                          </w:tcPr>
                          <w:p w14:paraId="5D787691" w14:textId="77777777" w:rsidR="00AA0F26" w:rsidRDefault="00AA0F26" w:rsidP="00AA0F26">
                            <w:pPr>
                              <w:pStyle w:val="TAC"/>
                              <w:rPr>
                                <w:rFonts w:eastAsia="DengXian" w:cs="Arial"/>
                                <w:color w:val="000000"/>
                                <w:sz w:val="16"/>
                                <w:szCs w:val="16"/>
                                <w:vertAlign w:val="superscript"/>
                                <w:lang w:eastAsia="zh-CN" w:bidi="ar"/>
                              </w:rPr>
                            </w:pPr>
                            <w:r>
                              <w:rPr>
                                <w:rFonts w:eastAsia="DengXian" w:cs="Arial"/>
                                <w:color w:val="000000"/>
                                <w:sz w:val="16"/>
                                <w:szCs w:val="16"/>
                                <w:lang w:eastAsia="zh-CN" w:bidi="ar"/>
                              </w:rPr>
                              <w:t>2.4</w:t>
                            </w:r>
                            <w:r>
                              <w:rPr>
                                <w:rFonts w:eastAsia="DengXian" w:cs="Arial"/>
                                <w:color w:val="000000"/>
                                <w:sz w:val="16"/>
                                <w:szCs w:val="16"/>
                                <w:vertAlign w:val="superscript"/>
                                <w:lang w:eastAsia="zh-CN" w:bidi="ar"/>
                              </w:rPr>
                              <w:t>2</w:t>
                            </w:r>
                          </w:p>
                          <w:p w14:paraId="716985EB" w14:textId="77777777" w:rsidR="00AA0F26" w:rsidRDefault="00AA0F26" w:rsidP="00AA0F26">
                            <w:pPr>
                              <w:pStyle w:val="TAC"/>
                              <w:rPr>
                                <w:rFonts w:eastAsia="PMingLiU"/>
                                <w:sz w:val="16"/>
                                <w:szCs w:val="18"/>
                                <w:lang w:eastAsia="en-US"/>
                              </w:rPr>
                            </w:pPr>
                            <w:r>
                              <w:rPr>
                                <w:rFonts w:eastAsia="DengXian" w:cs="Arial"/>
                                <w:color w:val="000000"/>
                                <w:sz w:val="16"/>
                                <w:szCs w:val="16"/>
                                <w:lang w:eastAsia="zh-CN" w:bidi="ar"/>
                              </w:rPr>
                              <w:t>2.5</w:t>
                            </w:r>
                            <w:r>
                              <w:rPr>
                                <w:rFonts w:eastAsia="DengXian" w:cs="Arial"/>
                                <w:color w:val="000000"/>
                                <w:sz w:val="16"/>
                                <w:szCs w:val="16"/>
                                <w:vertAlign w:val="superscript"/>
                                <w:lang w:eastAsia="zh-CN" w:bidi="ar"/>
                              </w:rPr>
                              <w:t>3</w:t>
                            </w:r>
                          </w:p>
                        </w:tc>
                        <w:tc>
                          <w:tcPr>
                            <w:tcW w:w="727" w:type="dxa"/>
                            <w:tcBorders>
                              <w:top w:val="single" w:sz="4" w:space="0" w:color="auto"/>
                              <w:left w:val="single" w:sz="4" w:space="0" w:color="auto"/>
                              <w:bottom w:val="single" w:sz="4" w:space="0" w:color="auto"/>
                              <w:right w:val="single" w:sz="4" w:space="0" w:color="auto"/>
                            </w:tcBorders>
                            <w:hideMark/>
                          </w:tcPr>
                          <w:p w14:paraId="78438220" w14:textId="77777777" w:rsidR="00AA0F26" w:rsidRDefault="00AA0F26" w:rsidP="00AA0F26">
                            <w:pPr>
                              <w:pStyle w:val="TAC"/>
                              <w:rPr>
                                <w:rFonts w:eastAsia="DengXian" w:cs="Arial"/>
                                <w:color w:val="000000"/>
                                <w:sz w:val="16"/>
                                <w:szCs w:val="16"/>
                                <w:vertAlign w:val="superscript"/>
                                <w:lang w:eastAsia="zh-CN" w:bidi="ar"/>
                              </w:rPr>
                            </w:pPr>
                            <w:r>
                              <w:rPr>
                                <w:rFonts w:eastAsia="DengXian" w:cs="Arial"/>
                                <w:color w:val="000000"/>
                                <w:sz w:val="16"/>
                                <w:szCs w:val="16"/>
                                <w:lang w:eastAsia="zh-CN" w:bidi="ar"/>
                              </w:rPr>
                              <w:t>2.5</w:t>
                            </w:r>
                            <w:r>
                              <w:rPr>
                                <w:rFonts w:eastAsia="DengXian" w:cs="Arial"/>
                                <w:color w:val="000000"/>
                                <w:sz w:val="16"/>
                                <w:szCs w:val="16"/>
                                <w:vertAlign w:val="superscript"/>
                                <w:lang w:eastAsia="zh-CN" w:bidi="ar"/>
                              </w:rPr>
                              <w:t>2</w:t>
                            </w:r>
                          </w:p>
                          <w:p w14:paraId="50E40C45" w14:textId="77777777" w:rsidR="00AA0F26" w:rsidRDefault="00AA0F26" w:rsidP="00AA0F26">
                            <w:pPr>
                              <w:pStyle w:val="TAC"/>
                              <w:rPr>
                                <w:sz w:val="16"/>
                                <w:szCs w:val="18"/>
                                <w:lang w:eastAsia="zh-CN"/>
                              </w:rPr>
                            </w:pPr>
                            <w:r>
                              <w:rPr>
                                <w:rFonts w:eastAsia="PMingLiU"/>
                                <w:sz w:val="16"/>
                                <w:szCs w:val="18"/>
                              </w:rPr>
                              <w:t>2.4</w:t>
                            </w:r>
                            <w:r>
                              <w:rPr>
                                <w:sz w:val="16"/>
                                <w:szCs w:val="18"/>
                                <w:vertAlign w:val="superscript"/>
                                <w:lang w:eastAsia="zh-CN"/>
                              </w:rPr>
                              <w:t>3</w:t>
                            </w:r>
                          </w:p>
                        </w:tc>
                        <w:tc>
                          <w:tcPr>
                            <w:tcW w:w="727" w:type="dxa"/>
                            <w:tcBorders>
                              <w:top w:val="single" w:sz="4" w:space="0" w:color="auto"/>
                              <w:left w:val="single" w:sz="4" w:space="0" w:color="auto"/>
                              <w:bottom w:val="single" w:sz="4" w:space="0" w:color="auto"/>
                              <w:right w:val="single" w:sz="4" w:space="0" w:color="auto"/>
                            </w:tcBorders>
                            <w:hideMark/>
                          </w:tcPr>
                          <w:p w14:paraId="57B79CA4" w14:textId="77777777" w:rsidR="00AA0F26" w:rsidRDefault="00AA0F26" w:rsidP="00AA0F26">
                            <w:pPr>
                              <w:pStyle w:val="TAC"/>
                              <w:rPr>
                                <w:rFonts w:eastAsia="DengXian" w:cs="Arial"/>
                                <w:color w:val="000000"/>
                                <w:sz w:val="16"/>
                                <w:szCs w:val="16"/>
                                <w:lang w:eastAsia="zh-CN" w:bidi="ar"/>
                              </w:rPr>
                            </w:pPr>
                            <w:r>
                              <w:rPr>
                                <w:rFonts w:eastAsia="DengXian" w:cs="Arial"/>
                                <w:color w:val="000000"/>
                                <w:sz w:val="16"/>
                                <w:szCs w:val="16"/>
                                <w:lang w:eastAsia="zh-CN" w:bidi="ar"/>
                              </w:rPr>
                              <w:t>2.9</w:t>
                            </w:r>
                            <w:r>
                              <w:rPr>
                                <w:rFonts w:eastAsia="DengXian" w:cs="Arial"/>
                                <w:color w:val="000000"/>
                                <w:sz w:val="16"/>
                                <w:szCs w:val="16"/>
                                <w:vertAlign w:val="superscript"/>
                                <w:lang w:eastAsia="zh-CN" w:bidi="ar"/>
                              </w:rPr>
                              <w:t>2</w:t>
                            </w:r>
                            <w:r>
                              <w:rPr>
                                <w:rFonts w:eastAsia="DengXian" w:cs="Arial"/>
                                <w:color w:val="000000"/>
                                <w:sz w:val="16"/>
                                <w:szCs w:val="16"/>
                                <w:lang w:eastAsia="zh-CN" w:bidi="ar"/>
                              </w:rPr>
                              <w:t xml:space="preserve"> </w:t>
                            </w:r>
                          </w:p>
                          <w:p w14:paraId="3A0116CC" w14:textId="77777777" w:rsidR="00AA0F26" w:rsidRDefault="00AA0F26" w:rsidP="00AA0F26">
                            <w:pPr>
                              <w:pStyle w:val="TAC"/>
                              <w:rPr>
                                <w:sz w:val="16"/>
                                <w:szCs w:val="18"/>
                                <w:lang w:eastAsia="zh-CN"/>
                              </w:rPr>
                            </w:pPr>
                            <w:r>
                              <w:rPr>
                                <w:rFonts w:eastAsia="PMingLiU"/>
                                <w:sz w:val="16"/>
                                <w:szCs w:val="18"/>
                              </w:rPr>
                              <w:t>3.1</w:t>
                            </w:r>
                            <w:r>
                              <w:rPr>
                                <w:sz w:val="16"/>
                                <w:szCs w:val="18"/>
                                <w:vertAlign w:val="superscript"/>
                                <w:lang w:eastAsia="zh-CN"/>
                              </w:rPr>
                              <w:t>3</w:t>
                            </w:r>
                          </w:p>
                        </w:tc>
                        <w:tc>
                          <w:tcPr>
                            <w:tcW w:w="726" w:type="dxa"/>
                            <w:tcBorders>
                              <w:top w:val="single" w:sz="4" w:space="0" w:color="auto"/>
                              <w:left w:val="single" w:sz="4" w:space="0" w:color="auto"/>
                              <w:bottom w:val="single" w:sz="4" w:space="0" w:color="auto"/>
                              <w:right w:val="single" w:sz="4" w:space="0" w:color="auto"/>
                            </w:tcBorders>
                          </w:tcPr>
                          <w:p w14:paraId="56D45411" w14:textId="77777777" w:rsidR="00AA0F26" w:rsidRDefault="00AA0F26" w:rsidP="00AA0F26">
                            <w:pPr>
                              <w:pStyle w:val="TAC"/>
                              <w:rPr>
                                <w:rFonts w:eastAsia="PMingLiU"/>
                                <w:sz w:val="16"/>
                                <w:szCs w:val="18"/>
                                <w:lang w:eastAsia="en-US"/>
                              </w:rPr>
                            </w:pPr>
                          </w:p>
                        </w:tc>
                        <w:tc>
                          <w:tcPr>
                            <w:tcW w:w="727" w:type="dxa"/>
                            <w:tcBorders>
                              <w:top w:val="single" w:sz="4" w:space="0" w:color="auto"/>
                              <w:left w:val="single" w:sz="4" w:space="0" w:color="auto"/>
                              <w:bottom w:val="single" w:sz="4" w:space="0" w:color="auto"/>
                              <w:right w:val="single" w:sz="4" w:space="0" w:color="auto"/>
                            </w:tcBorders>
                          </w:tcPr>
                          <w:p w14:paraId="2AAA06B7" w14:textId="77777777" w:rsidR="00AA0F26" w:rsidRDefault="00AA0F26" w:rsidP="00AA0F26">
                            <w:pPr>
                              <w:pStyle w:val="TAC"/>
                              <w:rPr>
                                <w:rFonts w:eastAsia="PMingLiU"/>
                                <w:sz w:val="16"/>
                                <w:szCs w:val="18"/>
                              </w:rPr>
                            </w:pPr>
                          </w:p>
                        </w:tc>
                        <w:tc>
                          <w:tcPr>
                            <w:tcW w:w="799" w:type="dxa"/>
                            <w:tcBorders>
                              <w:top w:val="single" w:sz="4" w:space="0" w:color="auto"/>
                              <w:left w:val="single" w:sz="4" w:space="0" w:color="auto"/>
                              <w:bottom w:val="single" w:sz="4" w:space="0" w:color="auto"/>
                              <w:right w:val="single" w:sz="4" w:space="0" w:color="auto"/>
                            </w:tcBorders>
                          </w:tcPr>
                          <w:p w14:paraId="57D05B98" w14:textId="77777777" w:rsidR="00AA0F26" w:rsidRDefault="00AA0F26" w:rsidP="00AA0F26">
                            <w:pPr>
                              <w:pStyle w:val="TAC"/>
                              <w:rPr>
                                <w:rFonts w:eastAsia="PMingLiU"/>
                                <w:sz w:val="16"/>
                                <w:szCs w:val="18"/>
                              </w:rPr>
                            </w:pPr>
                          </w:p>
                        </w:tc>
                      </w:tr>
                      <w:tr w:rsidR="00AA0F26" w14:paraId="20A33EB7" w14:textId="77777777" w:rsidTr="00AA0F26">
                        <w:trPr>
                          <w:trHeight w:val="195"/>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6AC9EB56" w14:textId="77777777" w:rsidR="00AA0F26" w:rsidRDefault="00AA0F26" w:rsidP="00AA0F26">
                            <w:pPr>
                              <w:pStyle w:val="TAC"/>
                              <w:rPr>
                                <w:rFonts w:eastAsia="PMingLiU"/>
                                <w:sz w:val="16"/>
                                <w:szCs w:val="18"/>
                              </w:rPr>
                            </w:pPr>
                            <w:r>
                              <w:rPr>
                                <w:rFonts w:eastAsia="PMingLiU"/>
                                <w:sz w:val="16"/>
                                <w:szCs w:val="18"/>
                              </w:rPr>
                              <w:t>n70</w:t>
                            </w:r>
                          </w:p>
                        </w:tc>
                        <w:tc>
                          <w:tcPr>
                            <w:tcW w:w="727" w:type="dxa"/>
                            <w:tcBorders>
                              <w:top w:val="single" w:sz="4" w:space="0" w:color="auto"/>
                              <w:left w:val="single" w:sz="4" w:space="0" w:color="auto"/>
                              <w:bottom w:val="single" w:sz="4" w:space="0" w:color="auto"/>
                              <w:right w:val="single" w:sz="4" w:space="0" w:color="auto"/>
                            </w:tcBorders>
                          </w:tcPr>
                          <w:p w14:paraId="5F562E5D"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hideMark/>
                          </w:tcPr>
                          <w:p w14:paraId="083D83D3" w14:textId="77777777" w:rsidR="00AA0F26" w:rsidRDefault="00AA0F26" w:rsidP="00AA0F26">
                            <w:pPr>
                              <w:pStyle w:val="TAC"/>
                              <w:rPr>
                                <w:sz w:val="16"/>
                                <w:szCs w:val="18"/>
                                <w:lang w:eastAsia="zh-CN"/>
                              </w:rPr>
                            </w:pPr>
                            <w:r>
                              <w:rPr>
                                <w:sz w:val="16"/>
                                <w:szCs w:val="18"/>
                                <w:lang w:eastAsia="zh-CN"/>
                              </w:rPr>
                              <w:t>0</w:t>
                            </w:r>
                          </w:p>
                        </w:tc>
                        <w:tc>
                          <w:tcPr>
                            <w:tcW w:w="726" w:type="dxa"/>
                            <w:tcBorders>
                              <w:top w:val="single" w:sz="4" w:space="0" w:color="auto"/>
                              <w:left w:val="single" w:sz="4" w:space="0" w:color="auto"/>
                              <w:bottom w:val="single" w:sz="4" w:space="0" w:color="auto"/>
                              <w:right w:val="single" w:sz="4" w:space="0" w:color="auto"/>
                            </w:tcBorders>
                            <w:hideMark/>
                          </w:tcPr>
                          <w:p w14:paraId="3AF6E78E" w14:textId="77777777" w:rsidR="00AA0F26" w:rsidRDefault="00AA0F26" w:rsidP="00AA0F26">
                            <w:pPr>
                              <w:pStyle w:val="TAC"/>
                              <w:rPr>
                                <w:sz w:val="16"/>
                                <w:szCs w:val="18"/>
                                <w:lang w:eastAsia="zh-CN"/>
                              </w:rPr>
                            </w:pPr>
                            <w:r>
                              <w:rPr>
                                <w:sz w:val="16"/>
                                <w:szCs w:val="18"/>
                                <w:lang w:eastAsia="zh-CN"/>
                              </w:rPr>
                              <w:t>0</w:t>
                            </w:r>
                          </w:p>
                        </w:tc>
                        <w:tc>
                          <w:tcPr>
                            <w:tcW w:w="727" w:type="dxa"/>
                            <w:tcBorders>
                              <w:top w:val="single" w:sz="4" w:space="0" w:color="auto"/>
                              <w:left w:val="single" w:sz="4" w:space="0" w:color="auto"/>
                              <w:bottom w:val="single" w:sz="4" w:space="0" w:color="auto"/>
                              <w:right w:val="single" w:sz="4" w:space="0" w:color="auto"/>
                            </w:tcBorders>
                            <w:hideMark/>
                          </w:tcPr>
                          <w:p w14:paraId="2D1E0B61" w14:textId="77777777" w:rsidR="00AA0F26" w:rsidRDefault="00AA0F26" w:rsidP="00AA0F26">
                            <w:pPr>
                              <w:pStyle w:val="TAC"/>
                              <w:rPr>
                                <w:sz w:val="16"/>
                                <w:szCs w:val="18"/>
                                <w:lang w:eastAsia="zh-CN"/>
                              </w:rPr>
                            </w:pPr>
                            <w:r>
                              <w:rPr>
                                <w:sz w:val="16"/>
                                <w:szCs w:val="18"/>
                                <w:lang w:eastAsia="zh-CN"/>
                              </w:rPr>
                              <w:t>0</w:t>
                            </w:r>
                          </w:p>
                        </w:tc>
                        <w:tc>
                          <w:tcPr>
                            <w:tcW w:w="727" w:type="dxa"/>
                            <w:tcBorders>
                              <w:top w:val="single" w:sz="4" w:space="0" w:color="auto"/>
                              <w:left w:val="single" w:sz="4" w:space="0" w:color="auto"/>
                              <w:bottom w:val="single" w:sz="4" w:space="0" w:color="auto"/>
                              <w:right w:val="single" w:sz="4" w:space="0" w:color="auto"/>
                            </w:tcBorders>
                            <w:hideMark/>
                          </w:tcPr>
                          <w:p w14:paraId="74A74514" w14:textId="77777777" w:rsidR="00AA0F26" w:rsidRDefault="00AA0F26" w:rsidP="00AA0F26">
                            <w:pPr>
                              <w:pStyle w:val="TAC"/>
                              <w:rPr>
                                <w:sz w:val="16"/>
                                <w:szCs w:val="18"/>
                                <w:lang w:eastAsia="zh-CN"/>
                              </w:rPr>
                            </w:pPr>
                            <w:r>
                              <w:rPr>
                                <w:sz w:val="16"/>
                                <w:szCs w:val="18"/>
                                <w:lang w:eastAsia="zh-CN"/>
                              </w:rPr>
                              <w:t>0</w:t>
                            </w:r>
                          </w:p>
                        </w:tc>
                        <w:tc>
                          <w:tcPr>
                            <w:tcW w:w="726" w:type="dxa"/>
                            <w:tcBorders>
                              <w:top w:val="single" w:sz="4" w:space="0" w:color="auto"/>
                              <w:left w:val="single" w:sz="4" w:space="0" w:color="auto"/>
                              <w:bottom w:val="single" w:sz="4" w:space="0" w:color="auto"/>
                              <w:right w:val="single" w:sz="4" w:space="0" w:color="auto"/>
                            </w:tcBorders>
                            <w:hideMark/>
                          </w:tcPr>
                          <w:p w14:paraId="5011FCFC" w14:textId="77777777" w:rsidR="00AA0F26" w:rsidRDefault="00AA0F26" w:rsidP="00AA0F26">
                            <w:pPr>
                              <w:pStyle w:val="TAC"/>
                              <w:rPr>
                                <w:sz w:val="16"/>
                                <w:szCs w:val="18"/>
                                <w:lang w:eastAsia="zh-CN"/>
                              </w:rPr>
                            </w:pPr>
                            <w:r>
                              <w:rPr>
                                <w:sz w:val="16"/>
                                <w:szCs w:val="18"/>
                                <w:lang w:eastAsia="zh-CN"/>
                              </w:rPr>
                              <w:t>0</w:t>
                            </w:r>
                          </w:p>
                        </w:tc>
                        <w:tc>
                          <w:tcPr>
                            <w:tcW w:w="727" w:type="dxa"/>
                            <w:tcBorders>
                              <w:top w:val="single" w:sz="4" w:space="0" w:color="auto"/>
                              <w:left w:val="single" w:sz="4" w:space="0" w:color="auto"/>
                              <w:bottom w:val="single" w:sz="4" w:space="0" w:color="auto"/>
                              <w:right w:val="single" w:sz="4" w:space="0" w:color="auto"/>
                            </w:tcBorders>
                          </w:tcPr>
                          <w:p w14:paraId="5D233EF7" w14:textId="77777777" w:rsidR="00AA0F26" w:rsidRDefault="00AA0F26" w:rsidP="00AA0F26">
                            <w:pPr>
                              <w:pStyle w:val="TAC"/>
                              <w:rPr>
                                <w:rFonts w:eastAsia="PMingLiU"/>
                                <w:sz w:val="16"/>
                                <w:szCs w:val="18"/>
                                <w:lang w:eastAsia="en-US"/>
                              </w:rPr>
                            </w:pPr>
                          </w:p>
                        </w:tc>
                        <w:tc>
                          <w:tcPr>
                            <w:tcW w:w="727" w:type="dxa"/>
                            <w:tcBorders>
                              <w:top w:val="single" w:sz="4" w:space="0" w:color="auto"/>
                              <w:left w:val="single" w:sz="4" w:space="0" w:color="auto"/>
                              <w:bottom w:val="single" w:sz="4" w:space="0" w:color="auto"/>
                              <w:right w:val="single" w:sz="4" w:space="0" w:color="auto"/>
                            </w:tcBorders>
                          </w:tcPr>
                          <w:p w14:paraId="2C336764" w14:textId="77777777" w:rsidR="00AA0F26" w:rsidRDefault="00AA0F26" w:rsidP="00AA0F26">
                            <w:pPr>
                              <w:pStyle w:val="TAC"/>
                              <w:rPr>
                                <w:rFonts w:eastAsia="PMingLiU"/>
                                <w:sz w:val="16"/>
                                <w:szCs w:val="18"/>
                              </w:rPr>
                            </w:pPr>
                          </w:p>
                        </w:tc>
                        <w:tc>
                          <w:tcPr>
                            <w:tcW w:w="726" w:type="dxa"/>
                            <w:tcBorders>
                              <w:top w:val="single" w:sz="4" w:space="0" w:color="auto"/>
                              <w:left w:val="single" w:sz="4" w:space="0" w:color="auto"/>
                              <w:bottom w:val="single" w:sz="4" w:space="0" w:color="auto"/>
                              <w:right w:val="single" w:sz="4" w:space="0" w:color="auto"/>
                            </w:tcBorders>
                          </w:tcPr>
                          <w:p w14:paraId="4B12431D"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tcPr>
                          <w:p w14:paraId="16A59CEF" w14:textId="77777777" w:rsidR="00AA0F26" w:rsidRDefault="00AA0F26" w:rsidP="00AA0F26">
                            <w:pPr>
                              <w:pStyle w:val="TAC"/>
                              <w:rPr>
                                <w:rFonts w:eastAsia="PMingLiU"/>
                                <w:sz w:val="16"/>
                                <w:szCs w:val="18"/>
                              </w:rPr>
                            </w:pPr>
                          </w:p>
                        </w:tc>
                        <w:tc>
                          <w:tcPr>
                            <w:tcW w:w="799" w:type="dxa"/>
                            <w:tcBorders>
                              <w:top w:val="single" w:sz="4" w:space="0" w:color="auto"/>
                              <w:left w:val="single" w:sz="4" w:space="0" w:color="auto"/>
                              <w:bottom w:val="single" w:sz="4" w:space="0" w:color="auto"/>
                              <w:right w:val="single" w:sz="4" w:space="0" w:color="auto"/>
                            </w:tcBorders>
                          </w:tcPr>
                          <w:p w14:paraId="6A8237CA" w14:textId="77777777" w:rsidR="00AA0F26" w:rsidRDefault="00AA0F26" w:rsidP="00AA0F26">
                            <w:pPr>
                              <w:pStyle w:val="TAC"/>
                              <w:rPr>
                                <w:rFonts w:eastAsia="PMingLiU"/>
                                <w:sz w:val="16"/>
                                <w:szCs w:val="18"/>
                              </w:rPr>
                            </w:pPr>
                          </w:p>
                        </w:tc>
                      </w:tr>
                      <w:tr w:rsidR="00AA0F26" w14:paraId="6A4F1C43" w14:textId="77777777" w:rsidTr="00AA0F26">
                        <w:trPr>
                          <w:trHeight w:val="188"/>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31A9AF66" w14:textId="77777777" w:rsidR="00AA0F26" w:rsidRDefault="00AA0F26" w:rsidP="00AA0F26">
                            <w:pPr>
                              <w:pStyle w:val="TAC"/>
                              <w:rPr>
                                <w:rFonts w:eastAsia="PMingLiU"/>
                                <w:sz w:val="16"/>
                                <w:szCs w:val="18"/>
                              </w:rPr>
                            </w:pPr>
                            <w:r>
                              <w:rPr>
                                <w:rFonts w:eastAsia="PMingLiU"/>
                                <w:sz w:val="16"/>
                                <w:szCs w:val="18"/>
                              </w:rPr>
                              <w:t>n85</w:t>
                            </w:r>
                          </w:p>
                        </w:tc>
                        <w:tc>
                          <w:tcPr>
                            <w:tcW w:w="727" w:type="dxa"/>
                            <w:tcBorders>
                              <w:top w:val="single" w:sz="4" w:space="0" w:color="auto"/>
                              <w:left w:val="single" w:sz="4" w:space="0" w:color="auto"/>
                              <w:bottom w:val="single" w:sz="4" w:space="0" w:color="auto"/>
                              <w:right w:val="single" w:sz="4" w:space="0" w:color="auto"/>
                            </w:tcBorders>
                            <w:hideMark/>
                          </w:tcPr>
                          <w:p w14:paraId="55BAA961" w14:textId="77777777" w:rsidR="00AA0F26" w:rsidRDefault="00AA0F26" w:rsidP="00AA0F26">
                            <w:pPr>
                              <w:pStyle w:val="TAC"/>
                              <w:rPr>
                                <w:sz w:val="16"/>
                                <w:szCs w:val="18"/>
                                <w:lang w:eastAsia="zh-CN"/>
                              </w:rPr>
                            </w:pPr>
                            <w:r>
                              <w:rPr>
                                <w:sz w:val="16"/>
                                <w:szCs w:val="18"/>
                                <w:lang w:val="en-US" w:eastAsia="zh-CN"/>
                              </w:rPr>
                              <w:t>0.6</w:t>
                            </w:r>
                          </w:p>
                        </w:tc>
                        <w:tc>
                          <w:tcPr>
                            <w:tcW w:w="727" w:type="dxa"/>
                            <w:tcBorders>
                              <w:top w:val="single" w:sz="4" w:space="0" w:color="auto"/>
                              <w:left w:val="single" w:sz="4" w:space="0" w:color="auto"/>
                              <w:bottom w:val="single" w:sz="4" w:space="0" w:color="auto"/>
                              <w:right w:val="single" w:sz="4" w:space="0" w:color="auto"/>
                            </w:tcBorders>
                            <w:hideMark/>
                          </w:tcPr>
                          <w:p w14:paraId="7500D975" w14:textId="77777777" w:rsidR="00AA0F26" w:rsidRDefault="00AA0F26" w:rsidP="00AA0F26">
                            <w:pPr>
                              <w:pStyle w:val="TAC"/>
                              <w:rPr>
                                <w:sz w:val="16"/>
                                <w:szCs w:val="18"/>
                                <w:lang w:eastAsia="zh-CN"/>
                              </w:rPr>
                            </w:pPr>
                            <w:r>
                              <w:rPr>
                                <w:sz w:val="16"/>
                                <w:szCs w:val="18"/>
                                <w:lang w:eastAsia="zh-CN"/>
                              </w:rPr>
                              <w:t>0.6</w:t>
                            </w:r>
                          </w:p>
                        </w:tc>
                        <w:tc>
                          <w:tcPr>
                            <w:tcW w:w="726" w:type="dxa"/>
                            <w:tcBorders>
                              <w:top w:val="single" w:sz="4" w:space="0" w:color="auto"/>
                              <w:left w:val="single" w:sz="4" w:space="0" w:color="auto"/>
                              <w:bottom w:val="single" w:sz="4" w:space="0" w:color="auto"/>
                              <w:right w:val="single" w:sz="4" w:space="0" w:color="auto"/>
                            </w:tcBorders>
                            <w:hideMark/>
                          </w:tcPr>
                          <w:p w14:paraId="3CA35AEF" w14:textId="77777777" w:rsidR="00AA0F26" w:rsidRDefault="00AA0F26" w:rsidP="00AA0F26">
                            <w:pPr>
                              <w:pStyle w:val="TAC"/>
                              <w:rPr>
                                <w:sz w:val="16"/>
                                <w:szCs w:val="18"/>
                                <w:lang w:eastAsia="zh-CN"/>
                              </w:rPr>
                            </w:pPr>
                            <w:r>
                              <w:rPr>
                                <w:sz w:val="16"/>
                                <w:szCs w:val="18"/>
                                <w:lang w:eastAsia="zh-CN"/>
                              </w:rPr>
                              <w:t>1.0</w:t>
                            </w:r>
                          </w:p>
                        </w:tc>
                        <w:tc>
                          <w:tcPr>
                            <w:tcW w:w="727" w:type="dxa"/>
                            <w:tcBorders>
                              <w:top w:val="single" w:sz="4" w:space="0" w:color="auto"/>
                              <w:left w:val="single" w:sz="4" w:space="0" w:color="auto"/>
                              <w:bottom w:val="single" w:sz="4" w:space="0" w:color="auto"/>
                              <w:right w:val="single" w:sz="4" w:space="0" w:color="auto"/>
                            </w:tcBorders>
                            <w:hideMark/>
                          </w:tcPr>
                          <w:p w14:paraId="61E45F5C" w14:textId="77777777" w:rsidR="00AA0F26" w:rsidRDefault="00AA0F26" w:rsidP="00AA0F26">
                            <w:pPr>
                              <w:pStyle w:val="TAC"/>
                              <w:rPr>
                                <w:sz w:val="16"/>
                                <w:szCs w:val="18"/>
                                <w:lang w:eastAsia="zh-CN"/>
                              </w:rPr>
                            </w:pPr>
                            <w:r>
                              <w:rPr>
                                <w:sz w:val="16"/>
                                <w:szCs w:val="18"/>
                                <w:lang w:eastAsia="zh-CN"/>
                              </w:rPr>
                              <w:t>2.6</w:t>
                            </w:r>
                          </w:p>
                        </w:tc>
                        <w:tc>
                          <w:tcPr>
                            <w:tcW w:w="727" w:type="dxa"/>
                            <w:tcBorders>
                              <w:top w:val="single" w:sz="4" w:space="0" w:color="auto"/>
                              <w:left w:val="single" w:sz="4" w:space="0" w:color="auto"/>
                              <w:bottom w:val="single" w:sz="4" w:space="0" w:color="auto"/>
                              <w:right w:val="single" w:sz="4" w:space="0" w:color="auto"/>
                            </w:tcBorders>
                          </w:tcPr>
                          <w:p w14:paraId="112B32C7" w14:textId="77777777" w:rsidR="00AA0F26" w:rsidRDefault="00AA0F26" w:rsidP="00AA0F26">
                            <w:pPr>
                              <w:pStyle w:val="TAC"/>
                              <w:rPr>
                                <w:sz w:val="16"/>
                                <w:szCs w:val="18"/>
                                <w:lang w:eastAsia="zh-CN"/>
                              </w:rPr>
                            </w:pPr>
                          </w:p>
                        </w:tc>
                        <w:tc>
                          <w:tcPr>
                            <w:tcW w:w="726" w:type="dxa"/>
                            <w:tcBorders>
                              <w:top w:val="single" w:sz="4" w:space="0" w:color="auto"/>
                              <w:left w:val="single" w:sz="4" w:space="0" w:color="auto"/>
                              <w:bottom w:val="single" w:sz="4" w:space="0" w:color="auto"/>
                              <w:right w:val="single" w:sz="4" w:space="0" w:color="auto"/>
                            </w:tcBorders>
                          </w:tcPr>
                          <w:p w14:paraId="4147B46A" w14:textId="77777777" w:rsidR="00AA0F26" w:rsidRDefault="00AA0F26" w:rsidP="00AA0F26">
                            <w:pPr>
                              <w:pStyle w:val="TAC"/>
                              <w:rPr>
                                <w:sz w:val="16"/>
                                <w:szCs w:val="18"/>
                                <w:lang w:eastAsia="zh-CN"/>
                              </w:rPr>
                            </w:pPr>
                          </w:p>
                        </w:tc>
                        <w:tc>
                          <w:tcPr>
                            <w:tcW w:w="727" w:type="dxa"/>
                            <w:tcBorders>
                              <w:top w:val="single" w:sz="4" w:space="0" w:color="auto"/>
                              <w:left w:val="single" w:sz="4" w:space="0" w:color="auto"/>
                              <w:bottom w:val="single" w:sz="4" w:space="0" w:color="auto"/>
                              <w:right w:val="single" w:sz="4" w:space="0" w:color="auto"/>
                            </w:tcBorders>
                          </w:tcPr>
                          <w:p w14:paraId="76E12238" w14:textId="77777777" w:rsidR="00AA0F26" w:rsidRDefault="00AA0F26" w:rsidP="00AA0F26">
                            <w:pPr>
                              <w:pStyle w:val="TAC"/>
                              <w:rPr>
                                <w:rFonts w:eastAsia="PMingLiU"/>
                                <w:sz w:val="16"/>
                                <w:szCs w:val="18"/>
                                <w:lang w:eastAsia="en-US"/>
                              </w:rPr>
                            </w:pPr>
                          </w:p>
                        </w:tc>
                        <w:tc>
                          <w:tcPr>
                            <w:tcW w:w="727" w:type="dxa"/>
                            <w:tcBorders>
                              <w:top w:val="single" w:sz="4" w:space="0" w:color="auto"/>
                              <w:left w:val="single" w:sz="4" w:space="0" w:color="auto"/>
                              <w:bottom w:val="single" w:sz="4" w:space="0" w:color="auto"/>
                              <w:right w:val="single" w:sz="4" w:space="0" w:color="auto"/>
                            </w:tcBorders>
                          </w:tcPr>
                          <w:p w14:paraId="35EAA4C6" w14:textId="77777777" w:rsidR="00AA0F26" w:rsidRDefault="00AA0F26" w:rsidP="00AA0F26">
                            <w:pPr>
                              <w:pStyle w:val="TAC"/>
                              <w:rPr>
                                <w:rFonts w:eastAsia="PMingLiU"/>
                                <w:sz w:val="16"/>
                                <w:szCs w:val="18"/>
                              </w:rPr>
                            </w:pPr>
                          </w:p>
                        </w:tc>
                        <w:tc>
                          <w:tcPr>
                            <w:tcW w:w="726" w:type="dxa"/>
                            <w:tcBorders>
                              <w:top w:val="single" w:sz="4" w:space="0" w:color="auto"/>
                              <w:left w:val="single" w:sz="4" w:space="0" w:color="auto"/>
                              <w:bottom w:val="single" w:sz="4" w:space="0" w:color="auto"/>
                              <w:right w:val="single" w:sz="4" w:space="0" w:color="auto"/>
                            </w:tcBorders>
                          </w:tcPr>
                          <w:p w14:paraId="05BFFF19" w14:textId="77777777" w:rsidR="00AA0F26" w:rsidRDefault="00AA0F26" w:rsidP="00AA0F26">
                            <w:pPr>
                              <w:pStyle w:val="TAC"/>
                              <w:rPr>
                                <w:rFonts w:eastAsia="PMingLiU"/>
                                <w:sz w:val="16"/>
                                <w:szCs w:val="18"/>
                              </w:rPr>
                            </w:pPr>
                          </w:p>
                        </w:tc>
                        <w:tc>
                          <w:tcPr>
                            <w:tcW w:w="727" w:type="dxa"/>
                            <w:tcBorders>
                              <w:top w:val="single" w:sz="4" w:space="0" w:color="auto"/>
                              <w:left w:val="single" w:sz="4" w:space="0" w:color="auto"/>
                              <w:bottom w:val="single" w:sz="4" w:space="0" w:color="auto"/>
                              <w:right w:val="single" w:sz="4" w:space="0" w:color="auto"/>
                            </w:tcBorders>
                          </w:tcPr>
                          <w:p w14:paraId="31AA1A48" w14:textId="77777777" w:rsidR="00AA0F26" w:rsidRDefault="00AA0F26" w:rsidP="00AA0F26">
                            <w:pPr>
                              <w:pStyle w:val="TAC"/>
                              <w:rPr>
                                <w:rFonts w:eastAsia="PMingLiU"/>
                                <w:sz w:val="16"/>
                                <w:szCs w:val="18"/>
                              </w:rPr>
                            </w:pPr>
                          </w:p>
                        </w:tc>
                        <w:tc>
                          <w:tcPr>
                            <w:tcW w:w="799" w:type="dxa"/>
                            <w:tcBorders>
                              <w:top w:val="single" w:sz="4" w:space="0" w:color="auto"/>
                              <w:left w:val="single" w:sz="4" w:space="0" w:color="auto"/>
                              <w:bottom w:val="single" w:sz="4" w:space="0" w:color="auto"/>
                              <w:right w:val="single" w:sz="4" w:space="0" w:color="auto"/>
                            </w:tcBorders>
                          </w:tcPr>
                          <w:p w14:paraId="65BEF879" w14:textId="77777777" w:rsidR="00AA0F26" w:rsidRDefault="00AA0F26" w:rsidP="00AA0F26">
                            <w:pPr>
                              <w:pStyle w:val="TAC"/>
                              <w:rPr>
                                <w:rFonts w:eastAsia="PMingLiU"/>
                                <w:sz w:val="16"/>
                                <w:szCs w:val="18"/>
                              </w:rPr>
                            </w:pPr>
                          </w:p>
                        </w:tc>
                      </w:tr>
                      <w:tr w:rsidR="00AA0F26" w14:paraId="285F5CAF" w14:textId="77777777" w:rsidTr="00AA0F26">
                        <w:trPr>
                          <w:trHeight w:val="565"/>
                          <w:jc w:val="center"/>
                        </w:trPr>
                        <w:tc>
                          <w:tcPr>
                            <w:tcW w:w="9149" w:type="dxa"/>
                            <w:gridSpan w:val="12"/>
                            <w:tcBorders>
                              <w:top w:val="single" w:sz="4" w:space="0" w:color="auto"/>
                              <w:left w:val="single" w:sz="4" w:space="0" w:color="auto"/>
                              <w:bottom w:val="single" w:sz="4" w:space="0" w:color="auto"/>
                              <w:right w:val="single" w:sz="4" w:space="0" w:color="auto"/>
                            </w:tcBorders>
                            <w:hideMark/>
                          </w:tcPr>
                          <w:p w14:paraId="77FC1C2A" w14:textId="77777777" w:rsidR="00AA0F26" w:rsidRDefault="00AA0F26" w:rsidP="00AA0F26">
                            <w:pPr>
                              <w:pStyle w:val="TAN"/>
                              <w:rPr>
                                <w:rFonts w:eastAsiaTheme="minorEastAsia"/>
                                <w:sz w:val="16"/>
                                <w:szCs w:val="18"/>
                                <w:lang w:eastAsia="zh-CN"/>
                              </w:rPr>
                            </w:pPr>
                            <w:r>
                              <w:rPr>
                                <w:sz w:val="16"/>
                                <w:szCs w:val="18"/>
                              </w:rPr>
                              <w:t>NOTE 1:</w:t>
                            </w:r>
                            <w:r>
                              <w:rPr>
                                <w:sz w:val="16"/>
                                <w:szCs w:val="18"/>
                              </w:rPr>
                              <w:tab/>
                            </w:r>
                            <w:r>
                              <w:rPr>
                                <w:rFonts w:eastAsiaTheme="minorEastAsia"/>
                                <w:sz w:val="16"/>
                                <w:szCs w:val="18"/>
                                <w:lang w:eastAsia="zh-CN"/>
                              </w:rPr>
                              <w:t>The transmitter shall be set to P</w:t>
                            </w:r>
                            <w:r>
                              <w:rPr>
                                <w:rFonts w:eastAsiaTheme="minorEastAsia"/>
                                <w:sz w:val="16"/>
                                <w:szCs w:val="18"/>
                                <w:vertAlign w:val="subscript"/>
                                <w:lang w:eastAsia="zh-CN"/>
                              </w:rPr>
                              <w:t>UMAX</w:t>
                            </w:r>
                            <w:r>
                              <w:rPr>
                                <w:rFonts w:eastAsiaTheme="minorEastAsia"/>
                                <w:sz w:val="16"/>
                                <w:szCs w:val="18"/>
                                <w:lang w:eastAsia="zh-CN"/>
                              </w:rPr>
                              <w:t xml:space="preserve"> as defined in clause 6.2.4</w:t>
                            </w:r>
                          </w:p>
                          <w:p w14:paraId="1DD171B1" w14:textId="77777777" w:rsidR="00AA0F26" w:rsidRDefault="00AA0F26" w:rsidP="00AA0F26">
                            <w:pPr>
                              <w:pStyle w:val="TAN"/>
                              <w:rPr>
                                <w:rFonts w:eastAsia="PMingLiU"/>
                                <w:sz w:val="16"/>
                                <w:szCs w:val="18"/>
                                <w:lang w:eastAsia="en-US"/>
                              </w:rPr>
                            </w:pPr>
                            <w:r>
                              <w:rPr>
                                <w:sz w:val="16"/>
                                <w:szCs w:val="18"/>
                              </w:rPr>
                              <w:t xml:space="preserve">NOTE </w:t>
                            </w:r>
                            <w:r>
                              <w:rPr>
                                <w:sz w:val="16"/>
                                <w:szCs w:val="18"/>
                                <w:lang w:eastAsia="zh-CN"/>
                              </w:rPr>
                              <w:t>2</w:t>
                            </w:r>
                            <w:r>
                              <w:rPr>
                                <w:sz w:val="16"/>
                                <w:szCs w:val="18"/>
                              </w:rPr>
                              <w:t>:</w:t>
                            </w:r>
                            <w:r>
                              <w:rPr>
                                <w:sz w:val="16"/>
                                <w:szCs w:val="18"/>
                              </w:rPr>
                              <w:tab/>
                            </w:r>
                            <w:r>
                              <w:rPr>
                                <w:rFonts w:eastAsia="PMingLiU"/>
                                <w:sz w:val="16"/>
                                <w:szCs w:val="18"/>
                              </w:rPr>
                              <w:t>Applies to UEs that support a maximum uplink BW of 20 MHz in this band.</w:t>
                            </w:r>
                          </w:p>
                          <w:p w14:paraId="070365A7" w14:textId="77777777" w:rsidR="00AA0F26" w:rsidRDefault="00AA0F26" w:rsidP="00AA0F26">
                            <w:pPr>
                              <w:pStyle w:val="TAN"/>
                              <w:rPr>
                                <w:rFonts w:eastAsiaTheme="minorEastAsia"/>
                                <w:sz w:val="16"/>
                                <w:szCs w:val="18"/>
                                <w:lang w:eastAsia="zh-CN"/>
                              </w:rPr>
                            </w:pPr>
                            <w:r>
                              <w:rPr>
                                <w:sz w:val="16"/>
                                <w:szCs w:val="18"/>
                              </w:rPr>
                              <w:t xml:space="preserve">NOTE </w:t>
                            </w:r>
                            <w:r>
                              <w:rPr>
                                <w:sz w:val="16"/>
                                <w:szCs w:val="18"/>
                                <w:lang w:eastAsia="zh-CN"/>
                              </w:rPr>
                              <w:t>3</w:t>
                            </w:r>
                            <w:r>
                              <w:rPr>
                                <w:sz w:val="16"/>
                                <w:szCs w:val="18"/>
                              </w:rPr>
                              <w:t>:</w:t>
                            </w:r>
                            <w:r>
                              <w:rPr>
                                <w:sz w:val="16"/>
                                <w:szCs w:val="18"/>
                              </w:rPr>
                              <w:tab/>
                            </w:r>
                            <w:r>
                              <w:rPr>
                                <w:rFonts w:eastAsia="PMingLiU"/>
                                <w:sz w:val="16"/>
                                <w:szCs w:val="18"/>
                              </w:rPr>
                              <w:t>Applies to UEs that support optional symmetric UL/DL for this BW.</w:t>
                            </w:r>
                          </w:p>
                        </w:tc>
                      </w:tr>
                    </w:tbl>
                    <w:p w14:paraId="26FD932F" w14:textId="72B91161" w:rsidR="00AA0F26" w:rsidRDefault="00AA0F26"/>
                  </w:txbxContent>
                </v:textbox>
                <w10:anchorlock/>
              </v:shape>
            </w:pict>
          </mc:Fallback>
        </mc:AlternateContent>
      </w:r>
    </w:p>
    <w:p w14:paraId="264A8C38" w14:textId="30D397F5" w:rsidR="00AA0F26" w:rsidRDefault="00AA0F26" w:rsidP="00AA0F26">
      <w:pPr>
        <w:rPr>
          <w:rFonts w:eastAsia="Times New Roman"/>
          <w:lang w:eastAsia="en-US"/>
        </w:rPr>
      </w:pPr>
      <w:r>
        <w:rPr>
          <w:noProof/>
        </w:rPr>
        <w:lastRenderedPageBreak/>
        <mc:AlternateContent>
          <mc:Choice Requires="wps">
            <w:drawing>
              <wp:inline distT="0" distB="0" distL="0" distR="0" wp14:anchorId="23BE55A8" wp14:editId="562FC49C">
                <wp:extent cx="6047715" cy="3304044"/>
                <wp:effectExtent l="0" t="0" r="10795" b="10795"/>
                <wp:docPr id="7486958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15" cy="3304044"/>
                        </a:xfrm>
                        <a:prstGeom prst="rect">
                          <a:avLst/>
                        </a:prstGeom>
                        <a:solidFill>
                          <a:srgbClr val="FFFFFF"/>
                        </a:solidFill>
                        <a:ln w="9525">
                          <a:solidFill>
                            <a:srgbClr val="000000"/>
                          </a:solidFill>
                          <a:miter lim="800000"/>
                          <a:headEnd/>
                          <a:tailEnd/>
                        </a:ln>
                      </wps:spPr>
                      <wps:txbx>
                        <w:txbxContent>
                          <w:p w14:paraId="50C08141" w14:textId="77777777" w:rsidR="00AA0F26" w:rsidRDefault="00AA0F26" w:rsidP="00AA0F26">
                            <w:pPr>
                              <w:pStyle w:val="TH"/>
                              <w:rPr>
                                <w:rFonts w:eastAsia="PMingLiU"/>
                                <w:sz w:val="18"/>
                                <w:szCs w:val="18"/>
                              </w:rPr>
                            </w:pPr>
                            <w:r>
                              <w:rPr>
                                <w:rFonts w:eastAsia="PMingLiU"/>
                                <w:sz w:val="18"/>
                                <w:szCs w:val="18"/>
                              </w:rPr>
                              <w:t>Table 7.3.2-1</w:t>
                            </w:r>
                            <w:r>
                              <w:rPr>
                                <w:rFonts w:eastAsia="Malgun Gothic" w:hint="eastAsia"/>
                                <w:sz w:val="18"/>
                                <w:szCs w:val="18"/>
                                <w:lang w:eastAsia="ko-KR"/>
                              </w:rPr>
                              <w:t>d</w:t>
                            </w:r>
                            <w:r>
                              <w:rPr>
                                <w:rFonts w:eastAsia="PMingLiU"/>
                                <w:sz w:val="18"/>
                                <w:szCs w:val="18"/>
                              </w:rPr>
                              <w:t xml:space="preserve"> Reference Sensitivity Degradation from PC3 to PC2 for</w:t>
                            </w:r>
                            <w:bookmarkStart w:id="11" w:name="OLE_LINK1"/>
                            <w:r>
                              <w:rPr>
                                <w:rFonts w:eastAsia="PMingLiU"/>
                                <w:sz w:val="18"/>
                                <w:szCs w:val="18"/>
                              </w:rPr>
                              <w:br/>
                            </w:r>
                            <w:r>
                              <w:rPr>
                                <w:sz w:val="18"/>
                                <w:szCs w:val="18"/>
                                <w:lang w:eastAsia="zh-CN"/>
                              </w:rPr>
                              <w:t xml:space="preserve">FDD bands for </w:t>
                            </w:r>
                            <w:r>
                              <w:rPr>
                                <w:rFonts w:eastAsia="PMingLiU"/>
                                <w:sz w:val="18"/>
                                <w:szCs w:val="18"/>
                              </w:rPr>
                              <w:t xml:space="preserve">UE </w:t>
                            </w:r>
                            <w:bookmarkStart w:id="12" w:name="OLE_LINK5"/>
                            <w:r>
                              <w:rPr>
                                <w:rFonts w:eastAsia="PMingLiU"/>
                                <w:sz w:val="18"/>
                                <w:szCs w:val="18"/>
                              </w:rPr>
                              <w:t>supporting Tx Diversity</w:t>
                            </w:r>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A0F26" w14:paraId="34C1A769" w14:textId="77777777" w:rsidTr="00AA0F26">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2B8C0F" w14:textId="77777777" w:rsidR="00AA0F26" w:rsidRDefault="00AA0F26" w:rsidP="00AA0F26">
                                  <w:pPr>
                                    <w:pStyle w:val="TAH"/>
                                    <w:rPr>
                                      <w:rFonts w:eastAsia="PMingLiU"/>
                                      <w:sz w:val="16"/>
                                      <w:szCs w:val="18"/>
                                    </w:rPr>
                                  </w:pPr>
                                  <w:r>
                                    <w:rPr>
                                      <w:rFonts w:eastAsia="PMingLiU"/>
                                      <w:sz w:val="16"/>
                                      <w:szCs w:val="18"/>
                                    </w:rPr>
                                    <w:t>Operating Band</w:t>
                                  </w:r>
                                </w:p>
                              </w:tc>
                              <w:tc>
                                <w:tcPr>
                                  <w:tcW w:w="741" w:type="dxa"/>
                                  <w:tcBorders>
                                    <w:top w:val="single" w:sz="4" w:space="0" w:color="auto"/>
                                    <w:left w:val="single" w:sz="4" w:space="0" w:color="auto"/>
                                    <w:bottom w:val="single" w:sz="4" w:space="0" w:color="auto"/>
                                    <w:right w:val="single" w:sz="4" w:space="0" w:color="auto"/>
                                  </w:tcBorders>
                                  <w:hideMark/>
                                </w:tcPr>
                                <w:p w14:paraId="15A8CF14" w14:textId="77777777" w:rsidR="00AA0F26" w:rsidRDefault="00AA0F26" w:rsidP="00AA0F26">
                                  <w:pPr>
                                    <w:keepNext/>
                                    <w:keepLines/>
                                    <w:spacing w:after="0"/>
                                    <w:jc w:val="center"/>
                                    <w:rPr>
                                      <w:rFonts w:ascii="Arial" w:eastAsia="PMingLiU" w:hAnsi="Arial"/>
                                      <w:b/>
                                      <w:sz w:val="16"/>
                                      <w:szCs w:val="18"/>
                                      <w:lang w:val="en-US" w:eastAsia="en-GB"/>
                                    </w:rPr>
                                  </w:pPr>
                                  <w:r>
                                    <w:rPr>
                                      <w:rFonts w:ascii="Arial" w:eastAsia="PMingLiU" w:hAnsi="Arial"/>
                                      <w:b/>
                                      <w:sz w:val="16"/>
                                      <w:szCs w:val="18"/>
                                      <w:lang w:val="en-US" w:eastAsia="en-GB"/>
                                    </w:rPr>
                                    <w:t>3</w:t>
                                  </w:r>
                                </w:p>
                                <w:p w14:paraId="081CEB84" w14:textId="77777777" w:rsidR="00AA0F26" w:rsidRDefault="00AA0F26" w:rsidP="00AA0F26">
                                  <w:pPr>
                                    <w:pStyle w:val="TAH"/>
                                    <w:rPr>
                                      <w:rFonts w:eastAsia="PMingLiU"/>
                                      <w:sz w:val="16"/>
                                      <w:szCs w:val="18"/>
                                      <w:lang w:val="en-GB" w:eastAsia="en-US"/>
                                    </w:rPr>
                                  </w:pPr>
                                  <w:r>
                                    <w:rPr>
                                      <w:rFonts w:eastAsia="PMingLiU"/>
                                      <w:sz w:val="16"/>
                                      <w:szCs w:val="18"/>
                                      <w:lang w:val="en-US" w:eastAsia="en-GB"/>
                                    </w:rPr>
                                    <w:t>MHz</w:t>
                                  </w:r>
                                  <w:r>
                                    <w:rPr>
                                      <w:rFonts w:eastAsia="PMingLiU"/>
                                      <w:sz w:val="16"/>
                                      <w:szCs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883D1BC" w14:textId="77777777" w:rsidR="00AA0F26" w:rsidRDefault="00AA0F26" w:rsidP="00AA0F26">
                                  <w:pPr>
                                    <w:pStyle w:val="TAH"/>
                                    <w:rPr>
                                      <w:rFonts w:eastAsia="PMingLiU"/>
                                      <w:sz w:val="16"/>
                                      <w:szCs w:val="18"/>
                                    </w:rPr>
                                  </w:pPr>
                                  <w:r>
                                    <w:rPr>
                                      <w:rFonts w:eastAsia="PMingLiU"/>
                                      <w:sz w:val="16"/>
                                      <w:szCs w:val="18"/>
                                    </w:rPr>
                                    <w:t>5</w:t>
                                  </w:r>
                                </w:p>
                                <w:p w14:paraId="54120EA2"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C847EC" w14:textId="77777777" w:rsidR="00AA0F26" w:rsidRDefault="00AA0F26" w:rsidP="00AA0F26">
                                  <w:pPr>
                                    <w:pStyle w:val="TAH"/>
                                    <w:rPr>
                                      <w:rFonts w:eastAsia="PMingLiU"/>
                                      <w:sz w:val="16"/>
                                      <w:szCs w:val="18"/>
                                    </w:rPr>
                                  </w:pPr>
                                  <w:r>
                                    <w:rPr>
                                      <w:rFonts w:eastAsia="PMingLiU"/>
                                      <w:sz w:val="16"/>
                                      <w:szCs w:val="18"/>
                                    </w:rPr>
                                    <w:t>10</w:t>
                                  </w:r>
                                </w:p>
                                <w:p w14:paraId="457C183A"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BA4DB3" w14:textId="77777777" w:rsidR="00AA0F26" w:rsidRDefault="00AA0F26" w:rsidP="00AA0F26">
                                  <w:pPr>
                                    <w:pStyle w:val="TAH"/>
                                    <w:rPr>
                                      <w:rFonts w:eastAsia="PMingLiU"/>
                                      <w:sz w:val="16"/>
                                      <w:szCs w:val="18"/>
                                    </w:rPr>
                                  </w:pPr>
                                  <w:r>
                                    <w:rPr>
                                      <w:rFonts w:eastAsia="PMingLiU"/>
                                      <w:sz w:val="16"/>
                                      <w:szCs w:val="18"/>
                                    </w:rPr>
                                    <w:t>15</w:t>
                                  </w:r>
                                </w:p>
                                <w:p w14:paraId="3A43A3B2"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BAB12" w14:textId="77777777" w:rsidR="00AA0F26" w:rsidRDefault="00AA0F26" w:rsidP="00AA0F26">
                                  <w:pPr>
                                    <w:pStyle w:val="TAH"/>
                                    <w:rPr>
                                      <w:rFonts w:eastAsia="PMingLiU"/>
                                      <w:sz w:val="16"/>
                                      <w:szCs w:val="18"/>
                                    </w:rPr>
                                  </w:pPr>
                                  <w:r>
                                    <w:rPr>
                                      <w:rFonts w:eastAsia="PMingLiU"/>
                                      <w:sz w:val="16"/>
                                      <w:szCs w:val="18"/>
                                    </w:rPr>
                                    <w:t>20</w:t>
                                  </w:r>
                                </w:p>
                                <w:p w14:paraId="1F0EAF5A"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69D30F" w14:textId="77777777" w:rsidR="00AA0F26" w:rsidRDefault="00AA0F26" w:rsidP="00AA0F26">
                                  <w:pPr>
                                    <w:pStyle w:val="TAH"/>
                                    <w:rPr>
                                      <w:rFonts w:eastAsia="PMingLiU"/>
                                      <w:sz w:val="16"/>
                                      <w:szCs w:val="18"/>
                                    </w:rPr>
                                  </w:pPr>
                                  <w:r>
                                    <w:rPr>
                                      <w:rFonts w:eastAsia="PMingLiU"/>
                                      <w:sz w:val="16"/>
                                      <w:szCs w:val="18"/>
                                    </w:rPr>
                                    <w:t>25</w:t>
                                  </w:r>
                                </w:p>
                                <w:p w14:paraId="23D2A53E"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19F73D" w14:textId="77777777" w:rsidR="00AA0F26" w:rsidRDefault="00AA0F26" w:rsidP="00AA0F26">
                                  <w:pPr>
                                    <w:pStyle w:val="TAH"/>
                                    <w:rPr>
                                      <w:rFonts w:eastAsia="PMingLiU"/>
                                      <w:sz w:val="16"/>
                                      <w:szCs w:val="18"/>
                                    </w:rPr>
                                  </w:pPr>
                                  <w:r>
                                    <w:rPr>
                                      <w:rFonts w:eastAsia="PMingLiU"/>
                                      <w:sz w:val="16"/>
                                      <w:szCs w:val="18"/>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2ED671" w14:textId="77777777" w:rsidR="00AA0F26" w:rsidRDefault="00AA0F26" w:rsidP="00AA0F26">
                                  <w:pPr>
                                    <w:pStyle w:val="TAH"/>
                                    <w:rPr>
                                      <w:rFonts w:eastAsia="PMingLiU"/>
                                      <w:sz w:val="16"/>
                                      <w:szCs w:val="18"/>
                                    </w:rPr>
                                  </w:pPr>
                                  <w:r>
                                    <w:rPr>
                                      <w:rFonts w:eastAsia="PMingLiU"/>
                                      <w:sz w:val="16"/>
                                      <w:szCs w:val="18"/>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E5B3D8" w14:textId="77777777" w:rsidR="00AA0F26" w:rsidRDefault="00AA0F26" w:rsidP="00AA0F26">
                                  <w:pPr>
                                    <w:pStyle w:val="TAH"/>
                                    <w:rPr>
                                      <w:rFonts w:eastAsia="PMingLiU"/>
                                      <w:sz w:val="16"/>
                                      <w:szCs w:val="18"/>
                                    </w:rPr>
                                  </w:pPr>
                                  <w:r>
                                    <w:rPr>
                                      <w:rFonts w:eastAsia="PMingLiU"/>
                                      <w:sz w:val="16"/>
                                      <w:szCs w:val="18"/>
                                    </w:rPr>
                                    <w:t>40</w:t>
                                  </w:r>
                                </w:p>
                                <w:p w14:paraId="70315CFA"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C8D83C" w14:textId="77777777" w:rsidR="00AA0F26" w:rsidRDefault="00AA0F26" w:rsidP="00AA0F26">
                                  <w:pPr>
                                    <w:pStyle w:val="TAH"/>
                                    <w:rPr>
                                      <w:rFonts w:eastAsia="PMingLiU"/>
                                      <w:sz w:val="16"/>
                                      <w:szCs w:val="18"/>
                                    </w:rPr>
                                  </w:pPr>
                                  <w:r>
                                    <w:rPr>
                                      <w:rFonts w:eastAsia="PMingLiU"/>
                                      <w:sz w:val="16"/>
                                      <w:szCs w:val="18"/>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1C418D" w14:textId="77777777" w:rsidR="00AA0F26" w:rsidRDefault="00AA0F26" w:rsidP="00AA0F26">
                                  <w:pPr>
                                    <w:pStyle w:val="TAH"/>
                                    <w:rPr>
                                      <w:rFonts w:eastAsia="PMingLiU"/>
                                      <w:sz w:val="16"/>
                                      <w:szCs w:val="18"/>
                                    </w:rPr>
                                  </w:pPr>
                                  <w:r>
                                    <w:rPr>
                                      <w:rFonts w:eastAsia="PMingLiU"/>
                                      <w:sz w:val="16"/>
                                      <w:szCs w:val="18"/>
                                    </w:rPr>
                                    <w:t>50</w:t>
                                  </w:r>
                                </w:p>
                                <w:p w14:paraId="6B0B8A33"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r>
                            <w:tr w:rsidR="00AA0F26" w14:paraId="20A9CD98"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403BBE" w14:textId="77777777" w:rsidR="00AA0F26" w:rsidRDefault="00AA0F26" w:rsidP="00AA0F26">
                                  <w:pPr>
                                    <w:keepNext/>
                                    <w:keepLines/>
                                    <w:spacing w:after="0"/>
                                    <w:jc w:val="center"/>
                                    <w:rPr>
                                      <w:rFonts w:ascii="Arial" w:eastAsia="PMingLiU" w:hAnsi="Arial" w:cs="Arial"/>
                                      <w:sz w:val="18"/>
                                      <w:szCs w:val="18"/>
                                    </w:rPr>
                                  </w:pPr>
                                  <w:r>
                                    <w:rPr>
                                      <w:rFonts w:ascii="Arial" w:eastAsia="PMingLiU" w:hAnsi="Arial" w:cs="Arial"/>
                                      <w:sz w:val="18"/>
                                      <w:szCs w:val="18"/>
                                    </w:rPr>
                                    <w:t>n1</w:t>
                                  </w:r>
                                </w:p>
                              </w:tc>
                              <w:tc>
                                <w:tcPr>
                                  <w:tcW w:w="741" w:type="dxa"/>
                                  <w:tcBorders>
                                    <w:top w:val="single" w:sz="4" w:space="0" w:color="auto"/>
                                    <w:left w:val="single" w:sz="4" w:space="0" w:color="auto"/>
                                    <w:bottom w:val="single" w:sz="4" w:space="0" w:color="auto"/>
                                    <w:right w:val="single" w:sz="4" w:space="0" w:color="auto"/>
                                  </w:tcBorders>
                                </w:tcPr>
                                <w:p w14:paraId="2F409E46"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hideMark/>
                                </w:tcPr>
                                <w:p w14:paraId="5D04AA63" w14:textId="77777777" w:rsidR="00AA0F26" w:rsidRDefault="00AA0F26" w:rsidP="00AA0F26">
                                  <w:pPr>
                                    <w:pStyle w:val="TAC"/>
                                    <w:rPr>
                                      <w:rFonts w:eastAsia="PMingLiU"/>
                                      <w:sz w:val="16"/>
                                      <w:szCs w:val="18"/>
                                    </w:rPr>
                                  </w:pPr>
                                  <w:r>
                                    <w:rPr>
                                      <w:rFonts w:eastAsia="PMingLiU"/>
                                      <w:sz w:val="16"/>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17097255"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6073DC9A"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7E2E2D9" w14:textId="77777777" w:rsidR="00AA0F26" w:rsidRDefault="00AA0F26" w:rsidP="00AA0F26">
                                  <w:pPr>
                                    <w:pStyle w:val="TAC"/>
                                    <w:rPr>
                                      <w:rFonts w:eastAsia="PMingLiU"/>
                                      <w:sz w:val="16"/>
                                      <w:szCs w:val="18"/>
                                    </w:rPr>
                                  </w:pPr>
                                  <w:r>
                                    <w:rPr>
                                      <w:rFonts w:eastAsia="PMingLiU"/>
                                      <w:sz w:val="16"/>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3625960B"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AF9FD76"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437D6D10" w14:textId="77777777" w:rsidR="00AA0F26" w:rsidRDefault="00AA0F26" w:rsidP="00AA0F26">
                                  <w:pPr>
                                    <w:pStyle w:val="TAC"/>
                                    <w:rPr>
                                      <w:rFonts w:eastAsia="PMingLiU"/>
                                      <w:sz w:val="16"/>
                                      <w:szCs w:val="18"/>
                                    </w:rPr>
                                  </w:pPr>
                                  <w:r>
                                    <w:rPr>
                                      <w:rFonts w:eastAsia="PMingLiU"/>
                                      <w:sz w:val="16"/>
                                      <w:szCs w:val="18"/>
                                    </w:rPr>
                                    <w:t>-</w:t>
                                  </w:r>
                                </w:p>
                              </w:tc>
                              <w:tc>
                                <w:tcPr>
                                  <w:tcW w:w="740" w:type="dxa"/>
                                  <w:tcBorders>
                                    <w:top w:val="single" w:sz="4" w:space="0" w:color="auto"/>
                                    <w:left w:val="single" w:sz="4" w:space="0" w:color="auto"/>
                                    <w:bottom w:val="single" w:sz="4" w:space="0" w:color="auto"/>
                                    <w:right w:val="single" w:sz="4" w:space="0" w:color="auto"/>
                                  </w:tcBorders>
                                  <w:hideMark/>
                                </w:tcPr>
                                <w:p w14:paraId="3DCDC672"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1A42CFC5" w14:textId="77777777" w:rsidR="00AA0F26" w:rsidRDefault="00AA0F26" w:rsidP="00AA0F26">
                                  <w:pPr>
                                    <w:pStyle w:val="TAC"/>
                                    <w:rPr>
                                      <w:rFonts w:eastAsia="PMingLiU"/>
                                      <w:sz w:val="16"/>
                                      <w:szCs w:val="18"/>
                                    </w:rPr>
                                  </w:pPr>
                                  <w:r>
                                    <w:rPr>
                                      <w:rFonts w:eastAsia="PMingLiU"/>
                                      <w:sz w:val="16"/>
                                      <w:szCs w:val="18"/>
                                    </w:rPr>
                                    <w:t>0</w:t>
                                  </w:r>
                                </w:p>
                              </w:tc>
                              <w:tc>
                                <w:tcPr>
                                  <w:tcW w:w="814" w:type="dxa"/>
                                  <w:tcBorders>
                                    <w:top w:val="single" w:sz="4" w:space="0" w:color="auto"/>
                                    <w:left w:val="single" w:sz="4" w:space="0" w:color="auto"/>
                                    <w:bottom w:val="single" w:sz="4" w:space="0" w:color="auto"/>
                                    <w:right w:val="single" w:sz="4" w:space="0" w:color="auto"/>
                                  </w:tcBorders>
                                  <w:hideMark/>
                                </w:tcPr>
                                <w:p w14:paraId="10296F91" w14:textId="77777777" w:rsidR="00AA0F26" w:rsidRDefault="00AA0F26" w:rsidP="00AA0F26">
                                  <w:pPr>
                                    <w:pStyle w:val="TAC"/>
                                    <w:rPr>
                                      <w:rFonts w:eastAsia="PMingLiU"/>
                                      <w:sz w:val="16"/>
                                      <w:szCs w:val="18"/>
                                    </w:rPr>
                                  </w:pPr>
                                  <w:r>
                                    <w:rPr>
                                      <w:rFonts w:eastAsia="PMingLiU"/>
                                      <w:sz w:val="16"/>
                                      <w:szCs w:val="18"/>
                                    </w:rPr>
                                    <w:t>0</w:t>
                                  </w:r>
                                </w:p>
                              </w:tc>
                            </w:tr>
                            <w:tr w:rsidR="00AA0F26" w14:paraId="3BA5E6BE"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40F160" w14:textId="77777777" w:rsidR="00AA0F26" w:rsidRDefault="00AA0F26" w:rsidP="00AA0F26">
                                  <w:pPr>
                                    <w:pStyle w:val="TAC"/>
                                    <w:rPr>
                                      <w:rFonts w:eastAsia="PMingLiU"/>
                                      <w:sz w:val="16"/>
                                      <w:szCs w:val="18"/>
                                    </w:rPr>
                                  </w:pPr>
                                  <w:r>
                                    <w:rPr>
                                      <w:rFonts w:cs="Arial"/>
                                      <w:sz w:val="16"/>
                                      <w:szCs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F78A959"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43057B05" w14:textId="77777777" w:rsidR="00AA0F26" w:rsidRDefault="00AA0F26" w:rsidP="00AA0F26">
                                  <w:pPr>
                                    <w:pStyle w:val="TAC"/>
                                    <w:rPr>
                                      <w:rFonts w:eastAsia="PMingLiU"/>
                                      <w:sz w:val="16"/>
                                      <w:szCs w:val="18"/>
                                      <w:lang w:eastAsia="en-US"/>
                                    </w:rPr>
                                  </w:pPr>
                                  <w:r>
                                    <w:rPr>
                                      <w:sz w:val="16"/>
                                      <w:szCs w:val="18"/>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444D57CA" w14:textId="77777777" w:rsidR="00AA0F26" w:rsidRDefault="00AA0F26" w:rsidP="00AA0F26">
                                  <w:pPr>
                                    <w:pStyle w:val="TAC"/>
                                    <w:rPr>
                                      <w:rFonts w:eastAsia="PMingLiU"/>
                                      <w:sz w:val="16"/>
                                      <w:szCs w:val="18"/>
                                    </w:rPr>
                                  </w:pPr>
                                  <w:r>
                                    <w:rPr>
                                      <w:sz w:val="16"/>
                                      <w:szCs w:val="18"/>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662DCC94" w14:textId="77777777" w:rsidR="00AA0F26" w:rsidRDefault="00AA0F26" w:rsidP="00AA0F26">
                                  <w:pPr>
                                    <w:pStyle w:val="TAC"/>
                                    <w:rPr>
                                      <w:rFonts w:eastAsia="PMingLiU"/>
                                      <w:sz w:val="16"/>
                                      <w:szCs w:val="18"/>
                                    </w:rPr>
                                  </w:pPr>
                                  <w:r>
                                    <w:rPr>
                                      <w:sz w:val="16"/>
                                      <w:szCs w:val="18"/>
                                      <w:lang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060E2EB3" w14:textId="77777777" w:rsidR="00AA0F26" w:rsidRDefault="00AA0F26" w:rsidP="00AA0F26">
                                  <w:pPr>
                                    <w:pStyle w:val="TAC"/>
                                    <w:rPr>
                                      <w:rFonts w:eastAsia="PMingLiU"/>
                                      <w:sz w:val="16"/>
                                      <w:szCs w:val="18"/>
                                    </w:rPr>
                                  </w:pPr>
                                  <w:r>
                                    <w:rPr>
                                      <w:sz w:val="16"/>
                                      <w:szCs w:val="18"/>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69222FD7" w14:textId="77777777" w:rsidR="00AA0F26" w:rsidRDefault="00AA0F26" w:rsidP="00AA0F26">
                                  <w:pPr>
                                    <w:pStyle w:val="TAC"/>
                                    <w:rPr>
                                      <w:rFonts w:eastAsia="PMingLiU"/>
                                      <w:sz w:val="16"/>
                                      <w:szCs w:val="18"/>
                                    </w:rPr>
                                  </w:pPr>
                                  <w:r>
                                    <w:rPr>
                                      <w:sz w:val="16"/>
                                      <w:szCs w:val="18"/>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5F922864" w14:textId="77777777" w:rsidR="00AA0F26" w:rsidRDefault="00AA0F26" w:rsidP="00AA0F26">
                                  <w:pPr>
                                    <w:pStyle w:val="TAC"/>
                                    <w:rPr>
                                      <w:rFonts w:eastAsia="PMingLiU"/>
                                      <w:sz w:val="16"/>
                                      <w:szCs w:val="18"/>
                                    </w:rPr>
                                  </w:pPr>
                                  <w:r>
                                    <w:rPr>
                                      <w:sz w:val="16"/>
                                      <w:szCs w:val="18"/>
                                      <w:lang w:eastAsia="zh-CN"/>
                                    </w:rPr>
                                    <w:t>5.8</w:t>
                                  </w:r>
                                </w:p>
                              </w:tc>
                              <w:tc>
                                <w:tcPr>
                                  <w:tcW w:w="741" w:type="dxa"/>
                                  <w:tcBorders>
                                    <w:top w:val="single" w:sz="4" w:space="0" w:color="auto"/>
                                    <w:left w:val="single" w:sz="4" w:space="0" w:color="auto"/>
                                    <w:bottom w:val="single" w:sz="4" w:space="0" w:color="auto"/>
                                    <w:right w:val="single" w:sz="4" w:space="0" w:color="auto"/>
                                  </w:tcBorders>
                                  <w:hideMark/>
                                </w:tcPr>
                                <w:p w14:paraId="052463A4" w14:textId="77777777" w:rsidR="00AA0F26" w:rsidRDefault="00AA0F26" w:rsidP="00AA0F26">
                                  <w:pPr>
                                    <w:pStyle w:val="TAC"/>
                                    <w:rPr>
                                      <w:rFonts w:eastAsia="PMingLiU"/>
                                      <w:sz w:val="16"/>
                                      <w:szCs w:val="18"/>
                                    </w:rPr>
                                  </w:pPr>
                                  <w:r>
                                    <w:rPr>
                                      <w:sz w:val="16"/>
                                      <w:szCs w:val="18"/>
                                      <w:lang w:eastAsia="zh-CN"/>
                                    </w:rPr>
                                    <w:t>6.0</w:t>
                                  </w:r>
                                </w:p>
                              </w:tc>
                              <w:tc>
                                <w:tcPr>
                                  <w:tcW w:w="740" w:type="dxa"/>
                                  <w:tcBorders>
                                    <w:top w:val="single" w:sz="4" w:space="0" w:color="auto"/>
                                    <w:left w:val="single" w:sz="4" w:space="0" w:color="auto"/>
                                    <w:bottom w:val="single" w:sz="4" w:space="0" w:color="auto"/>
                                    <w:right w:val="single" w:sz="4" w:space="0" w:color="auto"/>
                                  </w:tcBorders>
                                  <w:hideMark/>
                                </w:tcPr>
                                <w:p w14:paraId="600F3FDA" w14:textId="77777777" w:rsidR="00AA0F26" w:rsidRDefault="00AA0F26" w:rsidP="00AA0F26">
                                  <w:pPr>
                                    <w:pStyle w:val="TAC"/>
                                    <w:rPr>
                                      <w:rFonts w:eastAsia="PMingLiU"/>
                                      <w:sz w:val="16"/>
                                      <w:szCs w:val="18"/>
                                    </w:rPr>
                                  </w:pPr>
                                  <w:r>
                                    <w:rPr>
                                      <w:sz w:val="16"/>
                                      <w:szCs w:val="18"/>
                                      <w:lang w:eastAsia="zh-CN"/>
                                    </w:rPr>
                                    <w:t>6.5</w:t>
                                  </w:r>
                                </w:p>
                              </w:tc>
                              <w:tc>
                                <w:tcPr>
                                  <w:tcW w:w="741" w:type="dxa"/>
                                  <w:tcBorders>
                                    <w:top w:val="single" w:sz="4" w:space="0" w:color="auto"/>
                                    <w:left w:val="single" w:sz="4" w:space="0" w:color="auto"/>
                                    <w:bottom w:val="single" w:sz="4" w:space="0" w:color="auto"/>
                                    <w:right w:val="single" w:sz="4" w:space="0" w:color="auto"/>
                                  </w:tcBorders>
                                </w:tcPr>
                                <w:p w14:paraId="44116DA7" w14:textId="77777777" w:rsidR="00AA0F26" w:rsidRDefault="00AA0F26" w:rsidP="00AA0F26">
                                  <w:pPr>
                                    <w:pStyle w:val="TAC"/>
                                    <w:rPr>
                                      <w:rFonts w:eastAsia="PMingLiU"/>
                                      <w:sz w:val="16"/>
                                      <w:szCs w:val="18"/>
                                    </w:rPr>
                                  </w:pPr>
                                </w:p>
                              </w:tc>
                              <w:tc>
                                <w:tcPr>
                                  <w:tcW w:w="814" w:type="dxa"/>
                                  <w:tcBorders>
                                    <w:top w:val="single" w:sz="4" w:space="0" w:color="auto"/>
                                    <w:left w:val="single" w:sz="4" w:space="0" w:color="auto"/>
                                    <w:bottom w:val="single" w:sz="4" w:space="0" w:color="auto"/>
                                    <w:right w:val="single" w:sz="4" w:space="0" w:color="auto"/>
                                  </w:tcBorders>
                                </w:tcPr>
                                <w:p w14:paraId="6BA8893D" w14:textId="77777777" w:rsidR="00AA0F26" w:rsidRDefault="00AA0F26" w:rsidP="00AA0F26">
                                  <w:pPr>
                                    <w:pStyle w:val="TAC"/>
                                    <w:rPr>
                                      <w:rFonts w:eastAsia="PMingLiU"/>
                                      <w:sz w:val="16"/>
                                      <w:szCs w:val="18"/>
                                    </w:rPr>
                                  </w:pPr>
                                </w:p>
                              </w:tc>
                            </w:tr>
                            <w:tr w:rsidR="00AA0F26" w14:paraId="27A56699"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691CAFB" w14:textId="77777777" w:rsidR="00AA0F26" w:rsidRDefault="00AA0F26" w:rsidP="00AA0F26">
                                  <w:pPr>
                                    <w:pStyle w:val="TAC"/>
                                    <w:rPr>
                                      <w:rFonts w:eastAsia="PMingLiU"/>
                                      <w:sz w:val="16"/>
                                      <w:szCs w:val="18"/>
                                    </w:rPr>
                                  </w:pPr>
                                  <w:r>
                                    <w:rPr>
                                      <w:rFonts w:eastAsia="PMingLiU"/>
                                      <w:sz w:val="16"/>
                                      <w:szCs w:val="18"/>
                                    </w:rPr>
                                    <w:t>n3</w:t>
                                  </w:r>
                                </w:p>
                              </w:tc>
                              <w:tc>
                                <w:tcPr>
                                  <w:tcW w:w="741" w:type="dxa"/>
                                  <w:tcBorders>
                                    <w:top w:val="single" w:sz="4" w:space="0" w:color="auto"/>
                                    <w:left w:val="single" w:sz="4" w:space="0" w:color="auto"/>
                                    <w:bottom w:val="single" w:sz="4" w:space="0" w:color="auto"/>
                                    <w:right w:val="single" w:sz="4" w:space="0" w:color="auto"/>
                                  </w:tcBorders>
                                </w:tcPr>
                                <w:p w14:paraId="0224F5B9"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hideMark/>
                                </w:tcPr>
                                <w:p w14:paraId="5EF37B51" w14:textId="77777777" w:rsidR="00AA0F26" w:rsidRDefault="00AA0F26" w:rsidP="00AA0F26">
                                  <w:pPr>
                                    <w:pStyle w:val="TAC"/>
                                    <w:rPr>
                                      <w:rFonts w:eastAsia="PMingLiU"/>
                                      <w:sz w:val="16"/>
                                      <w:szCs w:val="18"/>
                                    </w:rPr>
                                  </w:pPr>
                                  <w:r>
                                    <w:rPr>
                                      <w:rFonts w:eastAsia="PMingLiU"/>
                                      <w:sz w:val="16"/>
                                      <w:szCs w:val="18"/>
                                    </w:rPr>
                                    <w:t>1.4</w:t>
                                  </w:r>
                                </w:p>
                              </w:tc>
                              <w:tc>
                                <w:tcPr>
                                  <w:tcW w:w="740" w:type="dxa"/>
                                  <w:tcBorders>
                                    <w:top w:val="single" w:sz="4" w:space="0" w:color="auto"/>
                                    <w:left w:val="single" w:sz="4" w:space="0" w:color="auto"/>
                                    <w:bottom w:val="single" w:sz="4" w:space="0" w:color="auto"/>
                                    <w:right w:val="single" w:sz="4" w:space="0" w:color="auto"/>
                                  </w:tcBorders>
                                  <w:hideMark/>
                                </w:tcPr>
                                <w:p w14:paraId="3DCECCB6" w14:textId="77777777" w:rsidR="00AA0F26" w:rsidRDefault="00AA0F26" w:rsidP="00AA0F26">
                                  <w:pPr>
                                    <w:pStyle w:val="TAC"/>
                                    <w:rPr>
                                      <w:rFonts w:eastAsia="PMingLiU"/>
                                      <w:sz w:val="16"/>
                                      <w:szCs w:val="18"/>
                                    </w:rPr>
                                  </w:pPr>
                                  <w:r>
                                    <w:rPr>
                                      <w:rFonts w:eastAsia="PMingLiU"/>
                                      <w:sz w:val="16"/>
                                      <w:szCs w:val="18"/>
                                    </w:rPr>
                                    <w:t>1.5</w:t>
                                  </w:r>
                                </w:p>
                              </w:tc>
                              <w:tc>
                                <w:tcPr>
                                  <w:tcW w:w="741" w:type="dxa"/>
                                  <w:tcBorders>
                                    <w:top w:val="single" w:sz="4" w:space="0" w:color="auto"/>
                                    <w:left w:val="single" w:sz="4" w:space="0" w:color="auto"/>
                                    <w:bottom w:val="single" w:sz="4" w:space="0" w:color="auto"/>
                                    <w:right w:val="single" w:sz="4" w:space="0" w:color="auto"/>
                                  </w:tcBorders>
                                  <w:hideMark/>
                                </w:tcPr>
                                <w:p w14:paraId="41903D61" w14:textId="77777777" w:rsidR="00AA0F26" w:rsidRDefault="00AA0F26" w:rsidP="00AA0F26">
                                  <w:pPr>
                                    <w:pStyle w:val="TAC"/>
                                    <w:rPr>
                                      <w:rFonts w:eastAsia="PMingLiU"/>
                                      <w:sz w:val="16"/>
                                      <w:szCs w:val="18"/>
                                    </w:rPr>
                                  </w:pPr>
                                  <w:r>
                                    <w:rPr>
                                      <w:rFonts w:eastAsia="PMingLiU"/>
                                      <w:sz w:val="16"/>
                                      <w:szCs w:val="18"/>
                                    </w:rPr>
                                    <w:t>1.5</w:t>
                                  </w:r>
                                </w:p>
                              </w:tc>
                              <w:tc>
                                <w:tcPr>
                                  <w:tcW w:w="741" w:type="dxa"/>
                                  <w:tcBorders>
                                    <w:top w:val="single" w:sz="4" w:space="0" w:color="auto"/>
                                    <w:left w:val="single" w:sz="4" w:space="0" w:color="auto"/>
                                    <w:bottom w:val="single" w:sz="4" w:space="0" w:color="auto"/>
                                    <w:right w:val="single" w:sz="4" w:space="0" w:color="auto"/>
                                  </w:tcBorders>
                                  <w:hideMark/>
                                </w:tcPr>
                                <w:p w14:paraId="558F9538" w14:textId="77777777" w:rsidR="00AA0F26" w:rsidRDefault="00AA0F26" w:rsidP="00AA0F26">
                                  <w:pPr>
                                    <w:pStyle w:val="TAC"/>
                                    <w:rPr>
                                      <w:rFonts w:eastAsia="PMingLiU"/>
                                      <w:sz w:val="16"/>
                                      <w:szCs w:val="18"/>
                                    </w:rPr>
                                  </w:pPr>
                                  <w:r>
                                    <w:rPr>
                                      <w:rFonts w:eastAsia="PMingLiU"/>
                                      <w:sz w:val="16"/>
                                      <w:szCs w:val="18"/>
                                    </w:rPr>
                                    <w:t>1.5</w:t>
                                  </w:r>
                                </w:p>
                              </w:tc>
                              <w:tc>
                                <w:tcPr>
                                  <w:tcW w:w="740" w:type="dxa"/>
                                  <w:tcBorders>
                                    <w:top w:val="single" w:sz="4" w:space="0" w:color="auto"/>
                                    <w:left w:val="single" w:sz="4" w:space="0" w:color="auto"/>
                                    <w:bottom w:val="single" w:sz="4" w:space="0" w:color="auto"/>
                                    <w:right w:val="single" w:sz="4" w:space="0" w:color="auto"/>
                                  </w:tcBorders>
                                  <w:hideMark/>
                                </w:tcPr>
                                <w:p w14:paraId="005C5D2A" w14:textId="77777777" w:rsidR="00AA0F26" w:rsidRDefault="00AA0F26" w:rsidP="00AA0F26">
                                  <w:pPr>
                                    <w:pStyle w:val="TAC"/>
                                    <w:rPr>
                                      <w:rFonts w:eastAsia="PMingLiU"/>
                                      <w:sz w:val="16"/>
                                      <w:szCs w:val="18"/>
                                    </w:rPr>
                                  </w:pPr>
                                  <w:r>
                                    <w:rPr>
                                      <w:rFonts w:eastAsia="PMingLiU"/>
                                      <w:sz w:val="16"/>
                                      <w:szCs w:val="18"/>
                                    </w:rPr>
                                    <w:t>1.6</w:t>
                                  </w:r>
                                </w:p>
                              </w:tc>
                              <w:tc>
                                <w:tcPr>
                                  <w:tcW w:w="741" w:type="dxa"/>
                                  <w:tcBorders>
                                    <w:top w:val="single" w:sz="4" w:space="0" w:color="auto"/>
                                    <w:left w:val="single" w:sz="4" w:space="0" w:color="auto"/>
                                    <w:bottom w:val="single" w:sz="4" w:space="0" w:color="auto"/>
                                    <w:right w:val="single" w:sz="4" w:space="0" w:color="auto"/>
                                  </w:tcBorders>
                                  <w:hideMark/>
                                </w:tcPr>
                                <w:p w14:paraId="726EC33C" w14:textId="77777777" w:rsidR="00AA0F26" w:rsidRDefault="00AA0F26" w:rsidP="00AA0F26">
                                  <w:pPr>
                                    <w:pStyle w:val="TAC"/>
                                    <w:rPr>
                                      <w:rFonts w:eastAsia="PMingLiU"/>
                                      <w:sz w:val="16"/>
                                      <w:szCs w:val="18"/>
                                    </w:rPr>
                                  </w:pPr>
                                  <w:r>
                                    <w:rPr>
                                      <w:rFonts w:eastAsia="PMingLiU"/>
                                      <w:sz w:val="16"/>
                                      <w:szCs w:val="18"/>
                                    </w:rPr>
                                    <w:t>1.7</w:t>
                                  </w:r>
                                </w:p>
                              </w:tc>
                              <w:tc>
                                <w:tcPr>
                                  <w:tcW w:w="741" w:type="dxa"/>
                                  <w:tcBorders>
                                    <w:top w:val="single" w:sz="4" w:space="0" w:color="auto"/>
                                    <w:left w:val="single" w:sz="4" w:space="0" w:color="auto"/>
                                    <w:bottom w:val="single" w:sz="4" w:space="0" w:color="auto"/>
                                    <w:right w:val="single" w:sz="4" w:space="0" w:color="auto"/>
                                  </w:tcBorders>
                                  <w:hideMark/>
                                </w:tcPr>
                                <w:p w14:paraId="1E44D0BB" w14:textId="77777777" w:rsidR="00AA0F26" w:rsidRDefault="00AA0F26" w:rsidP="00AA0F26">
                                  <w:pPr>
                                    <w:pStyle w:val="TAC"/>
                                    <w:rPr>
                                      <w:rFonts w:eastAsia="PMingLiU"/>
                                      <w:sz w:val="16"/>
                                      <w:szCs w:val="18"/>
                                    </w:rPr>
                                  </w:pPr>
                                  <w:r>
                                    <w:rPr>
                                      <w:rFonts w:eastAsia="PMingLiU"/>
                                      <w:sz w:val="16"/>
                                      <w:szCs w:val="18"/>
                                    </w:rPr>
                                    <w:t>2.8</w:t>
                                  </w:r>
                                </w:p>
                              </w:tc>
                              <w:tc>
                                <w:tcPr>
                                  <w:tcW w:w="740" w:type="dxa"/>
                                  <w:tcBorders>
                                    <w:top w:val="single" w:sz="4" w:space="0" w:color="auto"/>
                                    <w:left w:val="single" w:sz="4" w:space="0" w:color="auto"/>
                                    <w:bottom w:val="single" w:sz="4" w:space="0" w:color="auto"/>
                                    <w:right w:val="single" w:sz="4" w:space="0" w:color="auto"/>
                                  </w:tcBorders>
                                  <w:hideMark/>
                                </w:tcPr>
                                <w:p w14:paraId="5108686E" w14:textId="77777777" w:rsidR="00AA0F26" w:rsidRDefault="00AA0F26" w:rsidP="00AA0F26">
                                  <w:pPr>
                                    <w:pStyle w:val="TAC"/>
                                    <w:rPr>
                                      <w:rFonts w:eastAsia="PMingLiU"/>
                                      <w:sz w:val="16"/>
                                      <w:szCs w:val="18"/>
                                    </w:rPr>
                                  </w:pPr>
                                  <w:r>
                                    <w:rPr>
                                      <w:rFonts w:eastAsia="PMingLiU"/>
                                      <w:sz w:val="16"/>
                                      <w:szCs w:val="18"/>
                                    </w:rPr>
                                    <w:t>5</w:t>
                                  </w:r>
                                </w:p>
                              </w:tc>
                              <w:tc>
                                <w:tcPr>
                                  <w:tcW w:w="741" w:type="dxa"/>
                                  <w:tcBorders>
                                    <w:top w:val="single" w:sz="4" w:space="0" w:color="auto"/>
                                    <w:left w:val="single" w:sz="4" w:space="0" w:color="auto"/>
                                    <w:bottom w:val="single" w:sz="4" w:space="0" w:color="auto"/>
                                    <w:right w:val="single" w:sz="4" w:space="0" w:color="auto"/>
                                  </w:tcBorders>
                                  <w:hideMark/>
                                </w:tcPr>
                                <w:p w14:paraId="4A9B1D46" w14:textId="77777777" w:rsidR="00AA0F26" w:rsidRDefault="00AA0F26" w:rsidP="00AA0F26">
                                  <w:pPr>
                                    <w:pStyle w:val="TAC"/>
                                    <w:rPr>
                                      <w:rFonts w:eastAsia="PMingLiU"/>
                                      <w:sz w:val="16"/>
                                      <w:szCs w:val="18"/>
                                    </w:rPr>
                                  </w:pPr>
                                  <w:r>
                                    <w:rPr>
                                      <w:rFonts w:eastAsia="PMingLiU"/>
                                      <w:sz w:val="16"/>
                                      <w:szCs w:val="18"/>
                                    </w:rPr>
                                    <w:t>5.5</w:t>
                                  </w:r>
                                </w:p>
                              </w:tc>
                              <w:tc>
                                <w:tcPr>
                                  <w:tcW w:w="814" w:type="dxa"/>
                                  <w:tcBorders>
                                    <w:top w:val="single" w:sz="4" w:space="0" w:color="auto"/>
                                    <w:left w:val="single" w:sz="4" w:space="0" w:color="auto"/>
                                    <w:bottom w:val="single" w:sz="4" w:space="0" w:color="auto"/>
                                    <w:right w:val="single" w:sz="4" w:space="0" w:color="auto"/>
                                  </w:tcBorders>
                                  <w:hideMark/>
                                </w:tcPr>
                                <w:p w14:paraId="3BBEF40D" w14:textId="77777777" w:rsidR="00AA0F26" w:rsidRDefault="00AA0F26" w:rsidP="00AA0F26">
                                  <w:pPr>
                                    <w:pStyle w:val="TAC"/>
                                    <w:rPr>
                                      <w:rFonts w:eastAsia="PMingLiU"/>
                                      <w:sz w:val="16"/>
                                      <w:szCs w:val="18"/>
                                    </w:rPr>
                                  </w:pPr>
                                  <w:r>
                                    <w:rPr>
                                      <w:rFonts w:eastAsia="PMingLiU"/>
                                      <w:sz w:val="16"/>
                                      <w:szCs w:val="18"/>
                                    </w:rPr>
                                    <w:t>6.0</w:t>
                                  </w:r>
                                </w:p>
                              </w:tc>
                            </w:tr>
                            <w:tr w:rsidR="00AA0F26" w14:paraId="6051F7A2"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F5DC730" w14:textId="77777777" w:rsidR="00AA0F26" w:rsidRDefault="00AA0F26" w:rsidP="00AA0F26">
                                  <w:pPr>
                                    <w:pStyle w:val="TAC"/>
                                    <w:rPr>
                                      <w:rFonts w:eastAsia="PMingLiU"/>
                                      <w:kern w:val="2"/>
                                      <w:sz w:val="16"/>
                                      <w14:ligatures w14:val="standardContextual"/>
                                    </w:rPr>
                                  </w:pPr>
                                  <w:r>
                                    <w:rPr>
                                      <w:sz w:val="16"/>
                                      <w:szCs w:val="18"/>
                                      <w:lang w:val="en-US" w:eastAsia="zh-CN"/>
                                    </w:rPr>
                                    <w:t>n5</w:t>
                                  </w:r>
                                </w:p>
                              </w:tc>
                              <w:tc>
                                <w:tcPr>
                                  <w:tcW w:w="741" w:type="dxa"/>
                                  <w:tcBorders>
                                    <w:top w:val="single" w:sz="4" w:space="0" w:color="auto"/>
                                    <w:left w:val="single" w:sz="4" w:space="0" w:color="auto"/>
                                    <w:bottom w:val="single" w:sz="4" w:space="0" w:color="auto"/>
                                    <w:right w:val="single" w:sz="4" w:space="0" w:color="auto"/>
                                  </w:tcBorders>
                                  <w:hideMark/>
                                </w:tcPr>
                                <w:p w14:paraId="1BAF3A7B" w14:textId="77777777" w:rsidR="00AA0F26" w:rsidRDefault="00AA0F26" w:rsidP="00AA0F26">
                                  <w:pPr>
                                    <w:pStyle w:val="TAC"/>
                                    <w:rPr>
                                      <w:kern w:val="2"/>
                                      <w:sz w:val="16"/>
                                      <w:lang w:eastAsia="zh-CN"/>
                                      <w14:ligatures w14:val="standardContextual"/>
                                    </w:rPr>
                                  </w:pPr>
                                  <w:r>
                                    <w:rPr>
                                      <w:sz w:val="16"/>
                                      <w:szCs w:val="18"/>
                                      <w:lang w:eastAsia="en-GB"/>
                                    </w:rPr>
                                    <w:t>1.1</w:t>
                                  </w:r>
                                </w:p>
                              </w:tc>
                              <w:tc>
                                <w:tcPr>
                                  <w:tcW w:w="741" w:type="dxa"/>
                                  <w:tcBorders>
                                    <w:top w:val="single" w:sz="4" w:space="0" w:color="auto"/>
                                    <w:left w:val="single" w:sz="4" w:space="0" w:color="auto"/>
                                    <w:bottom w:val="single" w:sz="4" w:space="0" w:color="auto"/>
                                    <w:right w:val="single" w:sz="4" w:space="0" w:color="auto"/>
                                  </w:tcBorders>
                                  <w:hideMark/>
                                </w:tcPr>
                                <w:p w14:paraId="2C634372" w14:textId="77777777" w:rsidR="00AA0F26" w:rsidRDefault="00AA0F26" w:rsidP="00AA0F26">
                                  <w:pPr>
                                    <w:pStyle w:val="TAC"/>
                                    <w:rPr>
                                      <w:kern w:val="2"/>
                                      <w:sz w:val="16"/>
                                      <w:lang w:eastAsia="zh-CN"/>
                                      <w14:ligatures w14:val="standardContextual"/>
                                    </w:rPr>
                                  </w:pPr>
                                  <w:r>
                                    <w:rPr>
                                      <w:sz w:val="16"/>
                                      <w:szCs w:val="18"/>
                                    </w:rPr>
                                    <w:t xml:space="preserve">1.1 </w:t>
                                  </w:r>
                                </w:p>
                              </w:tc>
                              <w:tc>
                                <w:tcPr>
                                  <w:tcW w:w="740" w:type="dxa"/>
                                  <w:tcBorders>
                                    <w:top w:val="single" w:sz="4" w:space="0" w:color="auto"/>
                                    <w:left w:val="single" w:sz="4" w:space="0" w:color="auto"/>
                                    <w:bottom w:val="single" w:sz="4" w:space="0" w:color="auto"/>
                                    <w:right w:val="single" w:sz="4" w:space="0" w:color="auto"/>
                                  </w:tcBorders>
                                  <w:hideMark/>
                                </w:tcPr>
                                <w:p w14:paraId="771F402E" w14:textId="77777777" w:rsidR="00AA0F26" w:rsidRDefault="00AA0F26" w:rsidP="00AA0F26">
                                  <w:pPr>
                                    <w:pStyle w:val="TAC"/>
                                    <w:rPr>
                                      <w:kern w:val="2"/>
                                      <w:sz w:val="16"/>
                                      <w:lang w:eastAsia="zh-CN"/>
                                      <w14:ligatures w14:val="standardContextual"/>
                                    </w:rPr>
                                  </w:pPr>
                                  <w:r>
                                    <w:rPr>
                                      <w:sz w:val="16"/>
                                      <w:szCs w:val="18"/>
                                    </w:rPr>
                                    <w:t xml:space="preserve">1.2 </w:t>
                                  </w:r>
                                </w:p>
                              </w:tc>
                              <w:tc>
                                <w:tcPr>
                                  <w:tcW w:w="741" w:type="dxa"/>
                                  <w:tcBorders>
                                    <w:top w:val="single" w:sz="4" w:space="0" w:color="auto"/>
                                    <w:left w:val="single" w:sz="4" w:space="0" w:color="auto"/>
                                    <w:bottom w:val="single" w:sz="4" w:space="0" w:color="auto"/>
                                    <w:right w:val="single" w:sz="4" w:space="0" w:color="auto"/>
                                  </w:tcBorders>
                                  <w:hideMark/>
                                </w:tcPr>
                                <w:p w14:paraId="04EE27C4" w14:textId="77777777" w:rsidR="00AA0F26" w:rsidRDefault="00AA0F26" w:rsidP="00AA0F26">
                                  <w:pPr>
                                    <w:pStyle w:val="TAC"/>
                                    <w:rPr>
                                      <w:kern w:val="2"/>
                                      <w:sz w:val="16"/>
                                      <w:lang w:eastAsia="zh-CN"/>
                                      <w14:ligatures w14:val="standardContextual"/>
                                    </w:rPr>
                                  </w:pPr>
                                  <w:r>
                                    <w:rPr>
                                      <w:sz w:val="16"/>
                                      <w:szCs w:val="18"/>
                                    </w:rPr>
                                    <w:t xml:space="preserve">1.4 </w:t>
                                  </w:r>
                                </w:p>
                              </w:tc>
                              <w:tc>
                                <w:tcPr>
                                  <w:tcW w:w="741" w:type="dxa"/>
                                  <w:tcBorders>
                                    <w:top w:val="single" w:sz="4" w:space="0" w:color="auto"/>
                                    <w:left w:val="single" w:sz="4" w:space="0" w:color="auto"/>
                                    <w:bottom w:val="single" w:sz="4" w:space="0" w:color="auto"/>
                                    <w:right w:val="single" w:sz="4" w:space="0" w:color="auto"/>
                                  </w:tcBorders>
                                  <w:hideMark/>
                                </w:tcPr>
                                <w:p w14:paraId="3F7831D7" w14:textId="77777777" w:rsidR="00AA0F26" w:rsidRDefault="00AA0F26" w:rsidP="00AA0F26">
                                  <w:pPr>
                                    <w:pStyle w:val="TAC"/>
                                    <w:rPr>
                                      <w:kern w:val="2"/>
                                      <w:sz w:val="16"/>
                                      <w:lang w:eastAsia="zh-CN"/>
                                      <w14:ligatures w14:val="standardContextual"/>
                                    </w:rPr>
                                  </w:pPr>
                                  <w:r>
                                    <w:rPr>
                                      <w:sz w:val="16"/>
                                      <w:szCs w:val="18"/>
                                    </w:rPr>
                                    <w:t xml:space="preserve">4.5 </w:t>
                                  </w:r>
                                </w:p>
                              </w:tc>
                              <w:tc>
                                <w:tcPr>
                                  <w:tcW w:w="740" w:type="dxa"/>
                                  <w:tcBorders>
                                    <w:top w:val="single" w:sz="4" w:space="0" w:color="auto"/>
                                    <w:left w:val="single" w:sz="4" w:space="0" w:color="auto"/>
                                    <w:bottom w:val="single" w:sz="4" w:space="0" w:color="auto"/>
                                    <w:right w:val="single" w:sz="4" w:space="0" w:color="auto"/>
                                  </w:tcBorders>
                                  <w:hideMark/>
                                </w:tcPr>
                                <w:p w14:paraId="011CE252" w14:textId="77777777" w:rsidR="00AA0F26" w:rsidRDefault="00AA0F26" w:rsidP="00AA0F26">
                                  <w:pPr>
                                    <w:pStyle w:val="TAC"/>
                                    <w:rPr>
                                      <w:kern w:val="2"/>
                                      <w:sz w:val="16"/>
                                      <w:lang w:eastAsia="zh-CN"/>
                                      <w14:ligatures w14:val="standardContextual"/>
                                    </w:rPr>
                                  </w:pPr>
                                  <w:r>
                                    <w:rPr>
                                      <w:sz w:val="16"/>
                                      <w:szCs w:val="18"/>
                                    </w:rPr>
                                    <w:t xml:space="preserve">6.1 </w:t>
                                  </w:r>
                                </w:p>
                              </w:tc>
                              <w:tc>
                                <w:tcPr>
                                  <w:tcW w:w="741" w:type="dxa"/>
                                  <w:tcBorders>
                                    <w:top w:val="single" w:sz="4" w:space="0" w:color="auto"/>
                                    <w:left w:val="single" w:sz="4" w:space="0" w:color="auto"/>
                                    <w:bottom w:val="single" w:sz="4" w:space="0" w:color="auto"/>
                                    <w:right w:val="single" w:sz="4" w:space="0" w:color="auto"/>
                                  </w:tcBorders>
                                  <w:hideMark/>
                                </w:tcPr>
                                <w:p w14:paraId="4C2315C4" w14:textId="77777777" w:rsidR="00AA0F26" w:rsidRDefault="00AA0F26" w:rsidP="00AA0F26">
                                  <w:pPr>
                                    <w:pStyle w:val="TAC"/>
                                    <w:rPr>
                                      <w:kern w:val="2"/>
                                      <w:sz w:val="16"/>
                                      <w:lang w:eastAsia="zh-CN"/>
                                      <w14:ligatures w14:val="standardContextual"/>
                                    </w:rPr>
                                  </w:pPr>
                                  <w:r>
                                    <w:rPr>
                                      <w:sz w:val="16"/>
                                      <w:szCs w:val="18"/>
                                    </w:rPr>
                                    <w:t xml:space="preserve">6.5 </w:t>
                                  </w:r>
                                </w:p>
                              </w:tc>
                              <w:tc>
                                <w:tcPr>
                                  <w:tcW w:w="741" w:type="dxa"/>
                                  <w:tcBorders>
                                    <w:top w:val="single" w:sz="4" w:space="0" w:color="auto"/>
                                    <w:left w:val="single" w:sz="4" w:space="0" w:color="auto"/>
                                    <w:bottom w:val="single" w:sz="4" w:space="0" w:color="auto"/>
                                    <w:right w:val="single" w:sz="4" w:space="0" w:color="auto"/>
                                  </w:tcBorders>
                                </w:tcPr>
                                <w:p w14:paraId="7906DFF6" w14:textId="77777777" w:rsidR="00AA0F26" w:rsidRDefault="00AA0F26" w:rsidP="00AA0F26">
                                  <w:pPr>
                                    <w:pStyle w:val="TAC"/>
                                    <w:rPr>
                                      <w:kern w:val="2"/>
                                      <w:sz w:val="16"/>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7CACAEB" w14:textId="77777777" w:rsidR="00AA0F26" w:rsidRDefault="00AA0F26" w:rsidP="00AA0F26">
                                  <w:pPr>
                                    <w:pStyle w:val="TAC"/>
                                    <w:rPr>
                                      <w:kern w:val="2"/>
                                      <w:sz w:val="16"/>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9D7583C"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3560DED9" w14:textId="77777777" w:rsidR="00AA0F26" w:rsidRDefault="00AA0F26" w:rsidP="00AA0F26">
                                  <w:pPr>
                                    <w:pStyle w:val="TAC"/>
                                    <w:rPr>
                                      <w:rFonts w:eastAsia="PMingLiU"/>
                                      <w:kern w:val="2"/>
                                      <w:sz w:val="16"/>
                                      <w:lang w:eastAsia="en-US"/>
                                      <w14:ligatures w14:val="standardContextual"/>
                                    </w:rPr>
                                  </w:pPr>
                                </w:p>
                              </w:tc>
                            </w:tr>
                            <w:tr w:rsidR="00AA0F26" w14:paraId="06D7A0CB"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395E2A9" w14:textId="77777777" w:rsidR="00AA0F26" w:rsidRDefault="00AA0F26" w:rsidP="00AA0F26">
                                  <w:pPr>
                                    <w:pStyle w:val="TAC"/>
                                    <w:rPr>
                                      <w:rFonts w:eastAsia="PMingLiU"/>
                                      <w:sz w:val="16"/>
                                      <w:szCs w:val="18"/>
                                    </w:rPr>
                                  </w:pPr>
                                  <w:r>
                                    <w:rPr>
                                      <w:rFonts w:eastAsia="PMingLiU"/>
                                      <w:kern w:val="2"/>
                                      <w:sz w:val="16"/>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8253AF1" w14:textId="77777777" w:rsidR="00AA0F26" w:rsidRDefault="00AA0F26" w:rsidP="00AA0F26">
                                  <w:pPr>
                                    <w:pStyle w:val="TAC"/>
                                    <w:rPr>
                                      <w:kern w:val="2"/>
                                      <w:sz w:val="16"/>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hideMark/>
                                </w:tcPr>
                                <w:p w14:paraId="77532FAD" w14:textId="77777777" w:rsidR="00AA0F26" w:rsidRDefault="00AA0F26" w:rsidP="00AA0F26">
                                  <w:pPr>
                                    <w:pStyle w:val="TAC"/>
                                    <w:rPr>
                                      <w:rFonts w:eastAsia="PMingLiU"/>
                                      <w:sz w:val="16"/>
                                      <w:szCs w:val="18"/>
                                      <w:lang w:eastAsia="en-US"/>
                                    </w:rPr>
                                  </w:pPr>
                                  <w:r>
                                    <w:rPr>
                                      <w:kern w:val="2"/>
                                      <w:sz w:val="16"/>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hideMark/>
                                </w:tcPr>
                                <w:p w14:paraId="4D58F0EA" w14:textId="77777777" w:rsidR="00AA0F26" w:rsidRDefault="00AA0F26" w:rsidP="00AA0F26">
                                  <w:pPr>
                                    <w:pStyle w:val="TAC"/>
                                    <w:rPr>
                                      <w:rFonts w:eastAsia="PMingLiU"/>
                                      <w:sz w:val="16"/>
                                      <w:szCs w:val="18"/>
                                    </w:rPr>
                                  </w:pPr>
                                  <w:r>
                                    <w:rPr>
                                      <w:kern w:val="2"/>
                                      <w:sz w:val="16"/>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hideMark/>
                                </w:tcPr>
                                <w:p w14:paraId="681F1E97" w14:textId="77777777" w:rsidR="00AA0F26" w:rsidRDefault="00AA0F26" w:rsidP="00AA0F26">
                                  <w:pPr>
                                    <w:pStyle w:val="TAC"/>
                                    <w:rPr>
                                      <w:rFonts w:eastAsia="PMingLiU"/>
                                      <w:sz w:val="16"/>
                                      <w:szCs w:val="18"/>
                                    </w:rPr>
                                  </w:pPr>
                                  <w:r>
                                    <w:rPr>
                                      <w:kern w:val="2"/>
                                      <w:sz w:val="16"/>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hideMark/>
                                </w:tcPr>
                                <w:p w14:paraId="0CE5820B" w14:textId="77777777" w:rsidR="00AA0F26" w:rsidRDefault="00AA0F26" w:rsidP="00AA0F26">
                                  <w:pPr>
                                    <w:pStyle w:val="TAC"/>
                                    <w:rPr>
                                      <w:rFonts w:eastAsia="PMingLiU"/>
                                      <w:sz w:val="16"/>
                                      <w:szCs w:val="18"/>
                                    </w:rPr>
                                  </w:pPr>
                                  <w:r>
                                    <w:rPr>
                                      <w:kern w:val="2"/>
                                      <w:sz w:val="16"/>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hideMark/>
                                </w:tcPr>
                                <w:p w14:paraId="5BBA84C9" w14:textId="77777777" w:rsidR="00AA0F26" w:rsidRDefault="00AA0F26" w:rsidP="00AA0F26">
                                  <w:pPr>
                                    <w:pStyle w:val="TAC"/>
                                    <w:rPr>
                                      <w:rFonts w:eastAsia="PMingLiU"/>
                                      <w:sz w:val="16"/>
                                      <w:szCs w:val="18"/>
                                    </w:rPr>
                                  </w:pPr>
                                  <w:r>
                                    <w:rPr>
                                      <w:kern w:val="2"/>
                                      <w:sz w:val="16"/>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hideMark/>
                                </w:tcPr>
                                <w:p w14:paraId="1D84F3FB" w14:textId="77777777" w:rsidR="00AA0F26" w:rsidRDefault="00AA0F26" w:rsidP="00AA0F26">
                                  <w:pPr>
                                    <w:pStyle w:val="TAC"/>
                                    <w:rPr>
                                      <w:rFonts w:eastAsia="PMingLiU"/>
                                      <w:sz w:val="16"/>
                                      <w:szCs w:val="18"/>
                                    </w:rPr>
                                  </w:pPr>
                                  <w:r>
                                    <w:rPr>
                                      <w:kern w:val="2"/>
                                      <w:sz w:val="16"/>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hideMark/>
                                </w:tcPr>
                                <w:p w14:paraId="10909950" w14:textId="77777777" w:rsidR="00AA0F26" w:rsidRDefault="00AA0F26" w:rsidP="00AA0F26">
                                  <w:pPr>
                                    <w:pStyle w:val="TAC"/>
                                    <w:rPr>
                                      <w:rFonts w:eastAsia="PMingLiU"/>
                                      <w:sz w:val="16"/>
                                      <w:szCs w:val="18"/>
                                    </w:rPr>
                                  </w:pPr>
                                  <w:r>
                                    <w:rPr>
                                      <w:kern w:val="2"/>
                                      <w:sz w:val="16"/>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hideMark/>
                                </w:tcPr>
                                <w:p w14:paraId="16563D39" w14:textId="77777777" w:rsidR="00AA0F26" w:rsidRDefault="00AA0F26" w:rsidP="00AA0F26">
                                  <w:pPr>
                                    <w:pStyle w:val="TAC"/>
                                    <w:rPr>
                                      <w:sz w:val="16"/>
                                      <w:szCs w:val="18"/>
                                      <w:lang w:eastAsia="zh-CN"/>
                                    </w:rPr>
                                  </w:pPr>
                                  <w:r>
                                    <w:rPr>
                                      <w:kern w:val="2"/>
                                      <w:sz w:val="16"/>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5777F2A"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hideMark/>
                                </w:tcPr>
                                <w:p w14:paraId="54561E5C" w14:textId="77777777" w:rsidR="00AA0F26" w:rsidRDefault="00AA0F26" w:rsidP="00AA0F26">
                                  <w:pPr>
                                    <w:pStyle w:val="TAC"/>
                                    <w:rPr>
                                      <w:rFonts w:eastAsia="PMingLiU"/>
                                      <w:sz w:val="16"/>
                                      <w:szCs w:val="18"/>
                                      <w:lang w:eastAsia="en-US"/>
                                    </w:rPr>
                                  </w:pPr>
                                  <w:r>
                                    <w:rPr>
                                      <w:rFonts w:eastAsia="PMingLiU"/>
                                      <w:kern w:val="2"/>
                                      <w:sz w:val="16"/>
                                      <w14:ligatures w14:val="standardContextual"/>
                                    </w:rPr>
                                    <w:t>5.3</w:t>
                                  </w:r>
                                </w:p>
                              </w:tc>
                            </w:tr>
                            <w:tr w:rsidR="00AA0F26" w14:paraId="1658D5C6"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9403868" w14:textId="77777777" w:rsidR="00AA0F26" w:rsidRDefault="00AA0F26" w:rsidP="00AA0F26">
                                  <w:pPr>
                                    <w:pStyle w:val="TAC"/>
                                    <w:rPr>
                                      <w:rFonts w:eastAsia="PMingLiU"/>
                                      <w:sz w:val="16"/>
                                      <w:szCs w:val="18"/>
                                    </w:rPr>
                                  </w:pPr>
                                  <w:r>
                                    <w:rPr>
                                      <w:rFonts w:eastAsia="PMingLiU"/>
                                      <w:sz w:val="16"/>
                                      <w:szCs w:val="18"/>
                                    </w:rPr>
                                    <w:t>n8</w:t>
                                  </w:r>
                                </w:p>
                              </w:tc>
                              <w:tc>
                                <w:tcPr>
                                  <w:tcW w:w="741" w:type="dxa"/>
                                  <w:tcBorders>
                                    <w:top w:val="single" w:sz="4" w:space="0" w:color="auto"/>
                                    <w:left w:val="single" w:sz="4" w:space="0" w:color="auto"/>
                                    <w:bottom w:val="single" w:sz="4" w:space="0" w:color="auto"/>
                                    <w:right w:val="single" w:sz="4" w:space="0" w:color="auto"/>
                                  </w:tcBorders>
                                </w:tcPr>
                                <w:p w14:paraId="4FC0AB26"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hideMark/>
                                </w:tcPr>
                                <w:p w14:paraId="2D72A194" w14:textId="77777777" w:rsidR="00AA0F26" w:rsidRDefault="00AA0F26" w:rsidP="00AA0F26">
                                  <w:pPr>
                                    <w:pStyle w:val="TAC"/>
                                    <w:rPr>
                                      <w:sz w:val="16"/>
                                      <w:szCs w:val="18"/>
                                      <w:lang w:eastAsia="zh-CN"/>
                                    </w:rPr>
                                  </w:pPr>
                                  <w:r>
                                    <w:rPr>
                                      <w:rFonts w:eastAsia="PMingLiU"/>
                                      <w:sz w:val="16"/>
                                      <w:szCs w:val="18"/>
                                    </w:rPr>
                                    <w:t>1.3</w:t>
                                  </w:r>
                                </w:p>
                              </w:tc>
                              <w:tc>
                                <w:tcPr>
                                  <w:tcW w:w="740" w:type="dxa"/>
                                  <w:tcBorders>
                                    <w:top w:val="single" w:sz="4" w:space="0" w:color="auto"/>
                                    <w:left w:val="single" w:sz="4" w:space="0" w:color="auto"/>
                                    <w:bottom w:val="single" w:sz="4" w:space="0" w:color="auto"/>
                                    <w:right w:val="single" w:sz="4" w:space="0" w:color="auto"/>
                                  </w:tcBorders>
                                  <w:hideMark/>
                                </w:tcPr>
                                <w:p w14:paraId="21AD7D44" w14:textId="77777777" w:rsidR="00AA0F26" w:rsidRDefault="00AA0F26" w:rsidP="00AA0F26">
                                  <w:pPr>
                                    <w:pStyle w:val="TAC"/>
                                    <w:rPr>
                                      <w:sz w:val="16"/>
                                      <w:szCs w:val="18"/>
                                      <w:lang w:eastAsia="zh-CN"/>
                                    </w:rPr>
                                  </w:pPr>
                                  <w:r>
                                    <w:rPr>
                                      <w:rFonts w:eastAsia="PMingLiU"/>
                                      <w:sz w:val="16"/>
                                      <w:szCs w:val="18"/>
                                    </w:rPr>
                                    <w:t>1.4</w:t>
                                  </w:r>
                                </w:p>
                              </w:tc>
                              <w:tc>
                                <w:tcPr>
                                  <w:tcW w:w="741" w:type="dxa"/>
                                  <w:tcBorders>
                                    <w:top w:val="single" w:sz="4" w:space="0" w:color="auto"/>
                                    <w:left w:val="single" w:sz="4" w:space="0" w:color="auto"/>
                                    <w:bottom w:val="single" w:sz="4" w:space="0" w:color="auto"/>
                                    <w:right w:val="single" w:sz="4" w:space="0" w:color="auto"/>
                                  </w:tcBorders>
                                  <w:hideMark/>
                                </w:tcPr>
                                <w:p w14:paraId="17AB4CA8" w14:textId="77777777" w:rsidR="00AA0F26" w:rsidRDefault="00AA0F26" w:rsidP="00AA0F26">
                                  <w:pPr>
                                    <w:pStyle w:val="TAC"/>
                                    <w:rPr>
                                      <w:sz w:val="16"/>
                                      <w:szCs w:val="18"/>
                                      <w:lang w:eastAsia="zh-CN"/>
                                    </w:rPr>
                                  </w:pPr>
                                  <w:r>
                                    <w:rPr>
                                      <w:rFonts w:eastAsia="PMingLiU"/>
                                      <w:sz w:val="16"/>
                                      <w:szCs w:val="18"/>
                                    </w:rPr>
                                    <w:t>2.1</w:t>
                                  </w:r>
                                </w:p>
                              </w:tc>
                              <w:tc>
                                <w:tcPr>
                                  <w:tcW w:w="741" w:type="dxa"/>
                                  <w:tcBorders>
                                    <w:top w:val="single" w:sz="4" w:space="0" w:color="auto"/>
                                    <w:left w:val="single" w:sz="4" w:space="0" w:color="auto"/>
                                    <w:bottom w:val="single" w:sz="4" w:space="0" w:color="auto"/>
                                    <w:right w:val="single" w:sz="4" w:space="0" w:color="auto"/>
                                  </w:tcBorders>
                                  <w:hideMark/>
                                </w:tcPr>
                                <w:p w14:paraId="21A8904A" w14:textId="77777777" w:rsidR="00AA0F26" w:rsidRDefault="00AA0F26" w:rsidP="00AA0F26">
                                  <w:pPr>
                                    <w:pStyle w:val="TAC"/>
                                    <w:rPr>
                                      <w:sz w:val="16"/>
                                      <w:szCs w:val="18"/>
                                      <w:lang w:eastAsia="zh-CN"/>
                                    </w:rPr>
                                  </w:pPr>
                                  <w:r>
                                    <w:rPr>
                                      <w:rFonts w:eastAsia="PMingLiU"/>
                                      <w:sz w:val="16"/>
                                      <w:szCs w:val="18"/>
                                    </w:rPr>
                                    <w:t>5.8</w:t>
                                  </w:r>
                                </w:p>
                              </w:tc>
                              <w:tc>
                                <w:tcPr>
                                  <w:tcW w:w="740" w:type="dxa"/>
                                  <w:tcBorders>
                                    <w:top w:val="single" w:sz="4" w:space="0" w:color="auto"/>
                                    <w:left w:val="single" w:sz="4" w:space="0" w:color="auto"/>
                                    <w:bottom w:val="single" w:sz="4" w:space="0" w:color="auto"/>
                                    <w:right w:val="single" w:sz="4" w:space="0" w:color="auto"/>
                                  </w:tcBorders>
                                  <w:hideMark/>
                                </w:tcPr>
                                <w:p w14:paraId="5AB436C1" w14:textId="77777777" w:rsidR="00AA0F26" w:rsidRDefault="00AA0F26" w:rsidP="00AA0F26">
                                  <w:pPr>
                                    <w:pStyle w:val="TAC"/>
                                    <w:rPr>
                                      <w:sz w:val="16"/>
                                      <w:szCs w:val="18"/>
                                      <w:lang w:eastAsia="zh-CN"/>
                                    </w:rPr>
                                  </w:pPr>
                                  <w:r>
                                    <w:rPr>
                                      <w:rFonts w:eastAsia="PMingLiU"/>
                                      <w:sz w:val="16"/>
                                      <w:szCs w:val="18"/>
                                    </w:rPr>
                                    <w:t>6.1</w:t>
                                  </w:r>
                                </w:p>
                              </w:tc>
                              <w:tc>
                                <w:tcPr>
                                  <w:tcW w:w="741" w:type="dxa"/>
                                  <w:tcBorders>
                                    <w:top w:val="single" w:sz="4" w:space="0" w:color="auto"/>
                                    <w:left w:val="single" w:sz="4" w:space="0" w:color="auto"/>
                                    <w:bottom w:val="single" w:sz="4" w:space="0" w:color="auto"/>
                                    <w:right w:val="single" w:sz="4" w:space="0" w:color="auto"/>
                                  </w:tcBorders>
                                  <w:hideMark/>
                                </w:tcPr>
                                <w:p w14:paraId="4EA57C14" w14:textId="77777777" w:rsidR="00AA0F26" w:rsidRDefault="00AA0F26" w:rsidP="00AA0F26">
                                  <w:pPr>
                                    <w:pStyle w:val="TAC"/>
                                    <w:rPr>
                                      <w:sz w:val="16"/>
                                      <w:szCs w:val="18"/>
                                      <w:lang w:eastAsia="zh-CN"/>
                                    </w:rPr>
                                  </w:pPr>
                                  <w:r>
                                    <w:rPr>
                                      <w:rFonts w:eastAsia="PMingLiU"/>
                                      <w:sz w:val="16"/>
                                      <w:szCs w:val="18"/>
                                    </w:rPr>
                                    <w:t>6.5</w:t>
                                  </w:r>
                                </w:p>
                              </w:tc>
                              <w:tc>
                                <w:tcPr>
                                  <w:tcW w:w="741" w:type="dxa"/>
                                  <w:tcBorders>
                                    <w:top w:val="single" w:sz="4" w:space="0" w:color="auto"/>
                                    <w:left w:val="single" w:sz="4" w:space="0" w:color="auto"/>
                                    <w:bottom w:val="single" w:sz="4" w:space="0" w:color="auto"/>
                                    <w:right w:val="single" w:sz="4" w:space="0" w:color="auto"/>
                                  </w:tcBorders>
                                  <w:hideMark/>
                                </w:tcPr>
                                <w:p w14:paraId="3D95EFAC" w14:textId="77777777" w:rsidR="00AA0F26" w:rsidRDefault="00AA0F26" w:rsidP="00AA0F26">
                                  <w:pPr>
                                    <w:pStyle w:val="TAC"/>
                                    <w:rPr>
                                      <w:sz w:val="16"/>
                                      <w:szCs w:val="18"/>
                                      <w:lang w:eastAsia="zh-CN"/>
                                    </w:rPr>
                                  </w:pPr>
                                  <w:r>
                                    <w:rPr>
                                      <w:rFonts w:eastAsia="PMingLiU"/>
                                      <w:sz w:val="16"/>
                                      <w:szCs w:val="18"/>
                                    </w:rPr>
                                    <w:t>7.0</w:t>
                                  </w:r>
                                </w:p>
                              </w:tc>
                              <w:tc>
                                <w:tcPr>
                                  <w:tcW w:w="740" w:type="dxa"/>
                                  <w:tcBorders>
                                    <w:top w:val="single" w:sz="4" w:space="0" w:color="auto"/>
                                    <w:left w:val="single" w:sz="4" w:space="0" w:color="auto"/>
                                    <w:bottom w:val="single" w:sz="4" w:space="0" w:color="auto"/>
                                    <w:right w:val="single" w:sz="4" w:space="0" w:color="auto"/>
                                  </w:tcBorders>
                                </w:tcPr>
                                <w:p w14:paraId="3C185C3F"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D97B0A9"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F60F9B9" w14:textId="77777777" w:rsidR="00AA0F26" w:rsidRDefault="00AA0F26" w:rsidP="00AA0F26">
                                  <w:pPr>
                                    <w:pStyle w:val="TAC"/>
                                    <w:rPr>
                                      <w:rFonts w:eastAsia="PMingLiU"/>
                                      <w:sz w:val="16"/>
                                      <w:szCs w:val="18"/>
                                      <w:lang w:eastAsia="en-US"/>
                                    </w:rPr>
                                  </w:pPr>
                                </w:p>
                              </w:tc>
                            </w:tr>
                            <w:tr w:rsidR="00AA0F26" w14:paraId="06C5B4D4"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90DBCCF" w14:textId="77777777" w:rsidR="00AA0F26" w:rsidRDefault="00AA0F26" w:rsidP="00AA0F26">
                                  <w:pPr>
                                    <w:pStyle w:val="TAC"/>
                                    <w:rPr>
                                      <w:sz w:val="16"/>
                                      <w:szCs w:val="18"/>
                                      <w:lang w:eastAsia="zh-CN"/>
                                    </w:rPr>
                                  </w:pPr>
                                  <w:r>
                                    <w:rPr>
                                      <w:sz w:val="16"/>
                                      <w:szCs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F112DA9"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61118BC7" w14:textId="77777777" w:rsidR="00AA0F26" w:rsidRDefault="00AA0F26" w:rsidP="00AA0F26">
                                  <w:pPr>
                                    <w:pStyle w:val="TAC"/>
                                    <w:rPr>
                                      <w:sz w:val="16"/>
                                      <w:szCs w:val="18"/>
                                      <w:lang w:eastAsia="zh-CN"/>
                                    </w:rPr>
                                  </w:pPr>
                                  <w:r>
                                    <w:rPr>
                                      <w:sz w:val="16"/>
                                      <w:szCs w:val="18"/>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792C33E5" w14:textId="77777777" w:rsidR="00AA0F26" w:rsidRDefault="00AA0F26" w:rsidP="00AA0F26">
                                  <w:pPr>
                                    <w:pStyle w:val="TAC"/>
                                    <w:rPr>
                                      <w:sz w:val="16"/>
                                      <w:szCs w:val="18"/>
                                      <w:lang w:eastAsia="zh-CN"/>
                                    </w:rPr>
                                  </w:pPr>
                                  <w:r>
                                    <w:rPr>
                                      <w:sz w:val="16"/>
                                      <w:szCs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FCFD9E5"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53E6E9DA"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CA62ADB"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DC70B84"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811BFBE"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BF58802"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56F801C"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21925B4F" w14:textId="77777777" w:rsidR="00AA0F26" w:rsidRDefault="00AA0F26" w:rsidP="00AA0F26">
                                  <w:pPr>
                                    <w:pStyle w:val="TAC"/>
                                    <w:rPr>
                                      <w:rFonts w:eastAsia="PMingLiU"/>
                                      <w:sz w:val="16"/>
                                      <w:szCs w:val="18"/>
                                      <w:lang w:eastAsia="en-US"/>
                                    </w:rPr>
                                  </w:pPr>
                                </w:p>
                              </w:tc>
                            </w:tr>
                            <w:tr w:rsidR="00AA0F26" w14:paraId="30A1828C"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9B6D54C" w14:textId="77777777" w:rsidR="00AA0F26" w:rsidRDefault="00AA0F26" w:rsidP="00AA0F26">
                                  <w:pPr>
                                    <w:pStyle w:val="TAC"/>
                                    <w:rPr>
                                      <w:rFonts w:eastAsia="PMingLiU"/>
                                      <w:sz w:val="16"/>
                                      <w:szCs w:val="18"/>
                                    </w:rPr>
                                  </w:pPr>
                                  <w:r>
                                    <w:rPr>
                                      <w:sz w:val="16"/>
                                      <w:szCs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621ABDD"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74CAFC4C" w14:textId="77777777" w:rsidR="00AA0F26" w:rsidRDefault="00AA0F26" w:rsidP="00AA0F26">
                                  <w:pPr>
                                    <w:pStyle w:val="TAC"/>
                                    <w:rPr>
                                      <w:sz w:val="16"/>
                                      <w:szCs w:val="18"/>
                                      <w:lang w:eastAsia="zh-CN"/>
                                    </w:rPr>
                                  </w:pPr>
                                  <w:r>
                                    <w:rPr>
                                      <w:sz w:val="16"/>
                                      <w:szCs w:val="18"/>
                                      <w:lang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2A3DE699" w14:textId="77777777" w:rsidR="00AA0F26" w:rsidRDefault="00AA0F26" w:rsidP="00AA0F26">
                                  <w:pPr>
                                    <w:pStyle w:val="TAC"/>
                                    <w:rPr>
                                      <w:sz w:val="16"/>
                                      <w:szCs w:val="18"/>
                                      <w:lang w:eastAsia="zh-CN"/>
                                    </w:rPr>
                                  </w:pPr>
                                  <w:r>
                                    <w:rPr>
                                      <w:sz w:val="16"/>
                                      <w:szCs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3C44025"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ADD86A3"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F82E1B9"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B1A4D20"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B0D9312"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2D0208F"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57DF414"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C096CD9" w14:textId="77777777" w:rsidR="00AA0F26" w:rsidRDefault="00AA0F26" w:rsidP="00AA0F26">
                                  <w:pPr>
                                    <w:pStyle w:val="TAC"/>
                                    <w:rPr>
                                      <w:rFonts w:eastAsia="PMingLiU"/>
                                      <w:sz w:val="16"/>
                                      <w:szCs w:val="18"/>
                                      <w:lang w:eastAsia="en-US"/>
                                    </w:rPr>
                                  </w:pPr>
                                </w:p>
                              </w:tc>
                            </w:tr>
                            <w:tr w:rsidR="00AA0F26" w14:paraId="54C5550D"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19F3CD" w14:textId="77777777" w:rsidR="00AA0F26" w:rsidRDefault="00AA0F26" w:rsidP="00AA0F26">
                                  <w:pPr>
                                    <w:pStyle w:val="TAC"/>
                                    <w:rPr>
                                      <w:rFonts w:eastAsia="PMingLiU"/>
                                      <w:sz w:val="16"/>
                                      <w:szCs w:val="18"/>
                                    </w:rPr>
                                  </w:pPr>
                                  <w:r>
                                    <w:rPr>
                                      <w:rFonts w:eastAsia="PMingLiU"/>
                                      <w:sz w:val="16"/>
                                      <w:szCs w:val="18"/>
                                    </w:rPr>
                                    <w:t>n25</w:t>
                                  </w:r>
                                </w:p>
                              </w:tc>
                              <w:tc>
                                <w:tcPr>
                                  <w:tcW w:w="741" w:type="dxa"/>
                                  <w:tcBorders>
                                    <w:top w:val="single" w:sz="4" w:space="0" w:color="auto"/>
                                    <w:left w:val="single" w:sz="4" w:space="0" w:color="auto"/>
                                    <w:bottom w:val="single" w:sz="4" w:space="0" w:color="auto"/>
                                    <w:right w:val="single" w:sz="4" w:space="0" w:color="auto"/>
                                  </w:tcBorders>
                                </w:tcPr>
                                <w:p w14:paraId="61AAC920"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6FF2BFAB" w14:textId="77777777" w:rsidR="00AA0F26" w:rsidRDefault="00AA0F26" w:rsidP="00AA0F26">
                                  <w:pPr>
                                    <w:pStyle w:val="TAC"/>
                                    <w:rPr>
                                      <w:sz w:val="16"/>
                                      <w:szCs w:val="18"/>
                                      <w:lang w:eastAsia="zh-CN"/>
                                    </w:rPr>
                                  </w:pPr>
                                  <w:r>
                                    <w:rPr>
                                      <w:sz w:val="16"/>
                                      <w:szCs w:val="18"/>
                                      <w:lang w:eastAsia="zh-CN"/>
                                    </w:rPr>
                                    <w:t>1.5</w:t>
                                  </w:r>
                                </w:p>
                              </w:tc>
                              <w:tc>
                                <w:tcPr>
                                  <w:tcW w:w="740" w:type="dxa"/>
                                  <w:tcBorders>
                                    <w:top w:val="single" w:sz="4" w:space="0" w:color="auto"/>
                                    <w:left w:val="single" w:sz="4" w:space="0" w:color="auto"/>
                                    <w:bottom w:val="single" w:sz="4" w:space="0" w:color="auto"/>
                                    <w:right w:val="single" w:sz="4" w:space="0" w:color="auto"/>
                                  </w:tcBorders>
                                  <w:hideMark/>
                                </w:tcPr>
                                <w:p w14:paraId="4EAFE44D" w14:textId="77777777" w:rsidR="00AA0F26" w:rsidRDefault="00AA0F26" w:rsidP="00AA0F26">
                                  <w:pPr>
                                    <w:pStyle w:val="TAC"/>
                                    <w:rPr>
                                      <w:sz w:val="16"/>
                                      <w:szCs w:val="18"/>
                                      <w:lang w:eastAsia="zh-CN"/>
                                    </w:rPr>
                                  </w:pPr>
                                  <w:r>
                                    <w:rPr>
                                      <w:sz w:val="16"/>
                                      <w:szCs w:val="18"/>
                                      <w:lang w:eastAsia="zh-CN"/>
                                    </w:rPr>
                                    <w:t>1.5</w:t>
                                  </w:r>
                                </w:p>
                              </w:tc>
                              <w:tc>
                                <w:tcPr>
                                  <w:tcW w:w="741" w:type="dxa"/>
                                  <w:tcBorders>
                                    <w:top w:val="single" w:sz="4" w:space="0" w:color="auto"/>
                                    <w:left w:val="single" w:sz="4" w:space="0" w:color="auto"/>
                                    <w:bottom w:val="single" w:sz="4" w:space="0" w:color="auto"/>
                                    <w:right w:val="single" w:sz="4" w:space="0" w:color="auto"/>
                                  </w:tcBorders>
                                  <w:hideMark/>
                                </w:tcPr>
                                <w:p w14:paraId="4CD64E71" w14:textId="77777777" w:rsidR="00AA0F26" w:rsidRDefault="00AA0F26" w:rsidP="00AA0F26">
                                  <w:pPr>
                                    <w:pStyle w:val="TAC"/>
                                    <w:rPr>
                                      <w:sz w:val="16"/>
                                      <w:szCs w:val="18"/>
                                      <w:lang w:eastAsia="zh-CN"/>
                                    </w:rPr>
                                  </w:pPr>
                                  <w:r>
                                    <w:rPr>
                                      <w:sz w:val="16"/>
                                      <w:szCs w:val="18"/>
                                      <w:lang w:eastAsia="zh-CN"/>
                                    </w:rPr>
                                    <w:t>1.6</w:t>
                                  </w:r>
                                </w:p>
                              </w:tc>
                              <w:tc>
                                <w:tcPr>
                                  <w:tcW w:w="741" w:type="dxa"/>
                                  <w:tcBorders>
                                    <w:top w:val="single" w:sz="4" w:space="0" w:color="auto"/>
                                    <w:left w:val="single" w:sz="4" w:space="0" w:color="auto"/>
                                    <w:bottom w:val="single" w:sz="4" w:space="0" w:color="auto"/>
                                    <w:right w:val="single" w:sz="4" w:space="0" w:color="auto"/>
                                  </w:tcBorders>
                                  <w:hideMark/>
                                </w:tcPr>
                                <w:p w14:paraId="548C112D" w14:textId="77777777" w:rsidR="00AA0F26" w:rsidRDefault="00AA0F26" w:rsidP="00AA0F26">
                                  <w:pPr>
                                    <w:pStyle w:val="TAC"/>
                                    <w:rPr>
                                      <w:sz w:val="16"/>
                                      <w:szCs w:val="18"/>
                                      <w:lang w:eastAsia="zh-CN"/>
                                    </w:rPr>
                                  </w:pPr>
                                  <w:r>
                                    <w:rPr>
                                      <w:sz w:val="16"/>
                                      <w:szCs w:val="18"/>
                                      <w:lang w:eastAsia="zh-CN"/>
                                    </w:rPr>
                                    <w:t>1.6</w:t>
                                  </w:r>
                                </w:p>
                              </w:tc>
                              <w:tc>
                                <w:tcPr>
                                  <w:tcW w:w="740" w:type="dxa"/>
                                  <w:tcBorders>
                                    <w:top w:val="single" w:sz="4" w:space="0" w:color="auto"/>
                                    <w:left w:val="single" w:sz="4" w:space="0" w:color="auto"/>
                                    <w:bottom w:val="single" w:sz="4" w:space="0" w:color="auto"/>
                                    <w:right w:val="single" w:sz="4" w:space="0" w:color="auto"/>
                                  </w:tcBorders>
                                  <w:hideMark/>
                                </w:tcPr>
                                <w:p w14:paraId="1C7BDA2B" w14:textId="77777777" w:rsidR="00AA0F26" w:rsidRDefault="00AA0F26" w:rsidP="00AA0F26">
                                  <w:pPr>
                                    <w:pStyle w:val="TAC"/>
                                    <w:rPr>
                                      <w:sz w:val="16"/>
                                      <w:szCs w:val="18"/>
                                      <w:lang w:eastAsia="zh-CN"/>
                                    </w:rPr>
                                  </w:pPr>
                                  <w:r>
                                    <w:rPr>
                                      <w:sz w:val="16"/>
                                      <w:szCs w:val="18"/>
                                      <w:lang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566D6FE6" w14:textId="77777777" w:rsidR="00AA0F26" w:rsidRDefault="00AA0F26" w:rsidP="00AA0F26">
                                  <w:pPr>
                                    <w:pStyle w:val="TAC"/>
                                    <w:rPr>
                                      <w:sz w:val="16"/>
                                      <w:szCs w:val="18"/>
                                      <w:lang w:eastAsia="zh-CN"/>
                                    </w:rPr>
                                  </w:pPr>
                                  <w:r>
                                    <w:rPr>
                                      <w:sz w:val="16"/>
                                      <w:szCs w:val="18"/>
                                      <w:lang w:eastAsia="zh-CN"/>
                                    </w:rPr>
                                    <w:t>6.0</w:t>
                                  </w:r>
                                </w:p>
                              </w:tc>
                              <w:tc>
                                <w:tcPr>
                                  <w:tcW w:w="741" w:type="dxa"/>
                                  <w:tcBorders>
                                    <w:top w:val="single" w:sz="4" w:space="0" w:color="auto"/>
                                    <w:left w:val="single" w:sz="4" w:space="0" w:color="auto"/>
                                    <w:bottom w:val="single" w:sz="4" w:space="0" w:color="auto"/>
                                    <w:right w:val="single" w:sz="4" w:space="0" w:color="auto"/>
                                  </w:tcBorders>
                                  <w:hideMark/>
                                </w:tcPr>
                                <w:p w14:paraId="3F6AA0F3" w14:textId="77777777" w:rsidR="00AA0F26" w:rsidRDefault="00AA0F26" w:rsidP="00AA0F26">
                                  <w:pPr>
                                    <w:pStyle w:val="TAC"/>
                                    <w:rPr>
                                      <w:sz w:val="16"/>
                                      <w:szCs w:val="18"/>
                                      <w:lang w:eastAsia="zh-CN"/>
                                    </w:rPr>
                                  </w:pPr>
                                  <w:r>
                                    <w:rPr>
                                      <w:sz w:val="16"/>
                                      <w:szCs w:val="18"/>
                                      <w:lang w:eastAsia="zh-CN"/>
                                    </w:rPr>
                                    <w:t>6.2</w:t>
                                  </w:r>
                                </w:p>
                              </w:tc>
                              <w:tc>
                                <w:tcPr>
                                  <w:tcW w:w="740" w:type="dxa"/>
                                  <w:tcBorders>
                                    <w:top w:val="single" w:sz="4" w:space="0" w:color="auto"/>
                                    <w:left w:val="single" w:sz="4" w:space="0" w:color="auto"/>
                                    <w:bottom w:val="single" w:sz="4" w:space="0" w:color="auto"/>
                                    <w:right w:val="single" w:sz="4" w:space="0" w:color="auto"/>
                                  </w:tcBorders>
                                  <w:hideMark/>
                                </w:tcPr>
                                <w:p w14:paraId="78AD4E4F" w14:textId="77777777" w:rsidR="00AA0F26" w:rsidRDefault="00AA0F26" w:rsidP="00AA0F26">
                                  <w:pPr>
                                    <w:pStyle w:val="TAC"/>
                                    <w:rPr>
                                      <w:sz w:val="16"/>
                                      <w:szCs w:val="18"/>
                                      <w:lang w:eastAsia="zh-CN"/>
                                    </w:rPr>
                                  </w:pPr>
                                  <w:r>
                                    <w:rPr>
                                      <w:sz w:val="16"/>
                                      <w:szCs w:val="18"/>
                                      <w:lang w:eastAsia="zh-CN"/>
                                    </w:rPr>
                                    <w:t>6.7</w:t>
                                  </w:r>
                                </w:p>
                              </w:tc>
                              <w:tc>
                                <w:tcPr>
                                  <w:tcW w:w="741" w:type="dxa"/>
                                  <w:tcBorders>
                                    <w:top w:val="single" w:sz="4" w:space="0" w:color="auto"/>
                                    <w:left w:val="single" w:sz="4" w:space="0" w:color="auto"/>
                                    <w:bottom w:val="single" w:sz="4" w:space="0" w:color="auto"/>
                                    <w:right w:val="single" w:sz="4" w:space="0" w:color="auto"/>
                                  </w:tcBorders>
                                  <w:hideMark/>
                                </w:tcPr>
                                <w:p w14:paraId="2BA22A35" w14:textId="77777777" w:rsidR="00AA0F26" w:rsidRDefault="00AA0F26" w:rsidP="00AA0F26">
                                  <w:pPr>
                                    <w:pStyle w:val="TAC"/>
                                    <w:rPr>
                                      <w:sz w:val="16"/>
                                      <w:szCs w:val="18"/>
                                      <w:lang w:eastAsia="zh-CN"/>
                                    </w:rPr>
                                  </w:pPr>
                                  <w:r>
                                    <w:rPr>
                                      <w:sz w:val="16"/>
                                      <w:szCs w:val="18"/>
                                      <w:lang w:eastAsia="zh-CN"/>
                                    </w:rPr>
                                    <w:t>7.1</w:t>
                                  </w:r>
                                </w:p>
                              </w:tc>
                              <w:tc>
                                <w:tcPr>
                                  <w:tcW w:w="814" w:type="dxa"/>
                                  <w:tcBorders>
                                    <w:top w:val="single" w:sz="4" w:space="0" w:color="auto"/>
                                    <w:left w:val="single" w:sz="4" w:space="0" w:color="auto"/>
                                    <w:bottom w:val="single" w:sz="4" w:space="0" w:color="auto"/>
                                    <w:right w:val="single" w:sz="4" w:space="0" w:color="auto"/>
                                  </w:tcBorders>
                                </w:tcPr>
                                <w:p w14:paraId="0739F053" w14:textId="77777777" w:rsidR="00AA0F26" w:rsidRDefault="00AA0F26" w:rsidP="00AA0F26">
                                  <w:pPr>
                                    <w:pStyle w:val="TAC"/>
                                    <w:rPr>
                                      <w:rFonts w:eastAsia="PMingLiU"/>
                                      <w:sz w:val="16"/>
                                      <w:szCs w:val="18"/>
                                      <w:lang w:eastAsia="en-US"/>
                                    </w:rPr>
                                  </w:pPr>
                                </w:p>
                              </w:tc>
                            </w:tr>
                            <w:tr w:rsidR="00AA0F26" w14:paraId="1A760E50"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15CB6B4" w14:textId="77777777" w:rsidR="00AA0F26" w:rsidRDefault="00AA0F26" w:rsidP="00AA0F26">
                                  <w:pPr>
                                    <w:pStyle w:val="TAC"/>
                                    <w:rPr>
                                      <w:rFonts w:eastAsia="Times New Roman"/>
                                      <w:sz w:val="16"/>
                                      <w:szCs w:val="18"/>
                                      <w:lang w:val="en-US" w:eastAsia="zh-CN"/>
                                    </w:rPr>
                                  </w:pPr>
                                  <w:r>
                                    <w:rPr>
                                      <w:sz w:val="16"/>
                                      <w:szCs w:val="18"/>
                                      <w:lang w:val="en-US" w:eastAsia="zh-CN"/>
                                    </w:rPr>
                                    <w:t>n26</w:t>
                                  </w:r>
                                </w:p>
                              </w:tc>
                              <w:tc>
                                <w:tcPr>
                                  <w:tcW w:w="741" w:type="dxa"/>
                                  <w:tcBorders>
                                    <w:top w:val="single" w:sz="4" w:space="0" w:color="auto"/>
                                    <w:left w:val="single" w:sz="4" w:space="0" w:color="auto"/>
                                    <w:bottom w:val="single" w:sz="4" w:space="0" w:color="auto"/>
                                    <w:right w:val="single" w:sz="4" w:space="0" w:color="auto"/>
                                  </w:tcBorders>
                                  <w:hideMark/>
                                </w:tcPr>
                                <w:p w14:paraId="4CD9EF35" w14:textId="77777777" w:rsidR="00AA0F26" w:rsidRDefault="00AA0F26" w:rsidP="00AA0F26">
                                  <w:pPr>
                                    <w:pStyle w:val="TAC"/>
                                    <w:rPr>
                                      <w:sz w:val="16"/>
                                      <w:szCs w:val="18"/>
                                      <w:lang w:val="en-GB" w:eastAsia="en-GB"/>
                                    </w:rPr>
                                  </w:pPr>
                                  <w:r>
                                    <w:rPr>
                                      <w:sz w:val="16"/>
                                      <w:szCs w:val="18"/>
                                      <w:lang w:eastAsia="en-GB"/>
                                    </w:rPr>
                                    <w:t>1.1</w:t>
                                  </w:r>
                                </w:p>
                              </w:tc>
                              <w:tc>
                                <w:tcPr>
                                  <w:tcW w:w="741" w:type="dxa"/>
                                  <w:tcBorders>
                                    <w:top w:val="single" w:sz="4" w:space="0" w:color="auto"/>
                                    <w:left w:val="single" w:sz="4" w:space="0" w:color="auto"/>
                                    <w:bottom w:val="single" w:sz="4" w:space="0" w:color="auto"/>
                                    <w:right w:val="single" w:sz="4" w:space="0" w:color="auto"/>
                                  </w:tcBorders>
                                  <w:hideMark/>
                                </w:tcPr>
                                <w:p w14:paraId="5FBA9998" w14:textId="77777777" w:rsidR="00AA0F26" w:rsidRDefault="00AA0F26" w:rsidP="00AA0F26">
                                  <w:pPr>
                                    <w:pStyle w:val="TAC"/>
                                    <w:rPr>
                                      <w:sz w:val="16"/>
                                      <w:szCs w:val="18"/>
                                      <w:lang w:val="en-US" w:eastAsia="zh-CN"/>
                                    </w:rPr>
                                  </w:pPr>
                                  <w:r>
                                    <w:rPr>
                                      <w:sz w:val="16"/>
                                      <w:szCs w:val="18"/>
                                    </w:rPr>
                                    <w:t xml:space="preserve">1.1 </w:t>
                                  </w:r>
                                </w:p>
                              </w:tc>
                              <w:tc>
                                <w:tcPr>
                                  <w:tcW w:w="740" w:type="dxa"/>
                                  <w:tcBorders>
                                    <w:top w:val="single" w:sz="4" w:space="0" w:color="auto"/>
                                    <w:left w:val="single" w:sz="4" w:space="0" w:color="auto"/>
                                    <w:bottom w:val="single" w:sz="4" w:space="0" w:color="auto"/>
                                    <w:right w:val="single" w:sz="4" w:space="0" w:color="auto"/>
                                  </w:tcBorders>
                                  <w:hideMark/>
                                </w:tcPr>
                                <w:p w14:paraId="14A35827" w14:textId="77777777" w:rsidR="00AA0F26" w:rsidRDefault="00AA0F26" w:rsidP="00AA0F26">
                                  <w:pPr>
                                    <w:pStyle w:val="TAC"/>
                                    <w:rPr>
                                      <w:sz w:val="16"/>
                                      <w:szCs w:val="18"/>
                                      <w:lang w:val="en-US" w:eastAsia="zh-CN"/>
                                    </w:rPr>
                                  </w:pPr>
                                  <w:r>
                                    <w:rPr>
                                      <w:sz w:val="16"/>
                                      <w:szCs w:val="18"/>
                                    </w:rPr>
                                    <w:t xml:space="preserve">1.2 </w:t>
                                  </w:r>
                                </w:p>
                              </w:tc>
                              <w:tc>
                                <w:tcPr>
                                  <w:tcW w:w="741" w:type="dxa"/>
                                  <w:tcBorders>
                                    <w:top w:val="single" w:sz="4" w:space="0" w:color="auto"/>
                                    <w:left w:val="single" w:sz="4" w:space="0" w:color="auto"/>
                                    <w:bottom w:val="single" w:sz="4" w:space="0" w:color="auto"/>
                                    <w:right w:val="single" w:sz="4" w:space="0" w:color="auto"/>
                                  </w:tcBorders>
                                  <w:hideMark/>
                                </w:tcPr>
                                <w:p w14:paraId="59799447" w14:textId="77777777" w:rsidR="00AA0F26" w:rsidRDefault="00AA0F26" w:rsidP="00AA0F26">
                                  <w:pPr>
                                    <w:pStyle w:val="TAC"/>
                                    <w:rPr>
                                      <w:sz w:val="16"/>
                                      <w:szCs w:val="18"/>
                                      <w:lang w:val="en-US" w:eastAsia="zh-CN"/>
                                    </w:rPr>
                                  </w:pPr>
                                  <w:r>
                                    <w:rPr>
                                      <w:sz w:val="16"/>
                                      <w:szCs w:val="18"/>
                                    </w:rPr>
                                    <w:t xml:space="preserve">1.4 </w:t>
                                  </w:r>
                                </w:p>
                              </w:tc>
                              <w:tc>
                                <w:tcPr>
                                  <w:tcW w:w="741" w:type="dxa"/>
                                  <w:tcBorders>
                                    <w:top w:val="single" w:sz="4" w:space="0" w:color="auto"/>
                                    <w:left w:val="single" w:sz="4" w:space="0" w:color="auto"/>
                                    <w:bottom w:val="single" w:sz="4" w:space="0" w:color="auto"/>
                                    <w:right w:val="single" w:sz="4" w:space="0" w:color="auto"/>
                                  </w:tcBorders>
                                  <w:hideMark/>
                                </w:tcPr>
                                <w:p w14:paraId="283A45E8" w14:textId="77777777" w:rsidR="00AA0F26" w:rsidRDefault="00AA0F26" w:rsidP="00AA0F26">
                                  <w:pPr>
                                    <w:pStyle w:val="TAC"/>
                                    <w:rPr>
                                      <w:sz w:val="16"/>
                                      <w:szCs w:val="18"/>
                                      <w:lang w:val="en-US" w:eastAsia="zh-CN"/>
                                    </w:rPr>
                                  </w:pPr>
                                  <w:r>
                                    <w:rPr>
                                      <w:sz w:val="16"/>
                                      <w:szCs w:val="18"/>
                                    </w:rPr>
                                    <w:t xml:space="preserve">5.2 </w:t>
                                  </w:r>
                                </w:p>
                              </w:tc>
                              <w:tc>
                                <w:tcPr>
                                  <w:tcW w:w="740" w:type="dxa"/>
                                  <w:tcBorders>
                                    <w:top w:val="single" w:sz="4" w:space="0" w:color="auto"/>
                                    <w:left w:val="single" w:sz="4" w:space="0" w:color="auto"/>
                                    <w:bottom w:val="single" w:sz="4" w:space="0" w:color="auto"/>
                                    <w:right w:val="single" w:sz="4" w:space="0" w:color="auto"/>
                                  </w:tcBorders>
                                  <w:hideMark/>
                                </w:tcPr>
                                <w:p w14:paraId="5E988E26" w14:textId="77777777" w:rsidR="00AA0F26" w:rsidRDefault="00AA0F26" w:rsidP="00AA0F26">
                                  <w:pPr>
                                    <w:pStyle w:val="TAC"/>
                                    <w:rPr>
                                      <w:sz w:val="16"/>
                                      <w:szCs w:val="18"/>
                                      <w:lang w:val="en-US" w:eastAsia="zh-CN"/>
                                    </w:rPr>
                                  </w:pPr>
                                  <w:r>
                                    <w:rPr>
                                      <w:sz w:val="16"/>
                                      <w:szCs w:val="18"/>
                                    </w:rPr>
                                    <w:t xml:space="preserve">6.1 </w:t>
                                  </w:r>
                                </w:p>
                              </w:tc>
                              <w:tc>
                                <w:tcPr>
                                  <w:tcW w:w="741" w:type="dxa"/>
                                  <w:tcBorders>
                                    <w:top w:val="single" w:sz="4" w:space="0" w:color="auto"/>
                                    <w:left w:val="single" w:sz="4" w:space="0" w:color="auto"/>
                                    <w:bottom w:val="single" w:sz="4" w:space="0" w:color="auto"/>
                                    <w:right w:val="single" w:sz="4" w:space="0" w:color="auto"/>
                                  </w:tcBorders>
                                  <w:hideMark/>
                                </w:tcPr>
                                <w:p w14:paraId="1D9242D7" w14:textId="77777777" w:rsidR="00AA0F26" w:rsidRDefault="00AA0F26" w:rsidP="00AA0F26">
                                  <w:pPr>
                                    <w:pStyle w:val="TAC"/>
                                    <w:rPr>
                                      <w:sz w:val="16"/>
                                      <w:szCs w:val="18"/>
                                      <w:lang w:val="en-US" w:eastAsia="zh-CN"/>
                                    </w:rPr>
                                  </w:pPr>
                                  <w:r>
                                    <w:rPr>
                                      <w:sz w:val="16"/>
                                      <w:szCs w:val="18"/>
                                    </w:rPr>
                                    <w:t xml:space="preserve">6.5 </w:t>
                                  </w:r>
                                </w:p>
                              </w:tc>
                              <w:tc>
                                <w:tcPr>
                                  <w:tcW w:w="741" w:type="dxa"/>
                                  <w:tcBorders>
                                    <w:top w:val="single" w:sz="4" w:space="0" w:color="auto"/>
                                    <w:left w:val="single" w:sz="4" w:space="0" w:color="auto"/>
                                    <w:bottom w:val="single" w:sz="4" w:space="0" w:color="auto"/>
                                    <w:right w:val="single" w:sz="4" w:space="0" w:color="auto"/>
                                  </w:tcBorders>
                                </w:tcPr>
                                <w:p w14:paraId="0F1AEF53" w14:textId="77777777" w:rsidR="00AA0F26" w:rsidRDefault="00AA0F26" w:rsidP="00AA0F26">
                                  <w:pPr>
                                    <w:pStyle w:val="TAC"/>
                                    <w:rPr>
                                      <w:rFonts w:cs="Arial"/>
                                      <w:sz w:val="16"/>
                                      <w:szCs w:val="16"/>
                                      <w:lang w:val="en-GB" w:eastAsia="en-US"/>
                                    </w:rPr>
                                  </w:pPr>
                                </w:p>
                              </w:tc>
                              <w:tc>
                                <w:tcPr>
                                  <w:tcW w:w="740" w:type="dxa"/>
                                  <w:tcBorders>
                                    <w:top w:val="single" w:sz="4" w:space="0" w:color="auto"/>
                                    <w:left w:val="single" w:sz="4" w:space="0" w:color="auto"/>
                                    <w:bottom w:val="single" w:sz="4" w:space="0" w:color="auto"/>
                                    <w:right w:val="single" w:sz="4" w:space="0" w:color="auto"/>
                                  </w:tcBorders>
                                </w:tcPr>
                                <w:p w14:paraId="175C05FE" w14:textId="77777777" w:rsidR="00AA0F26" w:rsidRDefault="00AA0F26" w:rsidP="00AA0F26">
                                  <w:pPr>
                                    <w:pStyle w:val="TAC"/>
                                    <w:rPr>
                                      <w:sz w:val="16"/>
                                      <w:szCs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05E95A6" w14:textId="77777777" w:rsidR="00AA0F26" w:rsidRDefault="00AA0F26" w:rsidP="00AA0F26">
                                  <w:pPr>
                                    <w:pStyle w:val="TAC"/>
                                    <w:rPr>
                                      <w:rFonts w:cs="Arial"/>
                                      <w:sz w:val="16"/>
                                      <w:szCs w:val="16"/>
                                      <w:lang w:val="en-GB" w:eastAsia="en-US"/>
                                    </w:rPr>
                                  </w:pPr>
                                </w:p>
                              </w:tc>
                              <w:tc>
                                <w:tcPr>
                                  <w:tcW w:w="814" w:type="dxa"/>
                                  <w:tcBorders>
                                    <w:top w:val="single" w:sz="4" w:space="0" w:color="auto"/>
                                    <w:left w:val="single" w:sz="4" w:space="0" w:color="auto"/>
                                    <w:bottom w:val="single" w:sz="4" w:space="0" w:color="auto"/>
                                    <w:right w:val="single" w:sz="4" w:space="0" w:color="auto"/>
                                  </w:tcBorders>
                                </w:tcPr>
                                <w:p w14:paraId="079FD9E0" w14:textId="77777777" w:rsidR="00AA0F26" w:rsidRDefault="00AA0F26" w:rsidP="00AA0F26">
                                  <w:pPr>
                                    <w:pStyle w:val="TAC"/>
                                    <w:rPr>
                                      <w:rFonts w:eastAsia="PMingLiU"/>
                                      <w:sz w:val="16"/>
                                      <w:szCs w:val="18"/>
                                    </w:rPr>
                                  </w:pPr>
                                </w:p>
                              </w:tc>
                            </w:tr>
                            <w:tr w:rsidR="00AA0F26" w14:paraId="1C82336B"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0FE5C9" w14:textId="77777777" w:rsidR="00AA0F26" w:rsidRDefault="00AA0F26" w:rsidP="00AA0F26">
                                  <w:pPr>
                                    <w:pStyle w:val="TAC"/>
                                    <w:rPr>
                                      <w:rFonts w:eastAsia="PMingLiU"/>
                                      <w:sz w:val="16"/>
                                      <w:szCs w:val="18"/>
                                    </w:rPr>
                                  </w:pPr>
                                  <w:r>
                                    <w:rPr>
                                      <w:sz w:val="16"/>
                                      <w:szCs w:val="18"/>
                                      <w:lang w:val="en-US" w:eastAsia="zh-CN"/>
                                    </w:rPr>
                                    <w:t>n28</w:t>
                                  </w:r>
                                </w:p>
                              </w:tc>
                              <w:tc>
                                <w:tcPr>
                                  <w:tcW w:w="741" w:type="dxa"/>
                                  <w:tcBorders>
                                    <w:top w:val="single" w:sz="4" w:space="0" w:color="auto"/>
                                    <w:left w:val="single" w:sz="4" w:space="0" w:color="auto"/>
                                    <w:bottom w:val="single" w:sz="4" w:space="0" w:color="auto"/>
                                    <w:right w:val="single" w:sz="4" w:space="0" w:color="auto"/>
                                  </w:tcBorders>
                                  <w:hideMark/>
                                </w:tcPr>
                                <w:p w14:paraId="02EF17E1" w14:textId="77777777" w:rsidR="00AA0F26" w:rsidRDefault="00AA0F26" w:rsidP="00AA0F26">
                                  <w:pPr>
                                    <w:pStyle w:val="TAC"/>
                                    <w:rPr>
                                      <w:rFonts w:eastAsia="Times New Roman" w:cs="Arial"/>
                                      <w:sz w:val="16"/>
                                      <w:szCs w:val="16"/>
                                    </w:rPr>
                                  </w:pPr>
                                  <w:r>
                                    <w:rPr>
                                      <w:sz w:val="16"/>
                                      <w:szCs w:val="18"/>
                                      <w:lang w:eastAsia="en-GB"/>
                                    </w:rPr>
                                    <w:t>1.1</w:t>
                                  </w:r>
                                </w:p>
                              </w:tc>
                              <w:tc>
                                <w:tcPr>
                                  <w:tcW w:w="741" w:type="dxa"/>
                                  <w:tcBorders>
                                    <w:top w:val="single" w:sz="4" w:space="0" w:color="auto"/>
                                    <w:left w:val="single" w:sz="4" w:space="0" w:color="auto"/>
                                    <w:bottom w:val="single" w:sz="4" w:space="0" w:color="auto"/>
                                    <w:right w:val="single" w:sz="4" w:space="0" w:color="auto"/>
                                  </w:tcBorders>
                                  <w:hideMark/>
                                </w:tcPr>
                                <w:p w14:paraId="2973CDA2" w14:textId="77777777" w:rsidR="00AA0F26" w:rsidRDefault="00AA0F26" w:rsidP="00AA0F26">
                                  <w:pPr>
                                    <w:pStyle w:val="TAC"/>
                                    <w:rPr>
                                      <w:rFonts w:cs="Arial"/>
                                      <w:sz w:val="16"/>
                                      <w:szCs w:val="16"/>
                                    </w:rPr>
                                  </w:pPr>
                                  <w:r>
                                    <w:rPr>
                                      <w:sz w:val="16"/>
                                      <w:szCs w:val="18"/>
                                      <w:lang w:val="en-US"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5AA490DA" w14:textId="77777777" w:rsidR="00AA0F26" w:rsidRDefault="00AA0F26" w:rsidP="00AA0F26">
                                  <w:pPr>
                                    <w:pStyle w:val="TAC"/>
                                    <w:rPr>
                                      <w:rFonts w:cs="Arial"/>
                                      <w:sz w:val="16"/>
                                      <w:szCs w:val="16"/>
                                    </w:rPr>
                                  </w:pPr>
                                  <w:r>
                                    <w:rPr>
                                      <w:sz w:val="16"/>
                                      <w:szCs w:val="18"/>
                                      <w:lang w:val="en-US"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7655D33C" w14:textId="77777777" w:rsidR="00AA0F26" w:rsidRDefault="00AA0F26" w:rsidP="00AA0F26">
                                  <w:pPr>
                                    <w:pStyle w:val="TAC"/>
                                    <w:rPr>
                                      <w:rFonts w:cs="Arial"/>
                                      <w:sz w:val="16"/>
                                      <w:szCs w:val="16"/>
                                    </w:rPr>
                                  </w:pPr>
                                  <w:r>
                                    <w:rPr>
                                      <w:sz w:val="16"/>
                                      <w:szCs w:val="18"/>
                                      <w:lang w:val="en-US"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55958F0B" w14:textId="77777777" w:rsidR="00AA0F26" w:rsidRDefault="00AA0F26" w:rsidP="00AA0F26">
                                  <w:pPr>
                                    <w:pStyle w:val="TAC"/>
                                    <w:rPr>
                                      <w:rFonts w:cs="Arial"/>
                                      <w:sz w:val="16"/>
                                      <w:szCs w:val="16"/>
                                    </w:rPr>
                                  </w:pPr>
                                  <w:r>
                                    <w:rPr>
                                      <w:sz w:val="16"/>
                                      <w:szCs w:val="18"/>
                                      <w:lang w:val="en-US" w:eastAsia="zh-CN"/>
                                    </w:rPr>
                                    <w:t>3.0</w:t>
                                  </w:r>
                                </w:p>
                              </w:tc>
                              <w:tc>
                                <w:tcPr>
                                  <w:tcW w:w="740" w:type="dxa"/>
                                  <w:tcBorders>
                                    <w:top w:val="single" w:sz="4" w:space="0" w:color="auto"/>
                                    <w:left w:val="single" w:sz="4" w:space="0" w:color="auto"/>
                                    <w:bottom w:val="single" w:sz="4" w:space="0" w:color="auto"/>
                                    <w:right w:val="single" w:sz="4" w:space="0" w:color="auto"/>
                                  </w:tcBorders>
                                  <w:hideMark/>
                                </w:tcPr>
                                <w:p w14:paraId="659D88B6" w14:textId="77777777" w:rsidR="00AA0F26" w:rsidRDefault="00AA0F26" w:rsidP="00AA0F26">
                                  <w:pPr>
                                    <w:pStyle w:val="TAC"/>
                                    <w:rPr>
                                      <w:rFonts w:cs="Arial"/>
                                      <w:sz w:val="16"/>
                                      <w:szCs w:val="16"/>
                                    </w:rPr>
                                  </w:pPr>
                                  <w:r>
                                    <w:rPr>
                                      <w:sz w:val="16"/>
                                      <w:szCs w:val="18"/>
                                      <w:lang w:val="en-US" w:eastAsia="zh-CN"/>
                                    </w:rPr>
                                    <w:t>6.6</w:t>
                                  </w:r>
                                </w:p>
                              </w:tc>
                              <w:tc>
                                <w:tcPr>
                                  <w:tcW w:w="741" w:type="dxa"/>
                                  <w:tcBorders>
                                    <w:top w:val="single" w:sz="4" w:space="0" w:color="auto"/>
                                    <w:left w:val="single" w:sz="4" w:space="0" w:color="auto"/>
                                    <w:bottom w:val="single" w:sz="4" w:space="0" w:color="auto"/>
                                    <w:right w:val="single" w:sz="4" w:space="0" w:color="auto"/>
                                  </w:tcBorders>
                                  <w:hideMark/>
                                </w:tcPr>
                                <w:p w14:paraId="6792A7A6" w14:textId="77777777" w:rsidR="00AA0F26" w:rsidRDefault="00AA0F26" w:rsidP="00AA0F26">
                                  <w:pPr>
                                    <w:pStyle w:val="TAC"/>
                                    <w:rPr>
                                      <w:rFonts w:cs="Arial"/>
                                      <w:sz w:val="16"/>
                                      <w:szCs w:val="16"/>
                                    </w:rPr>
                                  </w:pPr>
                                  <w:r>
                                    <w:rPr>
                                      <w:sz w:val="16"/>
                                      <w:szCs w:val="18"/>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00367CFA" w14:textId="77777777" w:rsidR="00AA0F26" w:rsidRDefault="00AA0F26" w:rsidP="00AA0F26">
                                  <w:pPr>
                                    <w:pStyle w:val="TAC"/>
                                    <w:rPr>
                                      <w:rFonts w:cs="Arial"/>
                                      <w:sz w:val="16"/>
                                      <w:szCs w:val="16"/>
                                    </w:rPr>
                                  </w:pPr>
                                </w:p>
                              </w:tc>
                              <w:tc>
                                <w:tcPr>
                                  <w:tcW w:w="740" w:type="dxa"/>
                                  <w:tcBorders>
                                    <w:top w:val="single" w:sz="4" w:space="0" w:color="auto"/>
                                    <w:left w:val="single" w:sz="4" w:space="0" w:color="auto"/>
                                    <w:bottom w:val="single" w:sz="4" w:space="0" w:color="auto"/>
                                    <w:right w:val="single" w:sz="4" w:space="0" w:color="auto"/>
                                  </w:tcBorders>
                                  <w:hideMark/>
                                </w:tcPr>
                                <w:p w14:paraId="456524FD" w14:textId="77777777" w:rsidR="00AA0F26" w:rsidRDefault="00AA0F26" w:rsidP="00AA0F26">
                                  <w:pPr>
                                    <w:pStyle w:val="TAC"/>
                                    <w:rPr>
                                      <w:rFonts w:cs="Arial"/>
                                      <w:sz w:val="16"/>
                                      <w:szCs w:val="16"/>
                                    </w:rPr>
                                  </w:pPr>
                                  <w:r>
                                    <w:rPr>
                                      <w:sz w:val="16"/>
                                      <w:szCs w:val="18"/>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5448D128" w14:textId="77777777" w:rsidR="00AA0F26" w:rsidRDefault="00AA0F26" w:rsidP="00AA0F26">
                                  <w:pPr>
                                    <w:pStyle w:val="TAC"/>
                                    <w:rPr>
                                      <w:rFonts w:cs="Arial"/>
                                      <w:sz w:val="16"/>
                                      <w:szCs w:val="16"/>
                                    </w:rPr>
                                  </w:pPr>
                                </w:p>
                              </w:tc>
                              <w:tc>
                                <w:tcPr>
                                  <w:tcW w:w="814" w:type="dxa"/>
                                  <w:tcBorders>
                                    <w:top w:val="single" w:sz="4" w:space="0" w:color="auto"/>
                                    <w:left w:val="single" w:sz="4" w:space="0" w:color="auto"/>
                                    <w:bottom w:val="single" w:sz="4" w:space="0" w:color="auto"/>
                                    <w:right w:val="single" w:sz="4" w:space="0" w:color="auto"/>
                                  </w:tcBorders>
                                </w:tcPr>
                                <w:p w14:paraId="088CCC31" w14:textId="77777777" w:rsidR="00AA0F26" w:rsidRDefault="00AA0F26" w:rsidP="00AA0F26">
                                  <w:pPr>
                                    <w:pStyle w:val="TAC"/>
                                    <w:rPr>
                                      <w:rFonts w:eastAsia="PMingLiU"/>
                                      <w:sz w:val="16"/>
                                      <w:szCs w:val="18"/>
                                    </w:rPr>
                                  </w:pPr>
                                </w:p>
                              </w:tc>
                            </w:tr>
                            <w:tr w:rsidR="00AA0F26" w14:paraId="6A291A2C"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9FB4B84" w14:textId="77777777" w:rsidR="00AA0F26" w:rsidRDefault="00AA0F26" w:rsidP="00AA0F26">
                                  <w:pPr>
                                    <w:pStyle w:val="TAC"/>
                                    <w:rPr>
                                      <w:rFonts w:eastAsia="PMingLiU"/>
                                      <w:sz w:val="16"/>
                                      <w:szCs w:val="18"/>
                                    </w:rPr>
                                  </w:pPr>
                                  <w:r>
                                    <w:rPr>
                                      <w:rFonts w:eastAsia="PMingLiU"/>
                                      <w:sz w:val="16"/>
                                      <w:szCs w:val="18"/>
                                    </w:rPr>
                                    <w:t>n66</w:t>
                                  </w:r>
                                </w:p>
                              </w:tc>
                              <w:tc>
                                <w:tcPr>
                                  <w:tcW w:w="741" w:type="dxa"/>
                                  <w:tcBorders>
                                    <w:top w:val="single" w:sz="4" w:space="0" w:color="auto"/>
                                    <w:left w:val="single" w:sz="4" w:space="0" w:color="auto"/>
                                    <w:bottom w:val="single" w:sz="4" w:space="0" w:color="auto"/>
                                    <w:right w:val="single" w:sz="4" w:space="0" w:color="auto"/>
                                  </w:tcBorders>
                                </w:tcPr>
                                <w:p w14:paraId="488CD0E8" w14:textId="77777777" w:rsidR="00AA0F26" w:rsidRDefault="00AA0F26" w:rsidP="00AA0F26">
                                  <w:pPr>
                                    <w:pStyle w:val="TAC"/>
                                    <w:rPr>
                                      <w:rFonts w:eastAsia="Times New Roman" w:cs="Arial"/>
                                      <w:sz w:val="16"/>
                                      <w:szCs w:val="16"/>
                                    </w:rPr>
                                  </w:pPr>
                                </w:p>
                              </w:tc>
                              <w:tc>
                                <w:tcPr>
                                  <w:tcW w:w="741" w:type="dxa"/>
                                  <w:tcBorders>
                                    <w:top w:val="single" w:sz="4" w:space="0" w:color="auto"/>
                                    <w:left w:val="single" w:sz="4" w:space="0" w:color="auto"/>
                                    <w:bottom w:val="single" w:sz="4" w:space="0" w:color="auto"/>
                                    <w:right w:val="single" w:sz="4" w:space="0" w:color="auto"/>
                                  </w:tcBorders>
                                  <w:hideMark/>
                                </w:tcPr>
                                <w:p w14:paraId="5D3738D5" w14:textId="77777777" w:rsidR="00AA0F26" w:rsidRDefault="00AA0F26" w:rsidP="00AA0F26">
                                  <w:pPr>
                                    <w:pStyle w:val="TAC"/>
                                    <w:rPr>
                                      <w:sz w:val="16"/>
                                      <w:szCs w:val="18"/>
                                      <w:lang w:eastAsia="zh-CN"/>
                                    </w:rPr>
                                  </w:pPr>
                                  <w:r>
                                    <w:rPr>
                                      <w:rFonts w:cs="Arial"/>
                                      <w:sz w:val="16"/>
                                      <w:szCs w:val="16"/>
                                    </w:rPr>
                                    <w:t>0</w:t>
                                  </w:r>
                                </w:p>
                              </w:tc>
                              <w:tc>
                                <w:tcPr>
                                  <w:tcW w:w="740" w:type="dxa"/>
                                  <w:tcBorders>
                                    <w:top w:val="single" w:sz="4" w:space="0" w:color="auto"/>
                                    <w:left w:val="single" w:sz="4" w:space="0" w:color="auto"/>
                                    <w:bottom w:val="single" w:sz="4" w:space="0" w:color="auto"/>
                                    <w:right w:val="single" w:sz="4" w:space="0" w:color="auto"/>
                                  </w:tcBorders>
                                  <w:hideMark/>
                                </w:tcPr>
                                <w:p w14:paraId="2A8C3A71" w14:textId="77777777" w:rsidR="00AA0F26" w:rsidRDefault="00AA0F26" w:rsidP="00AA0F26">
                                  <w:pPr>
                                    <w:pStyle w:val="TAC"/>
                                    <w:rPr>
                                      <w:rFonts w:eastAsia="PMingLiU"/>
                                      <w:sz w:val="16"/>
                                      <w:szCs w:val="18"/>
                                      <w:lang w:eastAsia="en-US"/>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60AACC94" w14:textId="77777777" w:rsidR="00AA0F26" w:rsidRDefault="00AA0F26" w:rsidP="00AA0F26">
                                  <w:pPr>
                                    <w:pStyle w:val="TAC"/>
                                    <w:rPr>
                                      <w:rFonts w:eastAsia="PMingLiU"/>
                                      <w:sz w:val="16"/>
                                      <w:szCs w:val="18"/>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13772734" w14:textId="77777777" w:rsidR="00AA0F26" w:rsidRDefault="00AA0F26" w:rsidP="00AA0F26">
                                  <w:pPr>
                                    <w:pStyle w:val="TAC"/>
                                    <w:rPr>
                                      <w:rFonts w:eastAsia="PMingLiU"/>
                                      <w:sz w:val="16"/>
                                      <w:szCs w:val="18"/>
                                    </w:rPr>
                                  </w:pPr>
                                  <w:r>
                                    <w:rPr>
                                      <w:rFonts w:cs="Arial"/>
                                      <w:sz w:val="16"/>
                                      <w:szCs w:val="16"/>
                                    </w:rPr>
                                    <w:t>0</w:t>
                                  </w:r>
                                </w:p>
                              </w:tc>
                              <w:tc>
                                <w:tcPr>
                                  <w:tcW w:w="740" w:type="dxa"/>
                                  <w:tcBorders>
                                    <w:top w:val="single" w:sz="4" w:space="0" w:color="auto"/>
                                    <w:left w:val="single" w:sz="4" w:space="0" w:color="auto"/>
                                    <w:bottom w:val="single" w:sz="4" w:space="0" w:color="auto"/>
                                    <w:right w:val="single" w:sz="4" w:space="0" w:color="auto"/>
                                  </w:tcBorders>
                                  <w:hideMark/>
                                </w:tcPr>
                                <w:p w14:paraId="5D27BCC5" w14:textId="77777777" w:rsidR="00AA0F26" w:rsidRDefault="00AA0F26" w:rsidP="00AA0F26">
                                  <w:pPr>
                                    <w:pStyle w:val="TAC"/>
                                    <w:rPr>
                                      <w:rFonts w:eastAsia="PMingLiU"/>
                                      <w:sz w:val="16"/>
                                      <w:szCs w:val="18"/>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5881CB53" w14:textId="77777777" w:rsidR="00AA0F26" w:rsidRDefault="00AA0F26" w:rsidP="00AA0F26">
                                  <w:pPr>
                                    <w:pStyle w:val="TAC"/>
                                    <w:rPr>
                                      <w:rFonts w:eastAsia="PMingLiU"/>
                                      <w:sz w:val="16"/>
                                      <w:szCs w:val="18"/>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06620F5D" w14:textId="77777777" w:rsidR="00AA0F26" w:rsidRDefault="00AA0F26" w:rsidP="00AA0F26">
                                  <w:pPr>
                                    <w:pStyle w:val="TAC"/>
                                    <w:rPr>
                                      <w:rFonts w:eastAsia="PMingLiU"/>
                                      <w:sz w:val="16"/>
                                      <w:szCs w:val="18"/>
                                    </w:rPr>
                                  </w:pPr>
                                  <w:r>
                                    <w:rPr>
                                      <w:rFonts w:cs="Arial"/>
                                      <w:sz w:val="16"/>
                                      <w:szCs w:val="16"/>
                                    </w:rPr>
                                    <w:t>0</w:t>
                                  </w:r>
                                </w:p>
                              </w:tc>
                              <w:tc>
                                <w:tcPr>
                                  <w:tcW w:w="740" w:type="dxa"/>
                                  <w:tcBorders>
                                    <w:top w:val="single" w:sz="4" w:space="0" w:color="auto"/>
                                    <w:left w:val="single" w:sz="4" w:space="0" w:color="auto"/>
                                    <w:bottom w:val="single" w:sz="4" w:space="0" w:color="auto"/>
                                    <w:right w:val="single" w:sz="4" w:space="0" w:color="auto"/>
                                  </w:tcBorders>
                                  <w:hideMark/>
                                </w:tcPr>
                                <w:p w14:paraId="7AF41EF3" w14:textId="77777777" w:rsidR="00AA0F26" w:rsidRDefault="00AA0F26" w:rsidP="00AA0F26">
                                  <w:pPr>
                                    <w:pStyle w:val="TAC"/>
                                    <w:rPr>
                                      <w:rFonts w:eastAsia="PMingLiU"/>
                                      <w:sz w:val="16"/>
                                      <w:szCs w:val="18"/>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02544B04" w14:textId="77777777" w:rsidR="00AA0F26" w:rsidRDefault="00AA0F26" w:rsidP="00AA0F26">
                                  <w:pPr>
                                    <w:pStyle w:val="TAC"/>
                                    <w:rPr>
                                      <w:rFonts w:eastAsia="PMingLiU"/>
                                      <w:sz w:val="16"/>
                                      <w:szCs w:val="18"/>
                                    </w:rPr>
                                  </w:pPr>
                                  <w:r>
                                    <w:rPr>
                                      <w:rFonts w:cs="Arial"/>
                                      <w:sz w:val="16"/>
                                      <w:szCs w:val="16"/>
                                    </w:rPr>
                                    <w:t>0</w:t>
                                  </w:r>
                                </w:p>
                              </w:tc>
                              <w:tc>
                                <w:tcPr>
                                  <w:tcW w:w="814" w:type="dxa"/>
                                  <w:tcBorders>
                                    <w:top w:val="single" w:sz="4" w:space="0" w:color="auto"/>
                                    <w:left w:val="single" w:sz="4" w:space="0" w:color="auto"/>
                                    <w:bottom w:val="single" w:sz="4" w:space="0" w:color="auto"/>
                                    <w:right w:val="single" w:sz="4" w:space="0" w:color="auto"/>
                                  </w:tcBorders>
                                </w:tcPr>
                                <w:p w14:paraId="76CE79F1" w14:textId="77777777" w:rsidR="00AA0F26" w:rsidRDefault="00AA0F26" w:rsidP="00AA0F26">
                                  <w:pPr>
                                    <w:pStyle w:val="TAC"/>
                                    <w:rPr>
                                      <w:rFonts w:eastAsia="PMingLiU"/>
                                      <w:sz w:val="16"/>
                                      <w:szCs w:val="18"/>
                                    </w:rPr>
                                  </w:pPr>
                                </w:p>
                              </w:tc>
                            </w:tr>
                            <w:tr w:rsidR="00AA0F26" w14:paraId="76FC0203"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DDF20F" w14:textId="77777777" w:rsidR="00AA0F26" w:rsidRDefault="00AA0F26" w:rsidP="00AA0F26">
                                  <w:pPr>
                                    <w:pStyle w:val="TAC"/>
                                    <w:rPr>
                                      <w:rFonts w:eastAsia="PMingLiU"/>
                                      <w:sz w:val="16"/>
                                      <w:szCs w:val="18"/>
                                    </w:rPr>
                                  </w:pPr>
                                  <w:r>
                                    <w:rPr>
                                      <w:rFonts w:eastAsia="PMingLiU"/>
                                      <w:sz w:val="16"/>
                                      <w:szCs w:val="18"/>
                                    </w:rPr>
                                    <w:t>n71</w:t>
                                  </w:r>
                                </w:p>
                              </w:tc>
                              <w:tc>
                                <w:tcPr>
                                  <w:tcW w:w="741" w:type="dxa"/>
                                  <w:tcBorders>
                                    <w:top w:val="single" w:sz="4" w:space="0" w:color="auto"/>
                                    <w:left w:val="single" w:sz="4" w:space="0" w:color="auto"/>
                                    <w:bottom w:val="single" w:sz="4" w:space="0" w:color="auto"/>
                                    <w:right w:val="single" w:sz="4" w:space="0" w:color="auto"/>
                                  </w:tcBorders>
                                </w:tcPr>
                                <w:p w14:paraId="6E9C0EC0"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73EECBC4" w14:textId="77777777" w:rsidR="00AA0F26" w:rsidRDefault="00AA0F26" w:rsidP="00AA0F26">
                                  <w:pPr>
                                    <w:pStyle w:val="TAC"/>
                                    <w:rPr>
                                      <w:sz w:val="16"/>
                                      <w:szCs w:val="18"/>
                                      <w:lang w:eastAsia="zh-CN"/>
                                    </w:rPr>
                                  </w:pPr>
                                  <w:r>
                                    <w:rPr>
                                      <w:sz w:val="16"/>
                                      <w:szCs w:val="18"/>
                                      <w:lang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2B0C0D53" w14:textId="77777777" w:rsidR="00AA0F26" w:rsidRDefault="00AA0F26" w:rsidP="00AA0F26">
                                  <w:pPr>
                                    <w:pStyle w:val="TAC"/>
                                    <w:rPr>
                                      <w:sz w:val="16"/>
                                      <w:szCs w:val="18"/>
                                      <w:lang w:eastAsia="zh-CN"/>
                                    </w:rPr>
                                  </w:pPr>
                                  <w:r>
                                    <w:rPr>
                                      <w:sz w:val="16"/>
                                      <w:szCs w:val="18"/>
                                      <w:lang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0867EB05" w14:textId="77777777" w:rsidR="00AA0F26" w:rsidRDefault="00AA0F26" w:rsidP="00AA0F26">
                                  <w:pPr>
                                    <w:pStyle w:val="TAC"/>
                                    <w:rPr>
                                      <w:sz w:val="16"/>
                                      <w:szCs w:val="18"/>
                                      <w:lang w:eastAsia="zh-CN"/>
                                    </w:rPr>
                                  </w:pPr>
                                  <w:r>
                                    <w:rPr>
                                      <w:sz w:val="16"/>
                                      <w:szCs w:val="18"/>
                                      <w:lang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15AFC555" w14:textId="77777777" w:rsidR="00AA0F26" w:rsidRDefault="00AA0F26" w:rsidP="00AA0F26">
                                  <w:pPr>
                                    <w:pStyle w:val="TAC"/>
                                    <w:rPr>
                                      <w:sz w:val="16"/>
                                      <w:szCs w:val="18"/>
                                      <w:lang w:eastAsia="zh-CN"/>
                                    </w:rPr>
                                  </w:pPr>
                                  <w:r>
                                    <w:rPr>
                                      <w:sz w:val="16"/>
                                      <w:szCs w:val="18"/>
                                      <w:lang w:eastAsia="zh-CN"/>
                                    </w:rPr>
                                    <w:t>5.5</w:t>
                                  </w:r>
                                </w:p>
                              </w:tc>
                              <w:tc>
                                <w:tcPr>
                                  <w:tcW w:w="740" w:type="dxa"/>
                                  <w:tcBorders>
                                    <w:top w:val="single" w:sz="4" w:space="0" w:color="auto"/>
                                    <w:left w:val="single" w:sz="4" w:space="0" w:color="auto"/>
                                    <w:bottom w:val="single" w:sz="4" w:space="0" w:color="auto"/>
                                    <w:right w:val="single" w:sz="4" w:space="0" w:color="auto"/>
                                  </w:tcBorders>
                                  <w:hideMark/>
                                </w:tcPr>
                                <w:p w14:paraId="13320F4B" w14:textId="77777777" w:rsidR="00AA0F26" w:rsidRDefault="00AA0F26" w:rsidP="00AA0F26">
                                  <w:pPr>
                                    <w:pStyle w:val="TAC"/>
                                    <w:rPr>
                                      <w:rFonts w:eastAsia="DengXian" w:cs="Arial"/>
                                      <w:color w:val="000000"/>
                                      <w:sz w:val="16"/>
                                      <w:szCs w:val="16"/>
                                      <w:lang w:eastAsia="zh-CN" w:bidi="ar"/>
                                    </w:rPr>
                                  </w:pPr>
                                  <w:r>
                                    <w:rPr>
                                      <w:rFonts w:eastAsia="DengXian" w:cs="Arial"/>
                                      <w:color w:val="000000"/>
                                      <w:sz w:val="16"/>
                                      <w:szCs w:val="16"/>
                                      <w:lang w:eastAsia="zh-CN" w:bidi="ar"/>
                                    </w:rPr>
                                    <w:t>5.9</w:t>
                                  </w:r>
                                  <w:r>
                                    <w:rPr>
                                      <w:rFonts w:eastAsia="DengXian" w:cs="Arial"/>
                                      <w:color w:val="000000"/>
                                      <w:sz w:val="16"/>
                                      <w:szCs w:val="16"/>
                                      <w:vertAlign w:val="superscript"/>
                                      <w:lang w:eastAsia="zh-CN" w:bidi="ar"/>
                                    </w:rPr>
                                    <w:t>2</w:t>
                                  </w:r>
                                  <w:r>
                                    <w:rPr>
                                      <w:rFonts w:eastAsia="DengXian" w:cs="Arial"/>
                                      <w:color w:val="000000"/>
                                      <w:sz w:val="16"/>
                                      <w:szCs w:val="16"/>
                                      <w:lang w:eastAsia="zh-CN" w:bidi="ar"/>
                                    </w:rPr>
                                    <w:t xml:space="preserve"> </w:t>
                                  </w:r>
                                </w:p>
                                <w:p w14:paraId="028179AE" w14:textId="77777777" w:rsidR="00AA0F26" w:rsidRDefault="00AA0F26" w:rsidP="00AA0F26">
                                  <w:pPr>
                                    <w:pStyle w:val="TAC"/>
                                    <w:rPr>
                                      <w:sz w:val="16"/>
                                      <w:szCs w:val="18"/>
                                      <w:lang w:eastAsia="zh-CN"/>
                                    </w:rPr>
                                  </w:pPr>
                                  <w:r>
                                    <w:rPr>
                                      <w:rFonts w:eastAsia="PMingLiU"/>
                                      <w:sz w:val="16"/>
                                      <w:szCs w:val="18"/>
                                    </w:rPr>
                                    <w:t>6.9</w:t>
                                  </w:r>
                                  <w:r>
                                    <w:rPr>
                                      <w:sz w:val="16"/>
                                      <w:szCs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3C25BBFD" w14:textId="77777777" w:rsidR="00AA0F26" w:rsidRDefault="00AA0F26" w:rsidP="00AA0F26">
                                  <w:pPr>
                                    <w:pStyle w:val="TAC"/>
                                    <w:rPr>
                                      <w:rFonts w:eastAsia="DengXian" w:cs="Arial"/>
                                      <w:color w:val="000000"/>
                                      <w:sz w:val="16"/>
                                      <w:szCs w:val="16"/>
                                      <w:lang w:eastAsia="zh-CN" w:bidi="ar"/>
                                    </w:rPr>
                                  </w:pPr>
                                  <w:r>
                                    <w:rPr>
                                      <w:rFonts w:eastAsia="DengXian" w:cs="Arial"/>
                                      <w:color w:val="000000"/>
                                      <w:sz w:val="16"/>
                                      <w:szCs w:val="16"/>
                                      <w:lang w:eastAsia="zh-CN" w:bidi="ar"/>
                                    </w:rPr>
                                    <w:t>6.2</w:t>
                                  </w:r>
                                  <w:r>
                                    <w:rPr>
                                      <w:rFonts w:eastAsia="DengXian" w:cs="Arial"/>
                                      <w:color w:val="000000"/>
                                      <w:sz w:val="16"/>
                                      <w:szCs w:val="16"/>
                                      <w:vertAlign w:val="superscript"/>
                                      <w:lang w:eastAsia="zh-CN" w:bidi="ar"/>
                                    </w:rPr>
                                    <w:t>2</w:t>
                                  </w:r>
                                  <w:r>
                                    <w:rPr>
                                      <w:rFonts w:eastAsia="DengXian" w:cs="Arial"/>
                                      <w:color w:val="000000"/>
                                      <w:sz w:val="16"/>
                                      <w:szCs w:val="16"/>
                                      <w:lang w:eastAsia="zh-CN" w:bidi="ar"/>
                                    </w:rPr>
                                    <w:t xml:space="preserve"> </w:t>
                                  </w:r>
                                </w:p>
                                <w:p w14:paraId="0EA9A019" w14:textId="77777777" w:rsidR="00AA0F26" w:rsidRDefault="00AA0F26" w:rsidP="00AA0F26">
                                  <w:pPr>
                                    <w:pStyle w:val="TAC"/>
                                    <w:rPr>
                                      <w:sz w:val="16"/>
                                      <w:szCs w:val="18"/>
                                      <w:lang w:eastAsia="zh-CN"/>
                                    </w:rPr>
                                  </w:pPr>
                                  <w:r>
                                    <w:rPr>
                                      <w:rFonts w:eastAsia="PMingLiU"/>
                                      <w:sz w:val="16"/>
                                      <w:szCs w:val="18"/>
                                    </w:rPr>
                                    <w:t>7.2</w:t>
                                  </w:r>
                                  <w:r>
                                    <w:rPr>
                                      <w:sz w:val="16"/>
                                      <w:szCs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1C6F98A1" w14:textId="77777777" w:rsidR="00AA0F26" w:rsidRDefault="00AA0F26" w:rsidP="00AA0F26">
                                  <w:pPr>
                                    <w:pStyle w:val="TAC"/>
                                    <w:rPr>
                                      <w:rFonts w:eastAsia="DengXian" w:cs="Arial"/>
                                      <w:color w:val="000000"/>
                                      <w:sz w:val="16"/>
                                      <w:szCs w:val="16"/>
                                      <w:lang w:eastAsia="zh-CN" w:bidi="ar"/>
                                    </w:rPr>
                                  </w:pPr>
                                  <w:r>
                                    <w:rPr>
                                      <w:rFonts w:eastAsia="DengXian" w:cs="Arial"/>
                                      <w:color w:val="000000"/>
                                      <w:sz w:val="16"/>
                                      <w:szCs w:val="16"/>
                                      <w:lang w:eastAsia="zh-CN" w:bidi="ar"/>
                                    </w:rPr>
                                    <w:t>6.5</w:t>
                                  </w:r>
                                  <w:r>
                                    <w:rPr>
                                      <w:rFonts w:eastAsia="DengXian" w:cs="Arial"/>
                                      <w:color w:val="000000"/>
                                      <w:sz w:val="16"/>
                                      <w:szCs w:val="16"/>
                                      <w:vertAlign w:val="superscript"/>
                                      <w:lang w:eastAsia="zh-CN" w:bidi="ar"/>
                                    </w:rPr>
                                    <w:t>2</w:t>
                                  </w:r>
                                  <w:r>
                                    <w:rPr>
                                      <w:rFonts w:eastAsia="DengXian" w:cs="Arial"/>
                                      <w:color w:val="000000"/>
                                      <w:sz w:val="16"/>
                                      <w:szCs w:val="16"/>
                                      <w:lang w:eastAsia="zh-CN" w:bidi="ar"/>
                                    </w:rPr>
                                    <w:t xml:space="preserve"> </w:t>
                                  </w:r>
                                </w:p>
                                <w:p w14:paraId="003F1F26" w14:textId="77777777" w:rsidR="00AA0F26" w:rsidRDefault="00AA0F26" w:rsidP="00AA0F26">
                                  <w:pPr>
                                    <w:pStyle w:val="TAC"/>
                                    <w:rPr>
                                      <w:sz w:val="16"/>
                                      <w:szCs w:val="18"/>
                                      <w:lang w:eastAsia="zh-CN"/>
                                    </w:rPr>
                                  </w:pPr>
                                  <w:r>
                                    <w:rPr>
                                      <w:rFonts w:eastAsia="PMingLiU"/>
                                      <w:sz w:val="16"/>
                                      <w:szCs w:val="18"/>
                                    </w:rPr>
                                    <w:t>7.3</w:t>
                                  </w:r>
                                  <w:r>
                                    <w:rPr>
                                      <w:sz w:val="16"/>
                                      <w:szCs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109AB34C" w14:textId="77777777" w:rsidR="00AA0F26" w:rsidRDefault="00AA0F26" w:rsidP="00AA0F26">
                                  <w:pPr>
                                    <w:pStyle w:val="TAC"/>
                                    <w:rPr>
                                      <w:rFonts w:eastAsia="PMingLiU"/>
                                      <w:sz w:val="16"/>
                                      <w:szCs w:val="18"/>
                                      <w:lang w:eastAsia="en-US"/>
                                    </w:rPr>
                                  </w:pPr>
                                </w:p>
                              </w:tc>
                              <w:tc>
                                <w:tcPr>
                                  <w:tcW w:w="741" w:type="dxa"/>
                                  <w:tcBorders>
                                    <w:top w:val="single" w:sz="4" w:space="0" w:color="auto"/>
                                    <w:left w:val="single" w:sz="4" w:space="0" w:color="auto"/>
                                    <w:bottom w:val="single" w:sz="4" w:space="0" w:color="auto"/>
                                    <w:right w:val="single" w:sz="4" w:space="0" w:color="auto"/>
                                  </w:tcBorders>
                                </w:tcPr>
                                <w:p w14:paraId="19DD30D2" w14:textId="77777777" w:rsidR="00AA0F26" w:rsidRDefault="00AA0F26" w:rsidP="00AA0F26">
                                  <w:pPr>
                                    <w:pStyle w:val="TAC"/>
                                    <w:rPr>
                                      <w:rFonts w:eastAsia="PMingLiU"/>
                                      <w:sz w:val="16"/>
                                      <w:szCs w:val="18"/>
                                    </w:rPr>
                                  </w:pPr>
                                </w:p>
                              </w:tc>
                              <w:tc>
                                <w:tcPr>
                                  <w:tcW w:w="814" w:type="dxa"/>
                                  <w:tcBorders>
                                    <w:top w:val="single" w:sz="4" w:space="0" w:color="auto"/>
                                    <w:left w:val="single" w:sz="4" w:space="0" w:color="auto"/>
                                    <w:bottom w:val="single" w:sz="4" w:space="0" w:color="auto"/>
                                    <w:right w:val="single" w:sz="4" w:space="0" w:color="auto"/>
                                  </w:tcBorders>
                                </w:tcPr>
                                <w:p w14:paraId="55A6B1B3" w14:textId="77777777" w:rsidR="00AA0F26" w:rsidRDefault="00AA0F26" w:rsidP="00AA0F26">
                                  <w:pPr>
                                    <w:pStyle w:val="TAC"/>
                                    <w:rPr>
                                      <w:rFonts w:eastAsia="PMingLiU"/>
                                      <w:sz w:val="16"/>
                                      <w:szCs w:val="18"/>
                                    </w:rPr>
                                  </w:pPr>
                                </w:p>
                              </w:tc>
                            </w:tr>
                            <w:tr w:rsidR="00AA0F26" w14:paraId="1D4598CE"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CE62546" w14:textId="77777777" w:rsidR="00AA0F26" w:rsidRDefault="00AA0F26" w:rsidP="00AA0F26">
                                  <w:pPr>
                                    <w:pStyle w:val="TAC"/>
                                    <w:rPr>
                                      <w:rFonts w:eastAsia="PMingLiU"/>
                                      <w:sz w:val="16"/>
                                      <w:szCs w:val="18"/>
                                    </w:rPr>
                                  </w:pPr>
                                  <w:r>
                                    <w:rPr>
                                      <w:rFonts w:eastAsia="PMingLiU"/>
                                      <w:sz w:val="16"/>
                                      <w:szCs w:val="18"/>
                                    </w:rPr>
                                    <w:t>n70</w:t>
                                  </w:r>
                                </w:p>
                              </w:tc>
                              <w:tc>
                                <w:tcPr>
                                  <w:tcW w:w="741" w:type="dxa"/>
                                  <w:tcBorders>
                                    <w:top w:val="single" w:sz="4" w:space="0" w:color="auto"/>
                                    <w:left w:val="single" w:sz="4" w:space="0" w:color="auto"/>
                                    <w:bottom w:val="single" w:sz="4" w:space="0" w:color="auto"/>
                                    <w:right w:val="single" w:sz="4" w:space="0" w:color="auto"/>
                                  </w:tcBorders>
                                </w:tcPr>
                                <w:p w14:paraId="6430D5C1"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40853976" w14:textId="77777777" w:rsidR="00AA0F26" w:rsidRDefault="00AA0F26" w:rsidP="00AA0F26">
                                  <w:pPr>
                                    <w:pStyle w:val="TAC"/>
                                    <w:rPr>
                                      <w:sz w:val="16"/>
                                      <w:szCs w:val="18"/>
                                      <w:lang w:eastAsia="zh-CN"/>
                                    </w:rPr>
                                  </w:pPr>
                                  <w:r>
                                    <w:rPr>
                                      <w:sz w:val="16"/>
                                      <w:szCs w:val="18"/>
                                      <w:lang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51FA305E" w14:textId="77777777" w:rsidR="00AA0F26" w:rsidRDefault="00AA0F26" w:rsidP="00AA0F26">
                                  <w:pPr>
                                    <w:pStyle w:val="TAC"/>
                                    <w:rPr>
                                      <w:sz w:val="16"/>
                                      <w:szCs w:val="18"/>
                                      <w:lang w:eastAsia="zh-CN"/>
                                    </w:rPr>
                                  </w:pPr>
                                  <w:r>
                                    <w:rPr>
                                      <w:sz w:val="16"/>
                                      <w:szCs w:val="18"/>
                                      <w:lang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61E7173" w14:textId="77777777" w:rsidR="00AA0F26" w:rsidRDefault="00AA0F26" w:rsidP="00AA0F26">
                                  <w:pPr>
                                    <w:pStyle w:val="TAC"/>
                                    <w:rPr>
                                      <w:sz w:val="16"/>
                                      <w:szCs w:val="18"/>
                                      <w:lang w:eastAsia="zh-CN"/>
                                    </w:rPr>
                                  </w:pPr>
                                  <w:r>
                                    <w:rPr>
                                      <w:sz w:val="16"/>
                                      <w:szCs w:val="18"/>
                                      <w:lang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58F30073" w14:textId="77777777" w:rsidR="00AA0F26" w:rsidRDefault="00AA0F26" w:rsidP="00AA0F26">
                                  <w:pPr>
                                    <w:pStyle w:val="TAC"/>
                                    <w:rPr>
                                      <w:sz w:val="16"/>
                                      <w:szCs w:val="18"/>
                                      <w:lang w:eastAsia="zh-CN"/>
                                    </w:rPr>
                                  </w:pPr>
                                  <w:r>
                                    <w:rPr>
                                      <w:sz w:val="16"/>
                                      <w:szCs w:val="18"/>
                                      <w:lang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7D65140A" w14:textId="77777777" w:rsidR="00AA0F26" w:rsidRDefault="00AA0F26" w:rsidP="00AA0F26">
                                  <w:pPr>
                                    <w:pStyle w:val="TAC"/>
                                    <w:rPr>
                                      <w:sz w:val="16"/>
                                      <w:szCs w:val="18"/>
                                      <w:lang w:eastAsia="zh-CN"/>
                                    </w:rPr>
                                  </w:pPr>
                                  <w:r>
                                    <w:rPr>
                                      <w:sz w:val="16"/>
                                      <w:szCs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29BEC2CA" w14:textId="77777777" w:rsidR="00AA0F26" w:rsidRDefault="00AA0F26" w:rsidP="00AA0F26">
                                  <w:pPr>
                                    <w:pStyle w:val="TAC"/>
                                    <w:rPr>
                                      <w:rFonts w:eastAsia="PMingLiU"/>
                                      <w:sz w:val="16"/>
                                      <w:szCs w:val="18"/>
                                      <w:lang w:eastAsia="en-US"/>
                                    </w:rPr>
                                  </w:pPr>
                                </w:p>
                              </w:tc>
                              <w:tc>
                                <w:tcPr>
                                  <w:tcW w:w="741" w:type="dxa"/>
                                  <w:tcBorders>
                                    <w:top w:val="single" w:sz="4" w:space="0" w:color="auto"/>
                                    <w:left w:val="single" w:sz="4" w:space="0" w:color="auto"/>
                                    <w:bottom w:val="single" w:sz="4" w:space="0" w:color="auto"/>
                                    <w:right w:val="single" w:sz="4" w:space="0" w:color="auto"/>
                                  </w:tcBorders>
                                </w:tcPr>
                                <w:p w14:paraId="16437C4D" w14:textId="77777777" w:rsidR="00AA0F26" w:rsidRDefault="00AA0F26" w:rsidP="00AA0F26">
                                  <w:pPr>
                                    <w:pStyle w:val="TAC"/>
                                    <w:rPr>
                                      <w:rFonts w:eastAsia="PMingLiU"/>
                                      <w:sz w:val="16"/>
                                      <w:szCs w:val="18"/>
                                    </w:rPr>
                                  </w:pPr>
                                </w:p>
                              </w:tc>
                              <w:tc>
                                <w:tcPr>
                                  <w:tcW w:w="740" w:type="dxa"/>
                                  <w:tcBorders>
                                    <w:top w:val="single" w:sz="4" w:space="0" w:color="auto"/>
                                    <w:left w:val="single" w:sz="4" w:space="0" w:color="auto"/>
                                    <w:bottom w:val="single" w:sz="4" w:space="0" w:color="auto"/>
                                    <w:right w:val="single" w:sz="4" w:space="0" w:color="auto"/>
                                  </w:tcBorders>
                                </w:tcPr>
                                <w:p w14:paraId="3604634D"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tcPr>
                                <w:p w14:paraId="616245D4" w14:textId="77777777" w:rsidR="00AA0F26" w:rsidRDefault="00AA0F26" w:rsidP="00AA0F26">
                                  <w:pPr>
                                    <w:pStyle w:val="TAC"/>
                                    <w:rPr>
                                      <w:rFonts w:eastAsia="PMingLiU"/>
                                      <w:sz w:val="16"/>
                                      <w:szCs w:val="18"/>
                                    </w:rPr>
                                  </w:pPr>
                                </w:p>
                              </w:tc>
                              <w:tc>
                                <w:tcPr>
                                  <w:tcW w:w="814" w:type="dxa"/>
                                  <w:tcBorders>
                                    <w:top w:val="single" w:sz="4" w:space="0" w:color="auto"/>
                                    <w:left w:val="single" w:sz="4" w:space="0" w:color="auto"/>
                                    <w:bottom w:val="single" w:sz="4" w:space="0" w:color="auto"/>
                                    <w:right w:val="single" w:sz="4" w:space="0" w:color="auto"/>
                                  </w:tcBorders>
                                </w:tcPr>
                                <w:p w14:paraId="121DD373" w14:textId="77777777" w:rsidR="00AA0F26" w:rsidRDefault="00AA0F26" w:rsidP="00AA0F26">
                                  <w:pPr>
                                    <w:pStyle w:val="TAC"/>
                                    <w:rPr>
                                      <w:rFonts w:eastAsia="PMingLiU"/>
                                      <w:sz w:val="16"/>
                                      <w:szCs w:val="18"/>
                                    </w:rPr>
                                  </w:pPr>
                                </w:p>
                              </w:tc>
                            </w:tr>
                            <w:tr w:rsidR="00AA0F26" w14:paraId="6D30C931"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03C8E4" w14:textId="77777777" w:rsidR="00AA0F26" w:rsidRDefault="00AA0F26" w:rsidP="00AA0F26">
                                  <w:pPr>
                                    <w:pStyle w:val="TAC"/>
                                    <w:rPr>
                                      <w:rFonts w:eastAsia="PMingLiU"/>
                                      <w:sz w:val="16"/>
                                      <w:szCs w:val="18"/>
                                    </w:rPr>
                                  </w:pPr>
                                  <w:r>
                                    <w:rPr>
                                      <w:rFonts w:eastAsia="PMingLiU"/>
                                      <w:sz w:val="16"/>
                                      <w:szCs w:val="18"/>
                                    </w:rPr>
                                    <w:t>n85</w:t>
                                  </w:r>
                                </w:p>
                              </w:tc>
                              <w:tc>
                                <w:tcPr>
                                  <w:tcW w:w="741" w:type="dxa"/>
                                  <w:tcBorders>
                                    <w:top w:val="single" w:sz="4" w:space="0" w:color="auto"/>
                                    <w:left w:val="single" w:sz="4" w:space="0" w:color="auto"/>
                                    <w:bottom w:val="single" w:sz="4" w:space="0" w:color="auto"/>
                                    <w:right w:val="single" w:sz="4" w:space="0" w:color="auto"/>
                                  </w:tcBorders>
                                  <w:hideMark/>
                                </w:tcPr>
                                <w:p w14:paraId="363E9331" w14:textId="77777777" w:rsidR="00AA0F26" w:rsidRDefault="00AA0F26" w:rsidP="00AA0F26">
                                  <w:pPr>
                                    <w:pStyle w:val="TAC"/>
                                    <w:rPr>
                                      <w:sz w:val="16"/>
                                      <w:szCs w:val="18"/>
                                      <w:lang w:eastAsia="zh-CN"/>
                                    </w:rPr>
                                  </w:pPr>
                                  <w:r>
                                    <w:rPr>
                                      <w:sz w:val="16"/>
                                      <w:szCs w:val="18"/>
                                      <w:lang w:val="en-US"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19A199C4" w14:textId="77777777" w:rsidR="00AA0F26" w:rsidRDefault="00AA0F26" w:rsidP="00AA0F26">
                                  <w:pPr>
                                    <w:pStyle w:val="TAC"/>
                                    <w:rPr>
                                      <w:sz w:val="16"/>
                                      <w:szCs w:val="18"/>
                                      <w:lang w:eastAsia="zh-CN"/>
                                    </w:rPr>
                                  </w:pPr>
                                  <w:r>
                                    <w:rPr>
                                      <w:sz w:val="16"/>
                                      <w:szCs w:val="18"/>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6794BB4F" w14:textId="77777777" w:rsidR="00AA0F26" w:rsidRDefault="00AA0F26" w:rsidP="00AA0F26">
                                  <w:pPr>
                                    <w:pStyle w:val="TAC"/>
                                    <w:rPr>
                                      <w:sz w:val="16"/>
                                      <w:szCs w:val="18"/>
                                      <w:lang w:eastAsia="zh-CN"/>
                                    </w:rPr>
                                  </w:pPr>
                                  <w:r>
                                    <w:rPr>
                                      <w:sz w:val="16"/>
                                      <w:szCs w:val="18"/>
                                      <w:lang w:eastAsia="zh-CN"/>
                                    </w:rPr>
                                    <w:t>1.4</w:t>
                                  </w:r>
                                </w:p>
                              </w:tc>
                              <w:tc>
                                <w:tcPr>
                                  <w:tcW w:w="741" w:type="dxa"/>
                                  <w:tcBorders>
                                    <w:top w:val="single" w:sz="4" w:space="0" w:color="auto"/>
                                    <w:left w:val="single" w:sz="4" w:space="0" w:color="auto"/>
                                    <w:bottom w:val="single" w:sz="4" w:space="0" w:color="auto"/>
                                    <w:right w:val="single" w:sz="4" w:space="0" w:color="auto"/>
                                  </w:tcBorders>
                                  <w:hideMark/>
                                </w:tcPr>
                                <w:p w14:paraId="4FE2AE00" w14:textId="77777777" w:rsidR="00AA0F26" w:rsidRDefault="00AA0F26" w:rsidP="00AA0F26">
                                  <w:pPr>
                                    <w:pStyle w:val="TAC"/>
                                    <w:rPr>
                                      <w:sz w:val="16"/>
                                      <w:szCs w:val="18"/>
                                      <w:lang w:eastAsia="zh-CN"/>
                                    </w:rPr>
                                  </w:pPr>
                                  <w:r>
                                    <w:rPr>
                                      <w:sz w:val="16"/>
                                      <w:szCs w:val="18"/>
                                      <w:lang w:eastAsia="zh-CN"/>
                                    </w:rPr>
                                    <w:t>6.4</w:t>
                                  </w:r>
                                </w:p>
                              </w:tc>
                              <w:tc>
                                <w:tcPr>
                                  <w:tcW w:w="741" w:type="dxa"/>
                                  <w:tcBorders>
                                    <w:top w:val="single" w:sz="4" w:space="0" w:color="auto"/>
                                    <w:left w:val="single" w:sz="4" w:space="0" w:color="auto"/>
                                    <w:bottom w:val="single" w:sz="4" w:space="0" w:color="auto"/>
                                    <w:right w:val="single" w:sz="4" w:space="0" w:color="auto"/>
                                  </w:tcBorders>
                                </w:tcPr>
                                <w:p w14:paraId="463A09D8"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B988720"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584A06D" w14:textId="77777777" w:rsidR="00AA0F26" w:rsidRDefault="00AA0F26" w:rsidP="00AA0F26">
                                  <w:pPr>
                                    <w:pStyle w:val="TAC"/>
                                    <w:rPr>
                                      <w:rFonts w:eastAsia="PMingLiU"/>
                                      <w:sz w:val="16"/>
                                      <w:szCs w:val="18"/>
                                      <w:lang w:eastAsia="en-US"/>
                                    </w:rPr>
                                  </w:pPr>
                                </w:p>
                              </w:tc>
                              <w:tc>
                                <w:tcPr>
                                  <w:tcW w:w="741" w:type="dxa"/>
                                  <w:tcBorders>
                                    <w:top w:val="single" w:sz="4" w:space="0" w:color="auto"/>
                                    <w:left w:val="single" w:sz="4" w:space="0" w:color="auto"/>
                                    <w:bottom w:val="single" w:sz="4" w:space="0" w:color="auto"/>
                                    <w:right w:val="single" w:sz="4" w:space="0" w:color="auto"/>
                                  </w:tcBorders>
                                </w:tcPr>
                                <w:p w14:paraId="2C0B7294" w14:textId="77777777" w:rsidR="00AA0F26" w:rsidRDefault="00AA0F26" w:rsidP="00AA0F26">
                                  <w:pPr>
                                    <w:pStyle w:val="TAC"/>
                                    <w:rPr>
                                      <w:rFonts w:eastAsia="PMingLiU"/>
                                      <w:sz w:val="16"/>
                                      <w:szCs w:val="18"/>
                                    </w:rPr>
                                  </w:pPr>
                                </w:p>
                              </w:tc>
                              <w:tc>
                                <w:tcPr>
                                  <w:tcW w:w="740" w:type="dxa"/>
                                  <w:tcBorders>
                                    <w:top w:val="single" w:sz="4" w:space="0" w:color="auto"/>
                                    <w:left w:val="single" w:sz="4" w:space="0" w:color="auto"/>
                                    <w:bottom w:val="single" w:sz="4" w:space="0" w:color="auto"/>
                                    <w:right w:val="single" w:sz="4" w:space="0" w:color="auto"/>
                                  </w:tcBorders>
                                </w:tcPr>
                                <w:p w14:paraId="4E3770B4"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tcPr>
                                <w:p w14:paraId="3FEB9A88" w14:textId="77777777" w:rsidR="00AA0F26" w:rsidRDefault="00AA0F26" w:rsidP="00AA0F26">
                                  <w:pPr>
                                    <w:pStyle w:val="TAC"/>
                                    <w:rPr>
                                      <w:rFonts w:eastAsia="PMingLiU"/>
                                      <w:sz w:val="16"/>
                                      <w:szCs w:val="18"/>
                                    </w:rPr>
                                  </w:pPr>
                                </w:p>
                              </w:tc>
                              <w:tc>
                                <w:tcPr>
                                  <w:tcW w:w="814" w:type="dxa"/>
                                  <w:tcBorders>
                                    <w:top w:val="single" w:sz="4" w:space="0" w:color="auto"/>
                                    <w:left w:val="single" w:sz="4" w:space="0" w:color="auto"/>
                                    <w:bottom w:val="single" w:sz="4" w:space="0" w:color="auto"/>
                                    <w:right w:val="single" w:sz="4" w:space="0" w:color="auto"/>
                                  </w:tcBorders>
                                </w:tcPr>
                                <w:p w14:paraId="4C9437E2" w14:textId="77777777" w:rsidR="00AA0F26" w:rsidRDefault="00AA0F26" w:rsidP="00AA0F26">
                                  <w:pPr>
                                    <w:pStyle w:val="TAC"/>
                                    <w:rPr>
                                      <w:rFonts w:eastAsia="PMingLiU"/>
                                      <w:sz w:val="16"/>
                                      <w:szCs w:val="18"/>
                                    </w:rPr>
                                  </w:pPr>
                                </w:p>
                              </w:tc>
                            </w:tr>
                            <w:tr w:rsidR="00AA0F26" w14:paraId="6A95A2EF" w14:textId="77777777" w:rsidTr="00AA0F26">
                              <w:trPr>
                                <w:jc w:val="center"/>
                              </w:trPr>
                              <w:tc>
                                <w:tcPr>
                                  <w:tcW w:w="9321" w:type="dxa"/>
                                  <w:gridSpan w:val="12"/>
                                  <w:tcBorders>
                                    <w:top w:val="single" w:sz="4" w:space="0" w:color="auto"/>
                                    <w:left w:val="single" w:sz="4" w:space="0" w:color="auto"/>
                                    <w:bottom w:val="single" w:sz="4" w:space="0" w:color="auto"/>
                                    <w:right w:val="single" w:sz="4" w:space="0" w:color="auto"/>
                                  </w:tcBorders>
                                  <w:hideMark/>
                                </w:tcPr>
                                <w:p w14:paraId="03A352D1" w14:textId="77777777" w:rsidR="00AA0F26" w:rsidRDefault="00AA0F26" w:rsidP="00AA0F26">
                                  <w:pPr>
                                    <w:pStyle w:val="TAN"/>
                                    <w:rPr>
                                      <w:rFonts w:eastAsiaTheme="minorEastAsia"/>
                                      <w:sz w:val="16"/>
                                      <w:szCs w:val="18"/>
                                      <w:lang w:eastAsia="zh-CN"/>
                                    </w:rPr>
                                  </w:pPr>
                                  <w:r>
                                    <w:rPr>
                                      <w:sz w:val="16"/>
                                      <w:szCs w:val="18"/>
                                    </w:rPr>
                                    <w:t>NOTE 1:</w:t>
                                  </w:r>
                                  <w:r>
                                    <w:rPr>
                                      <w:sz w:val="16"/>
                                      <w:szCs w:val="18"/>
                                    </w:rPr>
                                    <w:tab/>
                                  </w:r>
                                  <w:r>
                                    <w:rPr>
                                      <w:rFonts w:eastAsiaTheme="minorEastAsia"/>
                                      <w:sz w:val="16"/>
                                      <w:szCs w:val="18"/>
                                      <w:lang w:eastAsia="zh-CN"/>
                                    </w:rPr>
                                    <w:t>The transmitter shall be set to P</w:t>
                                  </w:r>
                                  <w:r>
                                    <w:rPr>
                                      <w:rFonts w:eastAsiaTheme="minorEastAsia"/>
                                      <w:sz w:val="16"/>
                                      <w:szCs w:val="18"/>
                                      <w:vertAlign w:val="subscript"/>
                                      <w:lang w:eastAsia="zh-CN"/>
                                    </w:rPr>
                                    <w:t>UMAX</w:t>
                                  </w:r>
                                  <w:r>
                                    <w:rPr>
                                      <w:rFonts w:eastAsiaTheme="minorEastAsia"/>
                                      <w:sz w:val="16"/>
                                      <w:szCs w:val="18"/>
                                      <w:lang w:eastAsia="zh-CN"/>
                                    </w:rPr>
                                    <w:t xml:space="preserve"> as defined in clause 6.2G.4</w:t>
                                  </w:r>
                                </w:p>
                                <w:p w14:paraId="2BACD2B3" w14:textId="77777777" w:rsidR="00AA0F26" w:rsidRDefault="00AA0F26" w:rsidP="00AA0F26">
                                  <w:pPr>
                                    <w:pStyle w:val="TAN"/>
                                    <w:rPr>
                                      <w:rFonts w:eastAsia="PMingLiU"/>
                                      <w:sz w:val="16"/>
                                      <w:szCs w:val="18"/>
                                      <w:lang w:eastAsia="en-US"/>
                                    </w:rPr>
                                  </w:pPr>
                                  <w:r>
                                    <w:rPr>
                                      <w:sz w:val="16"/>
                                      <w:szCs w:val="18"/>
                                    </w:rPr>
                                    <w:t xml:space="preserve">NOTE </w:t>
                                  </w:r>
                                  <w:r>
                                    <w:rPr>
                                      <w:sz w:val="16"/>
                                      <w:szCs w:val="18"/>
                                      <w:lang w:eastAsia="zh-CN"/>
                                    </w:rPr>
                                    <w:t>2</w:t>
                                  </w:r>
                                  <w:r>
                                    <w:rPr>
                                      <w:sz w:val="16"/>
                                      <w:szCs w:val="18"/>
                                    </w:rPr>
                                    <w:t>:</w:t>
                                  </w:r>
                                  <w:r>
                                    <w:rPr>
                                      <w:sz w:val="16"/>
                                      <w:szCs w:val="18"/>
                                    </w:rPr>
                                    <w:tab/>
                                  </w:r>
                                  <w:r>
                                    <w:rPr>
                                      <w:rFonts w:eastAsia="PMingLiU"/>
                                      <w:sz w:val="16"/>
                                      <w:szCs w:val="18"/>
                                    </w:rPr>
                                    <w:t>Applies to UEs that support a maximum uplink BW of 20 MHz in this band.</w:t>
                                  </w:r>
                                </w:p>
                                <w:p w14:paraId="201BEE67" w14:textId="77777777" w:rsidR="00AA0F26" w:rsidRDefault="00AA0F26" w:rsidP="00AA0F26">
                                  <w:pPr>
                                    <w:pStyle w:val="TAN"/>
                                    <w:rPr>
                                      <w:rFonts w:eastAsiaTheme="minorEastAsia"/>
                                      <w:sz w:val="16"/>
                                      <w:szCs w:val="18"/>
                                      <w:lang w:eastAsia="zh-CN"/>
                                    </w:rPr>
                                  </w:pPr>
                                  <w:r>
                                    <w:rPr>
                                      <w:sz w:val="16"/>
                                      <w:szCs w:val="18"/>
                                    </w:rPr>
                                    <w:t xml:space="preserve">NOTE </w:t>
                                  </w:r>
                                  <w:r>
                                    <w:rPr>
                                      <w:sz w:val="16"/>
                                      <w:szCs w:val="18"/>
                                      <w:lang w:eastAsia="zh-CN"/>
                                    </w:rPr>
                                    <w:t>3</w:t>
                                  </w:r>
                                  <w:r>
                                    <w:rPr>
                                      <w:sz w:val="16"/>
                                      <w:szCs w:val="18"/>
                                    </w:rPr>
                                    <w:t>:</w:t>
                                  </w:r>
                                  <w:r>
                                    <w:rPr>
                                      <w:sz w:val="16"/>
                                      <w:szCs w:val="18"/>
                                    </w:rPr>
                                    <w:tab/>
                                  </w:r>
                                  <w:r>
                                    <w:rPr>
                                      <w:rFonts w:eastAsia="PMingLiU"/>
                                      <w:sz w:val="16"/>
                                      <w:szCs w:val="18"/>
                                    </w:rPr>
                                    <w:t>Applies to UEs that support optional symmetric UL/DL for this BW.</w:t>
                                  </w:r>
                                </w:p>
                              </w:tc>
                            </w:tr>
                          </w:tbl>
                          <w:p w14:paraId="2014ED69" w14:textId="0998898A" w:rsidR="00AA0F26" w:rsidRDefault="00AA0F26" w:rsidP="00AA0F26">
                            <w:pPr>
                              <w:pStyle w:val="TH"/>
                              <w:rPr>
                                <w:lang w:val="en-GB" w:eastAsia="ja-JP"/>
                              </w:rPr>
                            </w:pPr>
                          </w:p>
                        </w:txbxContent>
                      </wps:txbx>
                      <wps:bodyPr rot="0" vert="horz" wrap="square" lIns="91440" tIns="45720" rIns="91440" bIns="45720" anchor="t" anchorCtr="0" upright="1">
                        <a:noAutofit/>
                      </wps:bodyPr>
                    </wps:wsp>
                  </a:graphicData>
                </a:graphic>
              </wp:inline>
            </w:drawing>
          </mc:Choice>
          <mc:Fallback>
            <w:pict>
              <v:shape w14:anchorId="23BE55A8" id="_x0000_s1029" type="#_x0000_t202" style="width:476.2pt;height:26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">
                <v:textbox>
                  <w:txbxContent>
                    <w:p w14:paraId="50C08141" w14:textId="77777777" w:rsidR="00AA0F26" w:rsidRDefault="00AA0F26" w:rsidP="00AA0F26">
                      <w:pPr>
                        <w:pStyle w:val="TH"/>
                        <w:rPr>
                          <w:rFonts w:eastAsia="PMingLiU"/>
                          <w:sz w:val="18"/>
                          <w:szCs w:val="18"/>
                        </w:rPr>
                      </w:pPr>
                      <w:r>
                        <w:rPr>
                          <w:rFonts w:eastAsia="PMingLiU"/>
                          <w:sz w:val="18"/>
                          <w:szCs w:val="18"/>
                        </w:rPr>
                        <w:t>Table 7.3.2-1</w:t>
                      </w:r>
                      <w:r>
                        <w:rPr>
                          <w:rFonts w:eastAsia="Malgun Gothic" w:hint="eastAsia"/>
                          <w:sz w:val="18"/>
                          <w:szCs w:val="18"/>
                          <w:lang w:eastAsia="ko-KR"/>
                        </w:rPr>
                        <w:t>d</w:t>
                      </w:r>
                      <w:r>
                        <w:rPr>
                          <w:rFonts w:eastAsia="PMingLiU"/>
                          <w:sz w:val="18"/>
                          <w:szCs w:val="18"/>
                        </w:rPr>
                        <w:t xml:space="preserve"> Reference Sensitivity Degradation from PC3 to PC2 for</w:t>
                      </w:r>
                      <w:bookmarkStart w:id="13" w:name="OLE_LINK1"/>
                      <w:r>
                        <w:rPr>
                          <w:rFonts w:eastAsia="PMingLiU"/>
                          <w:sz w:val="18"/>
                          <w:szCs w:val="18"/>
                        </w:rPr>
                        <w:br/>
                      </w:r>
                      <w:r>
                        <w:rPr>
                          <w:sz w:val="18"/>
                          <w:szCs w:val="18"/>
                          <w:lang w:eastAsia="zh-CN"/>
                        </w:rPr>
                        <w:t xml:space="preserve">FDD bands for </w:t>
                      </w:r>
                      <w:r>
                        <w:rPr>
                          <w:rFonts w:eastAsia="PMingLiU"/>
                          <w:sz w:val="18"/>
                          <w:szCs w:val="18"/>
                        </w:rPr>
                        <w:t xml:space="preserve">UE </w:t>
                      </w:r>
                      <w:bookmarkStart w:id="14" w:name="OLE_LINK5"/>
                      <w:r>
                        <w:rPr>
                          <w:rFonts w:eastAsia="PMingLiU"/>
                          <w:sz w:val="18"/>
                          <w:szCs w:val="18"/>
                        </w:rPr>
                        <w:t>supporting Tx Diversity</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A0F26" w14:paraId="34C1A769" w14:textId="77777777" w:rsidTr="00AA0F26">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2B8C0F" w14:textId="77777777" w:rsidR="00AA0F26" w:rsidRDefault="00AA0F26" w:rsidP="00AA0F26">
                            <w:pPr>
                              <w:pStyle w:val="TAH"/>
                              <w:rPr>
                                <w:rFonts w:eastAsia="PMingLiU"/>
                                <w:sz w:val="16"/>
                                <w:szCs w:val="18"/>
                              </w:rPr>
                            </w:pPr>
                            <w:r>
                              <w:rPr>
                                <w:rFonts w:eastAsia="PMingLiU"/>
                                <w:sz w:val="16"/>
                                <w:szCs w:val="18"/>
                              </w:rPr>
                              <w:t>Operating Band</w:t>
                            </w:r>
                          </w:p>
                        </w:tc>
                        <w:tc>
                          <w:tcPr>
                            <w:tcW w:w="741" w:type="dxa"/>
                            <w:tcBorders>
                              <w:top w:val="single" w:sz="4" w:space="0" w:color="auto"/>
                              <w:left w:val="single" w:sz="4" w:space="0" w:color="auto"/>
                              <w:bottom w:val="single" w:sz="4" w:space="0" w:color="auto"/>
                              <w:right w:val="single" w:sz="4" w:space="0" w:color="auto"/>
                            </w:tcBorders>
                            <w:hideMark/>
                          </w:tcPr>
                          <w:p w14:paraId="15A8CF14" w14:textId="77777777" w:rsidR="00AA0F26" w:rsidRDefault="00AA0F26" w:rsidP="00AA0F26">
                            <w:pPr>
                              <w:keepNext/>
                              <w:keepLines/>
                              <w:spacing w:after="0"/>
                              <w:jc w:val="center"/>
                              <w:rPr>
                                <w:rFonts w:ascii="Arial" w:eastAsia="PMingLiU" w:hAnsi="Arial"/>
                                <w:b/>
                                <w:sz w:val="16"/>
                                <w:szCs w:val="18"/>
                                <w:lang w:val="en-US" w:eastAsia="en-GB"/>
                              </w:rPr>
                            </w:pPr>
                            <w:r>
                              <w:rPr>
                                <w:rFonts w:ascii="Arial" w:eastAsia="PMingLiU" w:hAnsi="Arial"/>
                                <w:b/>
                                <w:sz w:val="16"/>
                                <w:szCs w:val="18"/>
                                <w:lang w:val="en-US" w:eastAsia="en-GB"/>
                              </w:rPr>
                              <w:t>3</w:t>
                            </w:r>
                          </w:p>
                          <w:p w14:paraId="081CEB84" w14:textId="77777777" w:rsidR="00AA0F26" w:rsidRDefault="00AA0F26" w:rsidP="00AA0F26">
                            <w:pPr>
                              <w:pStyle w:val="TAH"/>
                              <w:rPr>
                                <w:rFonts w:eastAsia="PMingLiU"/>
                                <w:sz w:val="16"/>
                                <w:szCs w:val="18"/>
                                <w:lang w:val="en-GB" w:eastAsia="en-US"/>
                              </w:rPr>
                            </w:pPr>
                            <w:r>
                              <w:rPr>
                                <w:rFonts w:eastAsia="PMingLiU"/>
                                <w:sz w:val="16"/>
                                <w:szCs w:val="18"/>
                                <w:lang w:val="en-US" w:eastAsia="en-GB"/>
                              </w:rPr>
                              <w:t>MHz</w:t>
                            </w:r>
                            <w:r>
                              <w:rPr>
                                <w:rFonts w:eastAsia="PMingLiU"/>
                                <w:sz w:val="16"/>
                                <w:szCs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883D1BC" w14:textId="77777777" w:rsidR="00AA0F26" w:rsidRDefault="00AA0F26" w:rsidP="00AA0F26">
                            <w:pPr>
                              <w:pStyle w:val="TAH"/>
                              <w:rPr>
                                <w:rFonts w:eastAsia="PMingLiU"/>
                                <w:sz w:val="16"/>
                                <w:szCs w:val="18"/>
                              </w:rPr>
                            </w:pPr>
                            <w:r>
                              <w:rPr>
                                <w:rFonts w:eastAsia="PMingLiU"/>
                                <w:sz w:val="16"/>
                                <w:szCs w:val="18"/>
                              </w:rPr>
                              <w:t>5</w:t>
                            </w:r>
                          </w:p>
                          <w:p w14:paraId="54120EA2"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C847EC" w14:textId="77777777" w:rsidR="00AA0F26" w:rsidRDefault="00AA0F26" w:rsidP="00AA0F26">
                            <w:pPr>
                              <w:pStyle w:val="TAH"/>
                              <w:rPr>
                                <w:rFonts w:eastAsia="PMingLiU"/>
                                <w:sz w:val="16"/>
                                <w:szCs w:val="18"/>
                              </w:rPr>
                            </w:pPr>
                            <w:r>
                              <w:rPr>
                                <w:rFonts w:eastAsia="PMingLiU"/>
                                <w:sz w:val="16"/>
                                <w:szCs w:val="18"/>
                              </w:rPr>
                              <w:t>10</w:t>
                            </w:r>
                          </w:p>
                          <w:p w14:paraId="457C183A"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BA4DB3" w14:textId="77777777" w:rsidR="00AA0F26" w:rsidRDefault="00AA0F26" w:rsidP="00AA0F26">
                            <w:pPr>
                              <w:pStyle w:val="TAH"/>
                              <w:rPr>
                                <w:rFonts w:eastAsia="PMingLiU"/>
                                <w:sz w:val="16"/>
                                <w:szCs w:val="18"/>
                              </w:rPr>
                            </w:pPr>
                            <w:r>
                              <w:rPr>
                                <w:rFonts w:eastAsia="PMingLiU"/>
                                <w:sz w:val="16"/>
                                <w:szCs w:val="18"/>
                              </w:rPr>
                              <w:t>15</w:t>
                            </w:r>
                          </w:p>
                          <w:p w14:paraId="3A43A3B2"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BAB12" w14:textId="77777777" w:rsidR="00AA0F26" w:rsidRDefault="00AA0F26" w:rsidP="00AA0F26">
                            <w:pPr>
                              <w:pStyle w:val="TAH"/>
                              <w:rPr>
                                <w:rFonts w:eastAsia="PMingLiU"/>
                                <w:sz w:val="16"/>
                                <w:szCs w:val="18"/>
                              </w:rPr>
                            </w:pPr>
                            <w:r>
                              <w:rPr>
                                <w:rFonts w:eastAsia="PMingLiU"/>
                                <w:sz w:val="16"/>
                                <w:szCs w:val="18"/>
                              </w:rPr>
                              <w:t>20</w:t>
                            </w:r>
                          </w:p>
                          <w:p w14:paraId="1F0EAF5A"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69D30F" w14:textId="77777777" w:rsidR="00AA0F26" w:rsidRDefault="00AA0F26" w:rsidP="00AA0F26">
                            <w:pPr>
                              <w:pStyle w:val="TAH"/>
                              <w:rPr>
                                <w:rFonts w:eastAsia="PMingLiU"/>
                                <w:sz w:val="16"/>
                                <w:szCs w:val="18"/>
                              </w:rPr>
                            </w:pPr>
                            <w:r>
                              <w:rPr>
                                <w:rFonts w:eastAsia="PMingLiU"/>
                                <w:sz w:val="16"/>
                                <w:szCs w:val="18"/>
                              </w:rPr>
                              <w:t>25</w:t>
                            </w:r>
                          </w:p>
                          <w:p w14:paraId="23D2A53E"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19F73D" w14:textId="77777777" w:rsidR="00AA0F26" w:rsidRDefault="00AA0F26" w:rsidP="00AA0F26">
                            <w:pPr>
                              <w:pStyle w:val="TAH"/>
                              <w:rPr>
                                <w:rFonts w:eastAsia="PMingLiU"/>
                                <w:sz w:val="16"/>
                                <w:szCs w:val="18"/>
                              </w:rPr>
                            </w:pPr>
                            <w:r>
                              <w:rPr>
                                <w:rFonts w:eastAsia="PMingLiU"/>
                                <w:sz w:val="16"/>
                                <w:szCs w:val="18"/>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2ED671" w14:textId="77777777" w:rsidR="00AA0F26" w:rsidRDefault="00AA0F26" w:rsidP="00AA0F26">
                            <w:pPr>
                              <w:pStyle w:val="TAH"/>
                              <w:rPr>
                                <w:rFonts w:eastAsia="PMingLiU"/>
                                <w:sz w:val="16"/>
                                <w:szCs w:val="18"/>
                              </w:rPr>
                            </w:pPr>
                            <w:r>
                              <w:rPr>
                                <w:rFonts w:eastAsia="PMingLiU"/>
                                <w:sz w:val="16"/>
                                <w:szCs w:val="18"/>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E5B3D8" w14:textId="77777777" w:rsidR="00AA0F26" w:rsidRDefault="00AA0F26" w:rsidP="00AA0F26">
                            <w:pPr>
                              <w:pStyle w:val="TAH"/>
                              <w:rPr>
                                <w:rFonts w:eastAsia="PMingLiU"/>
                                <w:sz w:val="16"/>
                                <w:szCs w:val="18"/>
                              </w:rPr>
                            </w:pPr>
                            <w:r>
                              <w:rPr>
                                <w:rFonts w:eastAsia="PMingLiU"/>
                                <w:sz w:val="16"/>
                                <w:szCs w:val="18"/>
                              </w:rPr>
                              <w:t>40</w:t>
                            </w:r>
                          </w:p>
                          <w:p w14:paraId="70315CFA"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C8D83C" w14:textId="77777777" w:rsidR="00AA0F26" w:rsidRDefault="00AA0F26" w:rsidP="00AA0F26">
                            <w:pPr>
                              <w:pStyle w:val="TAH"/>
                              <w:rPr>
                                <w:rFonts w:eastAsia="PMingLiU"/>
                                <w:sz w:val="16"/>
                                <w:szCs w:val="18"/>
                              </w:rPr>
                            </w:pPr>
                            <w:r>
                              <w:rPr>
                                <w:rFonts w:eastAsia="PMingLiU"/>
                                <w:sz w:val="16"/>
                                <w:szCs w:val="18"/>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1C418D" w14:textId="77777777" w:rsidR="00AA0F26" w:rsidRDefault="00AA0F26" w:rsidP="00AA0F26">
                            <w:pPr>
                              <w:pStyle w:val="TAH"/>
                              <w:rPr>
                                <w:rFonts w:eastAsia="PMingLiU"/>
                                <w:sz w:val="16"/>
                                <w:szCs w:val="18"/>
                              </w:rPr>
                            </w:pPr>
                            <w:r>
                              <w:rPr>
                                <w:rFonts w:eastAsia="PMingLiU"/>
                                <w:sz w:val="16"/>
                                <w:szCs w:val="18"/>
                              </w:rPr>
                              <w:t>50</w:t>
                            </w:r>
                          </w:p>
                          <w:p w14:paraId="6B0B8A33" w14:textId="77777777" w:rsidR="00AA0F26" w:rsidRDefault="00AA0F26" w:rsidP="00AA0F26">
                            <w:pPr>
                              <w:pStyle w:val="TAH"/>
                              <w:rPr>
                                <w:rFonts w:eastAsia="PMingLiU"/>
                                <w:sz w:val="16"/>
                                <w:szCs w:val="18"/>
                              </w:rPr>
                            </w:pPr>
                            <w:r>
                              <w:rPr>
                                <w:rFonts w:eastAsia="PMingLiU"/>
                                <w:sz w:val="16"/>
                                <w:szCs w:val="18"/>
                              </w:rPr>
                              <w:t>MHz</w:t>
                            </w:r>
                            <w:r>
                              <w:rPr>
                                <w:rFonts w:eastAsia="PMingLiU"/>
                                <w:sz w:val="16"/>
                                <w:szCs w:val="18"/>
                              </w:rPr>
                              <w:br/>
                              <w:t>(dB)</w:t>
                            </w:r>
                          </w:p>
                        </w:tc>
                      </w:tr>
                      <w:tr w:rsidR="00AA0F26" w14:paraId="20A9CD98"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403BBE" w14:textId="77777777" w:rsidR="00AA0F26" w:rsidRDefault="00AA0F26" w:rsidP="00AA0F26">
                            <w:pPr>
                              <w:keepNext/>
                              <w:keepLines/>
                              <w:spacing w:after="0"/>
                              <w:jc w:val="center"/>
                              <w:rPr>
                                <w:rFonts w:ascii="Arial" w:eastAsia="PMingLiU" w:hAnsi="Arial" w:cs="Arial"/>
                                <w:sz w:val="18"/>
                                <w:szCs w:val="18"/>
                              </w:rPr>
                            </w:pPr>
                            <w:r>
                              <w:rPr>
                                <w:rFonts w:ascii="Arial" w:eastAsia="PMingLiU" w:hAnsi="Arial" w:cs="Arial"/>
                                <w:sz w:val="18"/>
                                <w:szCs w:val="18"/>
                              </w:rPr>
                              <w:t>n1</w:t>
                            </w:r>
                          </w:p>
                        </w:tc>
                        <w:tc>
                          <w:tcPr>
                            <w:tcW w:w="741" w:type="dxa"/>
                            <w:tcBorders>
                              <w:top w:val="single" w:sz="4" w:space="0" w:color="auto"/>
                              <w:left w:val="single" w:sz="4" w:space="0" w:color="auto"/>
                              <w:bottom w:val="single" w:sz="4" w:space="0" w:color="auto"/>
                              <w:right w:val="single" w:sz="4" w:space="0" w:color="auto"/>
                            </w:tcBorders>
                          </w:tcPr>
                          <w:p w14:paraId="2F409E46"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hideMark/>
                          </w:tcPr>
                          <w:p w14:paraId="5D04AA63" w14:textId="77777777" w:rsidR="00AA0F26" w:rsidRDefault="00AA0F26" w:rsidP="00AA0F26">
                            <w:pPr>
                              <w:pStyle w:val="TAC"/>
                              <w:rPr>
                                <w:rFonts w:eastAsia="PMingLiU"/>
                                <w:sz w:val="16"/>
                                <w:szCs w:val="18"/>
                              </w:rPr>
                            </w:pPr>
                            <w:r>
                              <w:rPr>
                                <w:rFonts w:eastAsia="PMingLiU"/>
                                <w:sz w:val="16"/>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17097255"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6073DC9A"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7E2E2D9" w14:textId="77777777" w:rsidR="00AA0F26" w:rsidRDefault="00AA0F26" w:rsidP="00AA0F26">
                            <w:pPr>
                              <w:pStyle w:val="TAC"/>
                              <w:rPr>
                                <w:rFonts w:eastAsia="PMingLiU"/>
                                <w:sz w:val="16"/>
                                <w:szCs w:val="18"/>
                              </w:rPr>
                            </w:pPr>
                            <w:r>
                              <w:rPr>
                                <w:rFonts w:eastAsia="PMingLiU"/>
                                <w:sz w:val="16"/>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3625960B"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AF9FD76"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437D6D10" w14:textId="77777777" w:rsidR="00AA0F26" w:rsidRDefault="00AA0F26" w:rsidP="00AA0F26">
                            <w:pPr>
                              <w:pStyle w:val="TAC"/>
                              <w:rPr>
                                <w:rFonts w:eastAsia="PMingLiU"/>
                                <w:sz w:val="16"/>
                                <w:szCs w:val="18"/>
                              </w:rPr>
                            </w:pPr>
                            <w:r>
                              <w:rPr>
                                <w:rFonts w:eastAsia="PMingLiU"/>
                                <w:sz w:val="16"/>
                                <w:szCs w:val="18"/>
                              </w:rPr>
                              <w:t>-</w:t>
                            </w:r>
                          </w:p>
                        </w:tc>
                        <w:tc>
                          <w:tcPr>
                            <w:tcW w:w="740" w:type="dxa"/>
                            <w:tcBorders>
                              <w:top w:val="single" w:sz="4" w:space="0" w:color="auto"/>
                              <w:left w:val="single" w:sz="4" w:space="0" w:color="auto"/>
                              <w:bottom w:val="single" w:sz="4" w:space="0" w:color="auto"/>
                              <w:right w:val="single" w:sz="4" w:space="0" w:color="auto"/>
                            </w:tcBorders>
                            <w:hideMark/>
                          </w:tcPr>
                          <w:p w14:paraId="3DCDC672" w14:textId="77777777" w:rsidR="00AA0F26" w:rsidRDefault="00AA0F26" w:rsidP="00AA0F26">
                            <w:pPr>
                              <w:pStyle w:val="TAC"/>
                              <w:rPr>
                                <w:rFonts w:eastAsia="PMingLiU"/>
                                <w:sz w:val="16"/>
                                <w:szCs w:val="18"/>
                              </w:rPr>
                            </w:pPr>
                            <w:r>
                              <w:rPr>
                                <w:rFonts w:eastAsia="PMingLiU"/>
                                <w:sz w:val="16"/>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1A42CFC5" w14:textId="77777777" w:rsidR="00AA0F26" w:rsidRDefault="00AA0F26" w:rsidP="00AA0F26">
                            <w:pPr>
                              <w:pStyle w:val="TAC"/>
                              <w:rPr>
                                <w:rFonts w:eastAsia="PMingLiU"/>
                                <w:sz w:val="16"/>
                                <w:szCs w:val="18"/>
                              </w:rPr>
                            </w:pPr>
                            <w:r>
                              <w:rPr>
                                <w:rFonts w:eastAsia="PMingLiU"/>
                                <w:sz w:val="16"/>
                                <w:szCs w:val="18"/>
                              </w:rPr>
                              <w:t>0</w:t>
                            </w:r>
                          </w:p>
                        </w:tc>
                        <w:tc>
                          <w:tcPr>
                            <w:tcW w:w="814" w:type="dxa"/>
                            <w:tcBorders>
                              <w:top w:val="single" w:sz="4" w:space="0" w:color="auto"/>
                              <w:left w:val="single" w:sz="4" w:space="0" w:color="auto"/>
                              <w:bottom w:val="single" w:sz="4" w:space="0" w:color="auto"/>
                              <w:right w:val="single" w:sz="4" w:space="0" w:color="auto"/>
                            </w:tcBorders>
                            <w:hideMark/>
                          </w:tcPr>
                          <w:p w14:paraId="10296F91" w14:textId="77777777" w:rsidR="00AA0F26" w:rsidRDefault="00AA0F26" w:rsidP="00AA0F26">
                            <w:pPr>
                              <w:pStyle w:val="TAC"/>
                              <w:rPr>
                                <w:rFonts w:eastAsia="PMingLiU"/>
                                <w:sz w:val="16"/>
                                <w:szCs w:val="18"/>
                              </w:rPr>
                            </w:pPr>
                            <w:r>
                              <w:rPr>
                                <w:rFonts w:eastAsia="PMingLiU"/>
                                <w:sz w:val="16"/>
                                <w:szCs w:val="18"/>
                              </w:rPr>
                              <w:t>0</w:t>
                            </w:r>
                          </w:p>
                        </w:tc>
                      </w:tr>
                      <w:tr w:rsidR="00AA0F26" w14:paraId="3BA5E6BE"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40F160" w14:textId="77777777" w:rsidR="00AA0F26" w:rsidRDefault="00AA0F26" w:rsidP="00AA0F26">
                            <w:pPr>
                              <w:pStyle w:val="TAC"/>
                              <w:rPr>
                                <w:rFonts w:eastAsia="PMingLiU"/>
                                <w:sz w:val="16"/>
                                <w:szCs w:val="18"/>
                              </w:rPr>
                            </w:pPr>
                            <w:r>
                              <w:rPr>
                                <w:rFonts w:cs="Arial"/>
                                <w:sz w:val="16"/>
                                <w:szCs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F78A959"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43057B05" w14:textId="77777777" w:rsidR="00AA0F26" w:rsidRDefault="00AA0F26" w:rsidP="00AA0F26">
                            <w:pPr>
                              <w:pStyle w:val="TAC"/>
                              <w:rPr>
                                <w:rFonts w:eastAsia="PMingLiU"/>
                                <w:sz w:val="16"/>
                                <w:szCs w:val="18"/>
                                <w:lang w:eastAsia="en-US"/>
                              </w:rPr>
                            </w:pPr>
                            <w:r>
                              <w:rPr>
                                <w:sz w:val="16"/>
                                <w:szCs w:val="18"/>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444D57CA" w14:textId="77777777" w:rsidR="00AA0F26" w:rsidRDefault="00AA0F26" w:rsidP="00AA0F26">
                            <w:pPr>
                              <w:pStyle w:val="TAC"/>
                              <w:rPr>
                                <w:rFonts w:eastAsia="PMingLiU"/>
                                <w:sz w:val="16"/>
                                <w:szCs w:val="18"/>
                              </w:rPr>
                            </w:pPr>
                            <w:r>
                              <w:rPr>
                                <w:sz w:val="16"/>
                                <w:szCs w:val="18"/>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662DCC94" w14:textId="77777777" w:rsidR="00AA0F26" w:rsidRDefault="00AA0F26" w:rsidP="00AA0F26">
                            <w:pPr>
                              <w:pStyle w:val="TAC"/>
                              <w:rPr>
                                <w:rFonts w:eastAsia="PMingLiU"/>
                                <w:sz w:val="16"/>
                                <w:szCs w:val="18"/>
                              </w:rPr>
                            </w:pPr>
                            <w:r>
                              <w:rPr>
                                <w:sz w:val="16"/>
                                <w:szCs w:val="18"/>
                                <w:lang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060E2EB3" w14:textId="77777777" w:rsidR="00AA0F26" w:rsidRDefault="00AA0F26" w:rsidP="00AA0F26">
                            <w:pPr>
                              <w:pStyle w:val="TAC"/>
                              <w:rPr>
                                <w:rFonts w:eastAsia="PMingLiU"/>
                                <w:sz w:val="16"/>
                                <w:szCs w:val="18"/>
                              </w:rPr>
                            </w:pPr>
                            <w:r>
                              <w:rPr>
                                <w:sz w:val="16"/>
                                <w:szCs w:val="18"/>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69222FD7" w14:textId="77777777" w:rsidR="00AA0F26" w:rsidRDefault="00AA0F26" w:rsidP="00AA0F26">
                            <w:pPr>
                              <w:pStyle w:val="TAC"/>
                              <w:rPr>
                                <w:rFonts w:eastAsia="PMingLiU"/>
                                <w:sz w:val="16"/>
                                <w:szCs w:val="18"/>
                              </w:rPr>
                            </w:pPr>
                            <w:r>
                              <w:rPr>
                                <w:sz w:val="16"/>
                                <w:szCs w:val="18"/>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5F922864" w14:textId="77777777" w:rsidR="00AA0F26" w:rsidRDefault="00AA0F26" w:rsidP="00AA0F26">
                            <w:pPr>
                              <w:pStyle w:val="TAC"/>
                              <w:rPr>
                                <w:rFonts w:eastAsia="PMingLiU"/>
                                <w:sz w:val="16"/>
                                <w:szCs w:val="18"/>
                              </w:rPr>
                            </w:pPr>
                            <w:r>
                              <w:rPr>
                                <w:sz w:val="16"/>
                                <w:szCs w:val="18"/>
                                <w:lang w:eastAsia="zh-CN"/>
                              </w:rPr>
                              <w:t>5.8</w:t>
                            </w:r>
                          </w:p>
                        </w:tc>
                        <w:tc>
                          <w:tcPr>
                            <w:tcW w:w="741" w:type="dxa"/>
                            <w:tcBorders>
                              <w:top w:val="single" w:sz="4" w:space="0" w:color="auto"/>
                              <w:left w:val="single" w:sz="4" w:space="0" w:color="auto"/>
                              <w:bottom w:val="single" w:sz="4" w:space="0" w:color="auto"/>
                              <w:right w:val="single" w:sz="4" w:space="0" w:color="auto"/>
                            </w:tcBorders>
                            <w:hideMark/>
                          </w:tcPr>
                          <w:p w14:paraId="052463A4" w14:textId="77777777" w:rsidR="00AA0F26" w:rsidRDefault="00AA0F26" w:rsidP="00AA0F26">
                            <w:pPr>
                              <w:pStyle w:val="TAC"/>
                              <w:rPr>
                                <w:rFonts w:eastAsia="PMingLiU"/>
                                <w:sz w:val="16"/>
                                <w:szCs w:val="18"/>
                              </w:rPr>
                            </w:pPr>
                            <w:r>
                              <w:rPr>
                                <w:sz w:val="16"/>
                                <w:szCs w:val="18"/>
                                <w:lang w:eastAsia="zh-CN"/>
                              </w:rPr>
                              <w:t>6.0</w:t>
                            </w:r>
                          </w:p>
                        </w:tc>
                        <w:tc>
                          <w:tcPr>
                            <w:tcW w:w="740" w:type="dxa"/>
                            <w:tcBorders>
                              <w:top w:val="single" w:sz="4" w:space="0" w:color="auto"/>
                              <w:left w:val="single" w:sz="4" w:space="0" w:color="auto"/>
                              <w:bottom w:val="single" w:sz="4" w:space="0" w:color="auto"/>
                              <w:right w:val="single" w:sz="4" w:space="0" w:color="auto"/>
                            </w:tcBorders>
                            <w:hideMark/>
                          </w:tcPr>
                          <w:p w14:paraId="600F3FDA" w14:textId="77777777" w:rsidR="00AA0F26" w:rsidRDefault="00AA0F26" w:rsidP="00AA0F26">
                            <w:pPr>
                              <w:pStyle w:val="TAC"/>
                              <w:rPr>
                                <w:rFonts w:eastAsia="PMingLiU"/>
                                <w:sz w:val="16"/>
                                <w:szCs w:val="18"/>
                              </w:rPr>
                            </w:pPr>
                            <w:r>
                              <w:rPr>
                                <w:sz w:val="16"/>
                                <w:szCs w:val="18"/>
                                <w:lang w:eastAsia="zh-CN"/>
                              </w:rPr>
                              <w:t>6.5</w:t>
                            </w:r>
                          </w:p>
                        </w:tc>
                        <w:tc>
                          <w:tcPr>
                            <w:tcW w:w="741" w:type="dxa"/>
                            <w:tcBorders>
                              <w:top w:val="single" w:sz="4" w:space="0" w:color="auto"/>
                              <w:left w:val="single" w:sz="4" w:space="0" w:color="auto"/>
                              <w:bottom w:val="single" w:sz="4" w:space="0" w:color="auto"/>
                              <w:right w:val="single" w:sz="4" w:space="0" w:color="auto"/>
                            </w:tcBorders>
                          </w:tcPr>
                          <w:p w14:paraId="44116DA7" w14:textId="77777777" w:rsidR="00AA0F26" w:rsidRDefault="00AA0F26" w:rsidP="00AA0F26">
                            <w:pPr>
                              <w:pStyle w:val="TAC"/>
                              <w:rPr>
                                <w:rFonts w:eastAsia="PMingLiU"/>
                                <w:sz w:val="16"/>
                                <w:szCs w:val="18"/>
                              </w:rPr>
                            </w:pPr>
                          </w:p>
                        </w:tc>
                        <w:tc>
                          <w:tcPr>
                            <w:tcW w:w="814" w:type="dxa"/>
                            <w:tcBorders>
                              <w:top w:val="single" w:sz="4" w:space="0" w:color="auto"/>
                              <w:left w:val="single" w:sz="4" w:space="0" w:color="auto"/>
                              <w:bottom w:val="single" w:sz="4" w:space="0" w:color="auto"/>
                              <w:right w:val="single" w:sz="4" w:space="0" w:color="auto"/>
                            </w:tcBorders>
                          </w:tcPr>
                          <w:p w14:paraId="6BA8893D" w14:textId="77777777" w:rsidR="00AA0F26" w:rsidRDefault="00AA0F26" w:rsidP="00AA0F26">
                            <w:pPr>
                              <w:pStyle w:val="TAC"/>
                              <w:rPr>
                                <w:rFonts w:eastAsia="PMingLiU"/>
                                <w:sz w:val="16"/>
                                <w:szCs w:val="18"/>
                              </w:rPr>
                            </w:pPr>
                          </w:p>
                        </w:tc>
                      </w:tr>
                      <w:tr w:rsidR="00AA0F26" w14:paraId="27A56699"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691CAFB" w14:textId="77777777" w:rsidR="00AA0F26" w:rsidRDefault="00AA0F26" w:rsidP="00AA0F26">
                            <w:pPr>
                              <w:pStyle w:val="TAC"/>
                              <w:rPr>
                                <w:rFonts w:eastAsia="PMingLiU"/>
                                <w:sz w:val="16"/>
                                <w:szCs w:val="18"/>
                              </w:rPr>
                            </w:pPr>
                            <w:r>
                              <w:rPr>
                                <w:rFonts w:eastAsia="PMingLiU"/>
                                <w:sz w:val="16"/>
                                <w:szCs w:val="18"/>
                              </w:rPr>
                              <w:t>n3</w:t>
                            </w:r>
                          </w:p>
                        </w:tc>
                        <w:tc>
                          <w:tcPr>
                            <w:tcW w:w="741" w:type="dxa"/>
                            <w:tcBorders>
                              <w:top w:val="single" w:sz="4" w:space="0" w:color="auto"/>
                              <w:left w:val="single" w:sz="4" w:space="0" w:color="auto"/>
                              <w:bottom w:val="single" w:sz="4" w:space="0" w:color="auto"/>
                              <w:right w:val="single" w:sz="4" w:space="0" w:color="auto"/>
                            </w:tcBorders>
                          </w:tcPr>
                          <w:p w14:paraId="0224F5B9"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hideMark/>
                          </w:tcPr>
                          <w:p w14:paraId="5EF37B51" w14:textId="77777777" w:rsidR="00AA0F26" w:rsidRDefault="00AA0F26" w:rsidP="00AA0F26">
                            <w:pPr>
                              <w:pStyle w:val="TAC"/>
                              <w:rPr>
                                <w:rFonts w:eastAsia="PMingLiU"/>
                                <w:sz w:val="16"/>
                                <w:szCs w:val="18"/>
                              </w:rPr>
                            </w:pPr>
                            <w:r>
                              <w:rPr>
                                <w:rFonts w:eastAsia="PMingLiU"/>
                                <w:sz w:val="16"/>
                                <w:szCs w:val="18"/>
                              </w:rPr>
                              <w:t>1.4</w:t>
                            </w:r>
                          </w:p>
                        </w:tc>
                        <w:tc>
                          <w:tcPr>
                            <w:tcW w:w="740" w:type="dxa"/>
                            <w:tcBorders>
                              <w:top w:val="single" w:sz="4" w:space="0" w:color="auto"/>
                              <w:left w:val="single" w:sz="4" w:space="0" w:color="auto"/>
                              <w:bottom w:val="single" w:sz="4" w:space="0" w:color="auto"/>
                              <w:right w:val="single" w:sz="4" w:space="0" w:color="auto"/>
                            </w:tcBorders>
                            <w:hideMark/>
                          </w:tcPr>
                          <w:p w14:paraId="3DCECCB6" w14:textId="77777777" w:rsidR="00AA0F26" w:rsidRDefault="00AA0F26" w:rsidP="00AA0F26">
                            <w:pPr>
                              <w:pStyle w:val="TAC"/>
                              <w:rPr>
                                <w:rFonts w:eastAsia="PMingLiU"/>
                                <w:sz w:val="16"/>
                                <w:szCs w:val="18"/>
                              </w:rPr>
                            </w:pPr>
                            <w:r>
                              <w:rPr>
                                <w:rFonts w:eastAsia="PMingLiU"/>
                                <w:sz w:val="16"/>
                                <w:szCs w:val="18"/>
                              </w:rPr>
                              <w:t>1.5</w:t>
                            </w:r>
                          </w:p>
                        </w:tc>
                        <w:tc>
                          <w:tcPr>
                            <w:tcW w:w="741" w:type="dxa"/>
                            <w:tcBorders>
                              <w:top w:val="single" w:sz="4" w:space="0" w:color="auto"/>
                              <w:left w:val="single" w:sz="4" w:space="0" w:color="auto"/>
                              <w:bottom w:val="single" w:sz="4" w:space="0" w:color="auto"/>
                              <w:right w:val="single" w:sz="4" w:space="0" w:color="auto"/>
                            </w:tcBorders>
                            <w:hideMark/>
                          </w:tcPr>
                          <w:p w14:paraId="41903D61" w14:textId="77777777" w:rsidR="00AA0F26" w:rsidRDefault="00AA0F26" w:rsidP="00AA0F26">
                            <w:pPr>
                              <w:pStyle w:val="TAC"/>
                              <w:rPr>
                                <w:rFonts w:eastAsia="PMingLiU"/>
                                <w:sz w:val="16"/>
                                <w:szCs w:val="18"/>
                              </w:rPr>
                            </w:pPr>
                            <w:r>
                              <w:rPr>
                                <w:rFonts w:eastAsia="PMingLiU"/>
                                <w:sz w:val="16"/>
                                <w:szCs w:val="18"/>
                              </w:rPr>
                              <w:t>1.5</w:t>
                            </w:r>
                          </w:p>
                        </w:tc>
                        <w:tc>
                          <w:tcPr>
                            <w:tcW w:w="741" w:type="dxa"/>
                            <w:tcBorders>
                              <w:top w:val="single" w:sz="4" w:space="0" w:color="auto"/>
                              <w:left w:val="single" w:sz="4" w:space="0" w:color="auto"/>
                              <w:bottom w:val="single" w:sz="4" w:space="0" w:color="auto"/>
                              <w:right w:val="single" w:sz="4" w:space="0" w:color="auto"/>
                            </w:tcBorders>
                            <w:hideMark/>
                          </w:tcPr>
                          <w:p w14:paraId="558F9538" w14:textId="77777777" w:rsidR="00AA0F26" w:rsidRDefault="00AA0F26" w:rsidP="00AA0F26">
                            <w:pPr>
                              <w:pStyle w:val="TAC"/>
                              <w:rPr>
                                <w:rFonts w:eastAsia="PMingLiU"/>
                                <w:sz w:val="16"/>
                                <w:szCs w:val="18"/>
                              </w:rPr>
                            </w:pPr>
                            <w:r>
                              <w:rPr>
                                <w:rFonts w:eastAsia="PMingLiU"/>
                                <w:sz w:val="16"/>
                                <w:szCs w:val="18"/>
                              </w:rPr>
                              <w:t>1.5</w:t>
                            </w:r>
                          </w:p>
                        </w:tc>
                        <w:tc>
                          <w:tcPr>
                            <w:tcW w:w="740" w:type="dxa"/>
                            <w:tcBorders>
                              <w:top w:val="single" w:sz="4" w:space="0" w:color="auto"/>
                              <w:left w:val="single" w:sz="4" w:space="0" w:color="auto"/>
                              <w:bottom w:val="single" w:sz="4" w:space="0" w:color="auto"/>
                              <w:right w:val="single" w:sz="4" w:space="0" w:color="auto"/>
                            </w:tcBorders>
                            <w:hideMark/>
                          </w:tcPr>
                          <w:p w14:paraId="005C5D2A" w14:textId="77777777" w:rsidR="00AA0F26" w:rsidRDefault="00AA0F26" w:rsidP="00AA0F26">
                            <w:pPr>
                              <w:pStyle w:val="TAC"/>
                              <w:rPr>
                                <w:rFonts w:eastAsia="PMingLiU"/>
                                <w:sz w:val="16"/>
                                <w:szCs w:val="18"/>
                              </w:rPr>
                            </w:pPr>
                            <w:r>
                              <w:rPr>
                                <w:rFonts w:eastAsia="PMingLiU"/>
                                <w:sz w:val="16"/>
                                <w:szCs w:val="18"/>
                              </w:rPr>
                              <w:t>1.6</w:t>
                            </w:r>
                          </w:p>
                        </w:tc>
                        <w:tc>
                          <w:tcPr>
                            <w:tcW w:w="741" w:type="dxa"/>
                            <w:tcBorders>
                              <w:top w:val="single" w:sz="4" w:space="0" w:color="auto"/>
                              <w:left w:val="single" w:sz="4" w:space="0" w:color="auto"/>
                              <w:bottom w:val="single" w:sz="4" w:space="0" w:color="auto"/>
                              <w:right w:val="single" w:sz="4" w:space="0" w:color="auto"/>
                            </w:tcBorders>
                            <w:hideMark/>
                          </w:tcPr>
                          <w:p w14:paraId="726EC33C" w14:textId="77777777" w:rsidR="00AA0F26" w:rsidRDefault="00AA0F26" w:rsidP="00AA0F26">
                            <w:pPr>
                              <w:pStyle w:val="TAC"/>
                              <w:rPr>
                                <w:rFonts w:eastAsia="PMingLiU"/>
                                <w:sz w:val="16"/>
                                <w:szCs w:val="18"/>
                              </w:rPr>
                            </w:pPr>
                            <w:r>
                              <w:rPr>
                                <w:rFonts w:eastAsia="PMingLiU"/>
                                <w:sz w:val="16"/>
                                <w:szCs w:val="18"/>
                              </w:rPr>
                              <w:t>1.7</w:t>
                            </w:r>
                          </w:p>
                        </w:tc>
                        <w:tc>
                          <w:tcPr>
                            <w:tcW w:w="741" w:type="dxa"/>
                            <w:tcBorders>
                              <w:top w:val="single" w:sz="4" w:space="0" w:color="auto"/>
                              <w:left w:val="single" w:sz="4" w:space="0" w:color="auto"/>
                              <w:bottom w:val="single" w:sz="4" w:space="0" w:color="auto"/>
                              <w:right w:val="single" w:sz="4" w:space="0" w:color="auto"/>
                            </w:tcBorders>
                            <w:hideMark/>
                          </w:tcPr>
                          <w:p w14:paraId="1E44D0BB" w14:textId="77777777" w:rsidR="00AA0F26" w:rsidRDefault="00AA0F26" w:rsidP="00AA0F26">
                            <w:pPr>
                              <w:pStyle w:val="TAC"/>
                              <w:rPr>
                                <w:rFonts w:eastAsia="PMingLiU"/>
                                <w:sz w:val="16"/>
                                <w:szCs w:val="18"/>
                              </w:rPr>
                            </w:pPr>
                            <w:r>
                              <w:rPr>
                                <w:rFonts w:eastAsia="PMingLiU"/>
                                <w:sz w:val="16"/>
                                <w:szCs w:val="18"/>
                              </w:rPr>
                              <w:t>2.8</w:t>
                            </w:r>
                          </w:p>
                        </w:tc>
                        <w:tc>
                          <w:tcPr>
                            <w:tcW w:w="740" w:type="dxa"/>
                            <w:tcBorders>
                              <w:top w:val="single" w:sz="4" w:space="0" w:color="auto"/>
                              <w:left w:val="single" w:sz="4" w:space="0" w:color="auto"/>
                              <w:bottom w:val="single" w:sz="4" w:space="0" w:color="auto"/>
                              <w:right w:val="single" w:sz="4" w:space="0" w:color="auto"/>
                            </w:tcBorders>
                            <w:hideMark/>
                          </w:tcPr>
                          <w:p w14:paraId="5108686E" w14:textId="77777777" w:rsidR="00AA0F26" w:rsidRDefault="00AA0F26" w:rsidP="00AA0F26">
                            <w:pPr>
                              <w:pStyle w:val="TAC"/>
                              <w:rPr>
                                <w:rFonts w:eastAsia="PMingLiU"/>
                                <w:sz w:val="16"/>
                                <w:szCs w:val="18"/>
                              </w:rPr>
                            </w:pPr>
                            <w:r>
                              <w:rPr>
                                <w:rFonts w:eastAsia="PMingLiU"/>
                                <w:sz w:val="16"/>
                                <w:szCs w:val="18"/>
                              </w:rPr>
                              <w:t>5</w:t>
                            </w:r>
                          </w:p>
                        </w:tc>
                        <w:tc>
                          <w:tcPr>
                            <w:tcW w:w="741" w:type="dxa"/>
                            <w:tcBorders>
                              <w:top w:val="single" w:sz="4" w:space="0" w:color="auto"/>
                              <w:left w:val="single" w:sz="4" w:space="0" w:color="auto"/>
                              <w:bottom w:val="single" w:sz="4" w:space="0" w:color="auto"/>
                              <w:right w:val="single" w:sz="4" w:space="0" w:color="auto"/>
                            </w:tcBorders>
                            <w:hideMark/>
                          </w:tcPr>
                          <w:p w14:paraId="4A9B1D46" w14:textId="77777777" w:rsidR="00AA0F26" w:rsidRDefault="00AA0F26" w:rsidP="00AA0F26">
                            <w:pPr>
                              <w:pStyle w:val="TAC"/>
                              <w:rPr>
                                <w:rFonts w:eastAsia="PMingLiU"/>
                                <w:sz w:val="16"/>
                                <w:szCs w:val="18"/>
                              </w:rPr>
                            </w:pPr>
                            <w:r>
                              <w:rPr>
                                <w:rFonts w:eastAsia="PMingLiU"/>
                                <w:sz w:val="16"/>
                                <w:szCs w:val="18"/>
                              </w:rPr>
                              <w:t>5.5</w:t>
                            </w:r>
                          </w:p>
                        </w:tc>
                        <w:tc>
                          <w:tcPr>
                            <w:tcW w:w="814" w:type="dxa"/>
                            <w:tcBorders>
                              <w:top w:val="single" w:sz="4" w:space="0" w:color="auto"/>
                              <w:left w:val="single" w:sz="4" w:space="0" w:color="auto"/>
                              <w:bottom w:val="single" w:sz="4" w:space="0" w:color="auto"/>
                              <w:right w:val="single" w:sz="4" w:space="0" w:color="auto"/>
                            </w:tcBorders>
                            <w:hideMark/>
                          </w:tcPr>
                          <w:p w14:paraId="3BBEF40D" w14:textId="77777777" w:rsidR="00AA0F26" w:rsidRDefault="00AA0F26" w:rsidP="00AA0F26">
                            <w:pPr>
                              <w:pStyle w:val="TAC"/>
                              <w:rPr>
                                <w:rFonts w:eastAsia="PMingLiU"/>
                                <w:sz w:val="16"/>
                                <w:szCs w:val="18"/>
                              </w:rPr>
                            </w:pPr>
                            <w:r>
                              <w:rPr>
                                <w:rFonts w:eastAsia="PMingLiU"/>
                                <w:sz w:val="16"/>
                                <w:szCs w:val="18"/>
                              </w:rPr>
                              <w:t>6.0</w:t>
                            </w:r>
                          </w:p>
                        </w:tc>
                      </w:tr>
                      <w:tr w:rsidR="00AA0F26" w14:paraId="6051F7A2"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F5DC730" w14:textId="77777777" w:rsidR="00AA0F26" w:rsidRDefault="00AA0F26" w:rsidP="00AA0F26">
                            <w:pPr>
                              <w:pStyle w:val="TAC"/>
                              <w:rPr>
                                <w:rFonts w:eastAsia="PMingLiU"/>
                                <w:kern w:val="2"/>
                                <w:sz w:val="16"/>
                                <w14:ligatures w14:val="standardContextual"/>
                              </w:rPr>
                            </w:pPr>
                            <w:r>
                              <w:rPr>
                                <w:sz w:val="16"/>
                                <w:szCs w:val="18"/>
                                <w:lang w:val="en-US" w:eastAsia="zh-CN"/>
                              </w:rPr>
                              <w:t>n5</w:t>
                            </w:r>
                          </w:p>
                        </w:tc>
                        <w:tc>
                          <w:tcPr>
                            <w:tcW w:w="741" w:type="dxa"/>
                            <w:tcBorders>
                              <w:top w:val="single" w:sz="4" w:space="0" w:color="auto"/>
                              <w:left w:val="single" w:sz="4" w:space="0" w:color="auto"/>
                              <w:bottom w:val="single" w:sz="4" w:space="0" w:color="auto"/>
                              <w:right w:val="single" w:sz="4" w:space="0" w:color="auto"/>
                            </w:tcBorders>
                            <w:hideMark/>
                          </w:tcPr>
                          <w:p w14:paraId="1BAF3A7B" w14:textId="77777777" w:rsidR="00AA0F26" w:rsidRDefault="00AA0F26" w:rsidP="00AA0F26">
                            <w:pPr>
                              <w:pStyle w:val="TAC"/>
                              <w:rPr>
                                <w:kern w:val="2"/>
                                <w:sz w:val="16"/>
                                <w:lang w:eastAsia="zh-CN"/>
                                <w14:ligatures w14:val="standardContextual"/>
                              </w:rPr>
                            </w:pPr>
                            <w:r>
                              <w:rPr>
                                <w:sz w:val="16"/>
                                <w:szCs w:val="18"/>
                                <w:lang w:eastAsia="en-GB"/>
                              </w:rPr>
                              <w:t>1.1</w:t>
                            </w:r>
                          </w:p>
                        </w:tc>
                        <w:tc>
                          <w:tcPr>
                            <w:tcW w:w="741" w:type="dxa"/>
                            <w:tcBorders>
                              <w:top w:val="single" w:sz="4" w:space="0" w:color="auto"/>
                              <w:left w:val="single" w:sz="4" w:space="0" w:color="auto"/>
                              <w:bottom w:val="single" w:sz="4" w:space="0" w:color="auto"/>
                              <w:right w:val="single" w:sz="4" w:space="0" w:color="auto"/>
                            </w:tcBorders>
                            <w:hideMark/>
                          </w:tcPr>
                          <w:p w14:paraId="2C634372" w14:textId="77777777" w:rsidR="00AA0F26" w:rsidRDefault="00AA0F26" w:rsidP="00AA0F26">
                            <w:pPr>
                              <w:pStyle w:val="TAC"/>
                              <w:rPr>
                                <w:kern w:val="2"/>
                                <w:sz w:val="16"/>
                                <w:lang w:eastAsia="zh-CN"/>
                                <w14:ligatures w14:val="standardContextual"/>
                              </w:rPr>
                            </w:pPr>
                            <w:r>
                              <w:rPr>
                                <w:sz w:val="16"/>
                                <w:szCs w:val="18"/>
                              </w:rPr>
                              <w:t xml:space="preserve">1.1 </w:t>
                            </w:r>
                          </w:p>
                        </w:tc>
                        <w:tc>
                          <w:tcPr>
                            <w:tcW w:w="740" w:type="dxa"/>
                            <w:tcBorders>
                              <w:top w:val="single" w:sz="4" w:space="0" w:color="auto"/>
                              <w:left w:val="single" w:sz="4" w:space="0" w:color="auto"/>
                              <w:bottom w:val="single" w:sz="4" w:space="0" w:color="auto"/>
                              <w:right w:val="single" w:sz="4" w:space="0" w:color="auto"/>
                            </w:tcBorders>
                            <w:hideMark/>
                          </w:tcPr>
                          <w:p w14:paraId="771F402E" w14:textId="77777777" w:rsidR="00AA0F26" w:rsidRDefault="00AA0F26" w:rsidP="00AA0F26">
                            <w:pPr>
                              <w:pStyle w:val="TAC"/>
                              <w:rPr>
                                <w:kern w:val="2"/>
                                <w:sz w:val="16"/>
                                <w:lang w:eastAsia="zh-CN"/>
                                <w14:ligatures w14:val="standardContextual"/>
                              </w:rPr>
                            </w:pPr>
                            <w:r>
                              <w:rPr>
                                <w:sz w:val="16"/>
                                <w:szCs w:val="18"/>
                              </w:rPr>
                              <w:t xml:space="preserve">1.2 </w:t>
                            </w:r>
                          </w:p>
                        </w:tc>
                        <w:tc>
                          <w:tcPr>
                            <w:tcW w:w="741" w:type="dxa"/>
                            <w:tcBorders>
                              <w:top w:val="single" w:sz="4" w:space="0" w:color="auto"/>
                              <w:left w:val="single" w:sz="4" w:space="0" w:color="auto"/>
                              <w:bottom w:val="single" w:sz="4" w:space="0" w:color="auto"/>
                              <w:right w:val="single" w:sz="4" w:space="0" w:color="auto"/>
                            </w:tcBorders>
                            <w:hideMark/>
                          </w:tcPr>
                          <w:p w14:paraId="04EE27C4" w14:textId="77777777" w:rsidR="00AA0F26" w:rsidRDefault="00AA0F26" w:rsidP="00AA0F26">
                            <w:pPr>
                              <w:pStyle w:val="TAC"/>
                              <w:rPr>
                                <w:kern w:val="2"/>
                                <w:sz w:val="16"/>
                                <w:lang w:eastAsia="zh-CN"/>
                                <w14:ligatures w14:val="standardContextual"/>
                              </w:rPr>
                            </w:pPr>
                            <w:r>
                              <w:rPr>
                                <w:sz w:val="16"/>
                                <w:szCs w:val="18"/>
                              </w:rPr>
                              <w:t xml:space="preserve">1.4 </w:t>
                            </w:r>
                          </w:p>
                        </w:tc>
                        <w:tc>
                          <w:tcPr>
                            <w:tcW w:w="741" w:type="dxa"/>
                            <w:tcBorders>
                              <w:top w:val="single" w:sz="4" w:space="0" w:color="auto"/>
                              <w:left w:val="single" w:sz="4" w:space="0" w:color="auto"/>
                              <w:bottom w:val="single" w:sz="4" w:space="0" w:color="auto"/>
                              <w:right w:val="single" w:sz="4" w:space="0" w:color="auto"/>
                            </w:tcBorders>
                            <w:hideMark/>
                          </w:tcPr>
                          <w:p w14:paraId="3F7831D7" w14:textId="77777777" w:rsidR="00AA0F26" w:rsidRDefault="00AA0F26" w:rsidP="00AA0F26">
                            <w:pPr>
                              <w:pStyle w:val="TAC"/>
                              <w:rPr>
                                <w:kern w:val="2"/>
                                <w:sz w:val="16"/>
                                <w:lang w:eastAsia="zh-CN"/>
                                <w14:ligatures w14:val="standardContextual"/>
                              </w:rPr>
                            </w:pPr>
                            <w:r>
                              <w:rPr>
                                <w:sz w:val="16"/>
                                <w:szCs w:val="18"/>
                              </w:rPr>
                              <w:t xml:space="preserve">4.5 </w:t>
                            </w:r>
                          </w:p>
                        </w:tc>
                        <w:tc>
                          <w:tcPr>
                            <w:tcW w:w="740" w:type="dxa"/>
                            <w:tcBorders>
                              <w:top w:val="single" w:sz="4" w:space="0" w:color="auto"/>
                              <w:left w:val="single" w:sz="4" w:space="0" w:color="auto"/>
                              <w:bottom w:val="single" w:sz="4" w:space="0" w:color="auto"/>
                              <w:right w:val="single" w:sz="4" w:space="0" w:color="auto"/>
                            </w:tcBorders>
                            <w:hideMark/>
                          </w:tcPr>
                          <w:p w14:paraId="011CE252" w14:textId="77777777" w:rsidR="00AA0F26" w:rsidRDefault="00AA0F26" w:rsidP="00AA0F26">
                            <w:pPr>
                              <w:pStyle w:val="TAC"/>
                              <w:rPr>
                                <w:kern w:val="2"/>
                                <w:sz w:val="16"/>
                                <w:lang w:eastAsia="zh-CN"/>
                                <w14:ligatures w14:val="standardContextual"/>
                              </w:rPr>
                            </w:pPr>
                            <w:r>
                              <w:rPr>
                                <w:sz w:val="16"/>
                                <w:szCs w:val="18"/>
                              </w:rPr>
                              <w:t xml:space="preserve">6.1 </w:t>
                            </w:r>
                          </w:p>
                        </w:tc>
                        <w:tc>
                          <w:tcPr>
                            <w:tcW w:w="741" w:type="dxa"/>
                            <w:tcBorders>
                              <w:top w:val="single" w:sz="4" w:space="0" w:color="auto"/>
                              <w:left w:val="single" w:sz="4" w:space="0" w:color="auto"/>
                              <w:bottom w:val="single" w:sz="4" w:space="0" w:color="auto"/>
                              <w:right w:val="single" w:sz="4" w:space="0" w:color="auto"/>
                            </w:tcBorders>
                            <w:hideMark/>
                          </w:tcPr>
                          <w:p w14:paraId="4C2315C4" w14:textId="77777777" w:rsidR="00AA0F26" w:rsidRDefault="00AA0F26" w:rsidP="00AA0F26">
                            <w:pPr>
                              <w:pStyle w:val="TAC"/>
                              <w:rPr>
                                <w:kern w:val="2"/>
                                <w:sz w:val="16"/>
                                <w:lang w:eastAsia="zh-CN"/>
                                <w14:ligatures w14:val="standardContextual"/>
                              </w:rPr>
                            </w:pPr>
                            <w:r>
                              <w:rPr>
                                <w:sz w:val="16"/>
                                <w:szCs w:val="18"/>
                              </w:rPr>
                              <w:t xml:space="preserve">6.5 </w:t>
                            </w:r>
                          </w:p>
                        </w:tc>
                        <w:tc>
                          <w:tcPr>
                            <w:tcW w:w="741" w:type="dxa"/>
                            <w:tcBorders>
                              <w:top w:val="single" w:sz="4" w:space="0" w:color="auto"/>
                              <w:left w:val="single" w:sz="4" w:space="0" w:color="auto"/>
                              <w:bottom w:val="single" w:sz="4" w:space="0" w:color="auto"/>
                              <w:right w:val="single" w:sz="4" w:space="0" w:color="auto"/>
                            </w:tcBorders>
                          </w:tcPr>
                          <w:p w14:paraId="7906DFF6" w14:textId="77777777" w:rsidR="00AA0F26" w:rsidRDefault="00AA0F26" w:rsidP="00AA0F26">
                            <w:pPr>
                              <w:pStyle w:val="TAC"/>
                              <w:rPr>
                                <w:kern w:val="2"/>
                                <w:sz w:val="16"/>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7CACAEB" w14:textId="77777777" w:rsidR="00AA0F26" w:rsidRDefault="00AA0F26" w:rsidP="00AA0F26">
                            <w:pPr>
                              <w:pStyle w:val="TAC"/>
                              <w:rPr>
                                <w:kern w:val="2"/>
                                <w:sz w:val="16"/>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9D7583C"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3560DED9" w14:textId="77777777" w:rsidR="00AA0F26" w:rsidRDefault="00AA0F26" w:rsidP="00AA0F26">
                            <w:pPr>
                              <w:pStyle w:val="TAC"/>
                              <w:rPr>
                                <w:rFonts w:eastAsia="PMingLiU"/>
                                <w:kern w:val="2"/>
                                <w:sz w:val="16"/>
                                <w:lang w:eastAsia="en-US"/>
                                <w14:ligatures w14:val="standardContextual"/>
                              </w:rPr>
                            </w:pPr>
                          </w:p>
                        </w:tc>
                      </w:tr>
                      <w:tr w:rsidR="00AA0F26" w14:paraId="06D7A0CB"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395E2A9" w14:textId="77777777" w:rsidR="00AA0F26" w:rsidRDefault="00AA0F26" w:rsidP="00AA0F26">
                            <w:pPr>
                              <w:pStyle w:val="TAC"/>
                              <w:rPr>
                                <w:rFonts w:eastAsia="PMingLiU"/>
                                <w:sz w:val="16"/>
                                <w:szCs w:val="18"/>
                              </w:rPr>
                            </w:pPr>
                            <w:r>
                              <w:rPr>
                                <w:rFonts w:eastAsia="PMingLiU"/>
                                <w:kern w:val="2"/>
                                <w:sz w:val="16"/>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8253AF1" w14:textId="77777777" w:rsidR="00AA0F26" w:rsidRDefault="00AA0F26" w:rsidP="00AA0F26">
                            <w:pPr>
                              <w:pStyle w:val="TAC"/>
                              <w:rPr>
                                <w:kern w:val="2"/>
                                <w:sz w:val="16"/>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hideMark/>
                          </w:tcPr>
                          <w:p w14:paraId="77532FAD" w14:textId="77777777" w:rsidR="00AA0F26" w:rsidRDefault="00AA0F26" w:rsidP="00AA0F26">
                            <w:pPr>
                              <w:pStyle w:val="TAC"/>
                              <w:rPr>
                                <w:rFonts w:eastAsia="PMingLiU"/>
                                <w:sz w:val="16"/>
                                <w:szCs w:val="18"/>
                                <w:lang w:eastAsia="en-US"/>
                              </w:rPr>
                            </w:pPr>
                            <w:r>
                              <w:rPr>
                                <w:kern w:val="2"/>
                                <w:sz w:val="16"/>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hideMark/>
                          </w:tcPr>
                          <w:p w14:paraId="4D58F0EA" w14:textId="77777777" w:rsidR="00AA0F26" w:rsidRDefault="00AA0F26" w:rsidP="00AA0F26">
                            <w:pPr>
                              <w:pStyle w:val="TAC"/>
                              <w:rPr>
                                <w:rFonts w:eastAsia="PMingLiU"/>
                                <w:sz w:val="16"/>
                                <w:szCs w:val="18"/>
                              </w:rPr>
                            </w:pPr>
                            <w:r>
                              <w:rPr>
                                <w:kern w:val="2"/>
                                <w:sz w:val="16"/>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hideMark/>
                          </w:tcPr>
                          <w:p w14:paraId="681F1E97" w14:textId="77777777" w:rsidR="00AA0F26" w:rsidRDefault="00AA0F26" w:rsidP="00AA0F26">
                            <w:pPr>
                              <w:pStyle w:val="TAC"/>
                              <w:rPr>
                                <w:rFonts w:eastAsia="PMingLiU"/>
                                <w:sz w:val="16"/>
                                <w:szCs w:val="18"/>
                              </w:rPr>
                            </w:pPr>
                            <w:r>
                              <w:rPr>
                                <w:kern w:val="2"/>
                                <w:sz w:val="16"/>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hideMark/>
                          </w:tcPr>
                          <w:p w14:paraId="0CE5820B" w14:textId="77777777" w:rsidR="00AA0F26" w:rsidRDefault="00AA0F26" w:rsidP="00AA0F26">
                            <w:pPr>
                              <w:pStyle w:val="TAC"/>
                              <w:rPr>
                                <w:rFonts w:eastAsia="PMingLiU"/>
                                <w:sz w:val="16"/>
                                <w:szCs w:val="18"/>
                              </w:rPr>
                            </w:pPr>
                            <w:r>
                              <w:rPr>
                                <w:kern w:val="2"/>
                                <w:sz w:val="16"/>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hideMark/>
                          </w:tcPr>
                          <w:p w14:paraId="5BBA84C9" w14:textId="77777777" w:rsidR="00AA0F26" w:rsidRDefault="00AA0F26" w:rsidP="00AA0F26">
                            <w:pPr>
                              <w:pStyle w:val="TAC"/>
                              <w:rPr>
                                <w:rFonts w:eastAsia="PMingLiU"/>
                                <w:sz w:val="16"/>
                                <w:szCs w:val="18"/>
                              </w:rPr>
                            </w:pPr>
                            <w:r>
                              <w:rPr>
                                <w:kern w:val="2"/>
                                <w:sz w:val="16"/>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hideMark/>
                          </w:tcPr>
                          <w:p w14:paraId="1D84F3FB" w14:textId="77777777" w:rsidR="00AA0F26" w:rsidRDefault="00AA0F26" w:rsidP="00AA0F26">
                            <w:pPr>
                              <w:pStyle w:val="TAC"/>
                              <w:rPr>
                                <w:rFonts w:eastAsia="PMingLiU"/>
                                <w:sz w:val="16"/>
                                <w:szCs w:val="18"/>
                              </w:rPr>
                            </w:pPr>
                            <w:r>
                              <w:rPr>
                                <w:kern w:val="2"/>
                                <w:sz w:val="16"/>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hideMark/>
                          </w:tcPr>
                          <w:p w14:paraId="10909950" w14:textId="77777777" w:rsidR="00AA0F26" w:rsidRDefault="00AA0F26" w:rsidP="00AA0F26">
                            <w:pPr>
                              <w:pStyle w:val="TAC"/>
                              <w:rPr>
                                <w:rFonts w:eastAsia="PMingLiU"/>
                                <w:sz w:val="16"/>
                                <w:szCs w:val="18"/>
                              </w:rPr>
                            </w:pPr>
                            <w:r>
                              <w:rPr>
                                <w:kern w:val="2"/>
                                <w:sz w:val="16"/>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hideMark/>
                          </w:tcPr>
                          <w:p w14:paraId="16563D39" w14:textId="77777777" w:rsidR="00AA0F26" w:rsidRDefault="00AA0F26" w:rsidP="00AA0F26">
                            <w:pPr>
                              <w:pStyle w:val="TAC"/>
                              <w:rPr>
                                <w:sz w:val="16"/>
                                <w:szCs w:val="18"/>
                                <w:lang w:eastAsia="zh-CN"/>
                              </w:rPr>
                            </w:pPr>
                            <w:r>
                              <w:rPr>
                                <w:kern w:val="2"/>
                                <w:sz w:val="16"/>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5777F2A"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hideMark/>
                          </w:tcPr>
                          <w:p w14:paraId="54561E5C" w14:textId="77777777" w:rsidR="00AA0F26" w:rsidRDefault="00AA0F26" w:rsidP="00AA0F26">
                            <w:pPr>
                              <w:pStyle w:val="TAC"/>
                              <w:rPr>
                                <w:rFonts w:eastAsia="PMingLiU"/>
                                <w:sz w:val="16"/>
                                <w:szCs w:val="18"/>
                                <w:lang w:eastAsia="en-US"/>
                              </w:rPr>
                            </w:pPr>
                            <w:r>
                              <w:rPr>
                                <w:rFonts w:eastAsia="PMingLiU"/>
                                <w:kern w:val="2"/>
                                <w:sz w:val="16"/>
                                <w14:ligatures w14:val="standardContextual"/>
                              </w:rPr>
                              <w:t>5.3</w:t>
                            </w:r>
                          </w:p>
                        </w:tc>
                      </w:tr>
                      <w:tr w:rsidR="00AA0F26" w14:paraId="1658D5C6"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9403868" w14:textId="77777777" w:rsidR="00AA0F26" w:rsidRDefault="00AA0F26" w:rsidP="00AA0F26">
                            <w:pPr>
                              <w:pStyle w:val="TAC"/>
                              <w:rPr>
                                <w:rFonts w:eastAsia="PMingLiU"/>
                                <w:sz w:val="16"/>
                                <w:szCs w:val="18"/>
                              </w:rPr>
                            </w:pPr>
                            <w:r>
                              <w:rPr>
                                <w:rFonts w:eastAsia="PMingLiU"/>
                                <w:sz w:val="16"/>
                                <w:szCs w:val="18"/>
                              </w:rPr>
                              <w:t>n8</w:t>
                            </w:r>
                          </w:p>
                        </w:tc>
                        <w:tc>
                          <w:tcPr>
                            <w:tcW w:w="741" w:type="dxa"/>
                            <w:tcBorders>
                              <w:top w:val="single" w:sz="4" w:space="0" w:color="auto"/>
                              <w:left w:val="single" w:sz="4" w:space="0" w:color="auto"/>
                              <w:bottom w:val="single" w:sz="4" w:space="0" w:color="auto"/>
                              <w:right w:val="single" w:sz="4" w:space="0" w:color="auto"/>
                            </w:tcBorders>
                          </w:tcPr>
                          <w:p w14:paraId="4FC0AB26"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hideMark/>
                          </w:tcPr>
                          <w:p w14:paraId="2D72A194" w14:textId="77777777" w:rsidR="00AA0F26" w:rsidRDefault="00AA0F26" w:rsidP="00AA0F26">
                            <w:pPr>
                              <w:pStyle w:val="TAC"/>
                              <w:rPr>
                                <w:sz w:val="16"/>
                                <w:szCs w:val="18"/>
                                <w:lang w:eastAsia="zh-CN"/>
                              </w:rPr>
                            </w:pPr>
                            <w:r>
                              <w:rPr>
                                <w:rFonts w:eastAsia="PMingLiU"/>
                                <w:sz w:val="16"/>
                                <w:szCs w:val="18"/>
                              </w:rPr>
                              <w:t>1.3</w:t>
                            </w:r>
                          </w:p>
                        </w:tc>
                        <w:tc>
                          <w:tcPr>
                            <w:tcW w:w="740" w:type="dxa"/>
                            <w:tcBorders>
                              <w:top w:val="single" w:sz="4" w:space="0" w:color="auto"/>
                              <w:left w:val="single" w:sz="4" w:space="0" w:color="auto"/>
                              <w:bottom w:val="single" w:sz="4" w:space="0" w:color="auto"/>
                              <w:right w:val="single" w:sz="4" w:space="0" w:color="auto"/>
                            </w:tcBorders>
                            <w:hideMark/>
                          </w:tcPr>
                          <w:p w14:paraId="21AD7D44" w14:textId="77777777" w:rsidR="00AA0F26" w:rsidRDefault="00AA0F26" w:rsidP="00AA0F26">
                            <w:pPr>
                              <w:pStyle w:val="TAC"/>
                              <w:rPr>
                                <w:sz w:val="16"/>
                                <w:szCs w:val="18"/>
                                <w:lang w:eastAsia="zh-CN"/>
                              </w:rPr>
                            </w:pPr>
                            <w:r>
                              <w:rPr>
                                <w:rFonts w:eastAsia="PMingLiU"/>
                                <w:sz w:val="16"/>
                                <w:szCs w:val="18"/>
                              </w:rPr>
                              <w:t>1.4</w:t>
                            </w:r>
                          </w:p>
                        </w:tc>
                        <w:tc>
                          <w:tcPr>
                            <w:tcW w:w="741" w:type="dxa"/>
                            <w:tcBorders>
                              <w:top w:val="single" w:sz="4" w:space="0" w:color="auto"/>
                              <w:left w:val="single" w:sz="4" w:space="0" w:color="auto"/>
                              <w:bottom w:val="single" w:sz="4" w:space="0" w:color="auto"/>
                              <w:right w:val="single" w:sz="4" w:space="0" w:color="auto"/>
                            </w:tcBorders>
                            <w:hideMark/>
                          </w:tcPr>
                          <w:p w14:paraId="17AB4CA8" w14:textId="77777777" w:rsidR="00AA0F26" w:rsidRDefault="00AA0F26" w:rsidP="00AA0F26">
                            <w:pPr>
                              <w:pStyle w:val="TAC"/>
                              <w:rPr>
                                <w:sz w:val="16"/>
                                <w:szCs w:val="18"/>
                                <w:lang w:eastAsia="zh-CN"/>
                              </w:rPr>
                            </w:pPr>
                            <w:r>
                              <w:rPr>
                                <w:rFonts w:eastAsia="PMingLiU"/>
                                <w:sz w:val="16"/>
                                <w:szCs w:val="18"/>
                              </w:rPr>
                              <w:t>2.1</w:t>
                            </w:r>
                          </w:p>
                        </w:tc>
                        <w:tc>
                          <w:tcPr>
                            <w:tcW w:w="741" w:type="dxa"/>
                            <w:tcBorders>
                              <w:top w:val="single" w:sz="4" w:space="0" w:color="auto"/>
                              <w:left w:val="single" w:sz="4" w:space="0" w:color="auto"/>
                              <w:bottom w:val="single" w:sz="4" w:space="0" w:color="auto"/>
                              <w:right w:val="single" w:sz="4" w:space="0" w:color="auto"/>
                            </w:tcBorders>
                            <w:hideMark/>
                          </w:tcPr>
                          <w:p w14:paraId="21A8904A" w14:textId="77777777" w:rsidR="00AA0F26" w:rsidRDefault="00AA0F26" w:rsidP="00AA0F26">
                            <w:pPr>
                              <w:pStyle w:val="TAC"/>
                              <w:rPr>
                                <w:sz w:val="16"/>
                                <w:szCs w:val="18"/>
                                <w:lang w:eastAsia="zh-CN"/>
                              </w:rPr>
                            </w:pPr>
                            <w:r>
                              <w:rPr>
                                <w:rFonts w:eastAsia="PMingLiU"/>
                                <w:sz w:val="16"/>
                                <w:szCs w:val="18"/>
                              </w:rPr>
                              <w:t>5.8</w:t>
                            </w:r>
                          </w:p>
                        </w:tc>
                        <w:tc>
                          <w:tcPr>
                            <w:tcW w:w="740" w:type="dxa"/>
                            <w:tcBorders>
                              <w:top w:val="single" w:sz="4" w:space="0" w:color="auto"/>
                              <w:left w:val="single" w:sz="4" w:space="0" w:color="auto"/>
                              <w:bottom w:val="single" w:sz="4" w:space="0" w:color="auto"/>
                              <w:right w:val="single" w:sz="4" w:space="0" w:color="auto"/>
                            </w:tcBorders>
                            <w:hideMark/>
                          </w:tcPr>
                          <w:p w14:paraId="5AB436C1" w14:textId="77777777" w:rsidR="00AA0F26" w:rsidRDefault="00AA0F26" w:rsidP="00AA0F26">
                            <w:pPr>
                              <w:pStyle w:val="TAC"/>
                              <w:rPr>
                                <w:sz w:val="16"/>
                                <w:szCs w:val="18"/>
                                <w:lang w:eastAsia="zh-CN"/>
                              </w:rPr>
                            </w:pPr>
                            <w:r>
                              <w:rPr>
                                <w:rFonts w:eastAsia="PMingLiU"/>
                                <w:sz w:val="16"/>
                                <w:szCs w:val="18"/>
                              </w:rPr>
                              <w:t>6.1</w:t>
                            </w:r>
                          </w:p>
                        </w:tc>
                        <w:tc>
                          <w:tcPr>
                            <w:tcW w:w="741" w:type="dxa"/>
                            <w:tcBorders>
                              <w:top w:val="single" w:sz="4" w:space="0" w:color="auto"/>
                              <w:left w:val="single" w:sz="4" w:space="0" w:color="auto"/>
                              <w:bottom w:val="single" w:sz="4" w:space="0" w:color="auto"/>
                              <w:right w:val="single" w:sz="4" w:space="0" w:color="auto"/>
                            </w:tcBorders>
                            <w:hideMark/>
                          </w:tcPr>
                          <w:p w14:paraId="4EA57C14" w14:textId="77777777" w:rsidR="00AA0F26" w:rsidRDefault="00AA0F26" w:rsidP="00AA0F26">
                            <w:pPr>
                              <w:pStyle w:val="TAC"/>
                              <w:rPr>
                                <w:sz w:val="16"/>
                                <w:szCs w:val="18"/>
                                <w:lang w:eastAsia="zh-CN"/>
                              </w:rPr>
                            </w:pPr>
                            <w:r>
                              <w:rPr>
                                <w:rFonts w:eastAsia="PMingLiU"/>
                                <w:sz w:val="16"/>
                                <w:szCs w:val="18"/>
                              </w:rPr>
                              <w:t>6.5</w:t>
                            </w:r>
                          </w:p>
                        </w:tc>
                        <w:tc>
                          <w:tcPr>
                            <w:tcW w:w="741" w:type="dxa"/>
                            <w:tcBorders>
                              <w:top w:val="single" w:sz="4" w:space="0" w:color="auto"/>
                              <w:left w:val="single" w:sz="4" w:space="0" w:color="auto"/>
                              <w:bottom w:val="single" w:sz="4" w:space="0" w:color="auto"/>
                              <w:right w:val="single" w:sz="4" w:space="0" w:color="auto"/>
                            </w:tcBorders>
                            <w:hideMark/>
                          </w:tcPr>
                          <w:p w14:paraId="3D95EFAC" w14:textId="77777777" w:rsidR="00AA0F26" w:rsidRDefault="00AA0F26" w:rsidP="00AA0F26">
                            <w:pPr>
                              <w:pStyle w:val="TAC"/>
                              <w:rPr>
                                <w:sz w:val="16"/>
                                <w:szCs w:val="18"/>
                                <w:lang w:eastAsia="zh-CN"/>
                              </w:rPr>
                            </w:pPr>
                            <w:r>
                              <w:rPr>
                                <w:rFonts w:eastAsia="PMingLiU"/>
                                <w:sz w:val="16"/>
                                <w:szCs w:val="18"/>
                              </w:rPr>
                              <w:t>7.0</w:t>
                            </w:r>
                          </w:p>
                        </w:tc>
                        <w:tc>
                          <w:tcPr>
                            <w:tcW w:w="740" w:type="dxa"/>
                            <w:tcBorders>
                              <w:top w:val="single" w:sz="4" w:space="0" w:color="auto"/>
                              <w:left w:val="single" w:sz="4" w:space="0" w:color="auto"/>
                              <w:bottom w:val="single" w:sz="4" w:space="0" w:color="auto"/>
                              <w:right w:val="single" w:sz="4" w:space="0" w:color="auto"/>
                            </w:tcBorders>
                          </w:tcPr>
                          <w:p w14:paraId="3C185C3F"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D97B0A9"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F60F9B9" w14:textId="77777777" w:rsidR="00AA0F26" w:rsidRDefault="00AA0F26" w:rsidP="00AA0F26">
                            <w:pPr>
                              <w:pStyle w:val="TAC"/>
                              <w:rPr>
                                <w:rFonts w:eastAsia="PMingLiU"/>
                                <w:sz w:val="16"/>
                                <w:szCs w:val="18"/>
                                <w:lang w:eastAsia="en-US"/>
                              </w:rPr>
                            </w:pPr>
                          </w:p>
                        </w:tc>
                      </w:tr>
                      <w:tr w:rsidR="00AA0F26" w14:paraId="06C5B4D4"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90DBCCF" w14:textId="77777777" w:rsidR="00AA0F26" w:rsidRDefault="00AA0F26" w:rsidP="00AA0F26">
                            <w:pPr>
                              <w:pStyle w:val="TAC"/>
                              <w:rPr>
                                <w:sz w:val="16"/>
                                <w:szCs w:val="18"/>
                                <w:lang w:eastAsia="zh-CN"/>
                              </w:rPr>
                            </w:pPr>
                            <w:r>
                              <w:rPr>
                                <w:sz w:val="16"/>
                                <w:szCs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F112DA9"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61118BC7" w14:textId="77777777" w:rsidR="00AA0F26" w:rsidRDefault="00AA0F26" w:rsidP="00AA0F26">
                            <w:pPr>
                              <w:pStyle w:val="TAC"/>
                              <w:rPr>
                                <w:sz w:val="16"/>
                                <w:szCs w:val="18"/>
                                <w:lang w:eastAsia="zh-CN"/>
                              </w:rPr>
                            </w:pPr>
                            <w:r>
                              <w:rPr>
                                <w:sz w:val="16"/>
                                <w:szCs w:val="18"/>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792C33E5" w14:textId="77777777" w:rsidR="00AA0F26" w:rsidRDefault="00AA0F26" w:rsidP="00AA0F26">
                            <w:pPr>
                              <w:pStyle w:val="TAC"/>
                              <w:rPr>
                                <w:sz w:val="16"/>
                                <w:szCs w:val="18"/>
                                <w:lang w:eastAsia="zh-CN"/>
                              </w:rPr>
                            </w:pPr>
                            <w:r>
                              <w:rPr>
                                <w:sz w:val="16"/>
                                <w:szCs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FCFD9E5"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53E6E9DA"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CA62ADB"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DC70B84"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811BFBE"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BF58802"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56F801C"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21925B4F" w14:textId="77777777" w:rsidR="00AA0F26" w:rsidRDefault="00AA0F26" w:rsidP="00AA0F26">
                            <w:pPr>
                              <w:pStyle w:val="TAC"/>
                              <w:rPr>
                                <w:rFonts w:eastAsia="PMingLiU"/>
                                <w:sz w:val="16"/>
                                <w:szCs w:val="18"/>
                                <w:lang w:eastAsia="en-US"/>
                              </w:rPr>
                            </w:pPr>
                          </w:p>
                        </w:tc>
                      </w:tr>
                      <w:tr w:rsidR="00AA0F26" w14:paraId="30A1828C"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9B6D54C" w14:textId="77777777" w:rsidR="00AA0F26" w:rsidRDefault="00AA0F26" w:rsidP="00AA0F26">
                            <w:pPr>
                              <w:pStyle w:val="TAC"/>
                              <w:rPr>
                                <w:rFonts w:eastAsia="PMingLiU"/>
                                <w:sz w:val="16"/>
                                <w:szCs w:val="18"/>
                              </w:rPr>
                            </w:pPr>
                            <w:r>
                              <w:rPr>
                                <w:sz w:val="16"/>
                                <w:szCs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621ABDD"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74CAFC4C" w14:textId="77777777" w:rsidR="00AA0F26" w:rsidRDefault="00AA0F26" w:rsidP="00AA0F26">
                            <w:pPr>
                              <w:pStyle w:val="TAC"/>
                              <w:rPr>
                                <w:sz w:val="16"/>
                                <w:szCs w:val="18"/>
                                <w:lang w:eastAsia="zh-CN"/>
                              </w:rPr>
                            </w:pPr>
                            <w:r>
                              <w:rPr>
                                <w:sz w:val="16"/>
                                <w:szCs w:val="18"/>
                                <w:lang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2A3DE699" w14:textId="77777777" w:rsidR="00AA0F26" w:rsidRDefault="00AA0F26" w:rsidP="00AA0F26">
                            <w:pPr>
                              <w:pStyle w:val="TAC"/>
                              <w:rPr>
                                <w:sz w:val="16"/>
                                <w:szCs w:val="18"/>
                                <w:lang w:eastAsia="zh-CN"/>
                              </w:rPr>
                            </w:pPr>
                            <w:r>
                              <w:rPr>
                                <w:sz w:val="16"/>
                                <w:szCs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3C44025"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ADD86A3"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F82E1B9"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B1A4D20"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B0D9312"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2D0208F"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57DF414" w14:textId="77777777" w:rsidR="00AA0F26" w:rsidRDefault="00AA0F26" w:rsidP="00AA0F26">
                            <w:pPr>
                              <w:pStyle w:val="TAC"/>
                              <w:rPr>
                                <w:sz w:val="16"/>
                                <w:szCs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C096CD9" w14:textId="77777777" w:rsidR="00AA0F26" w:rsidRDefault="00AA0F26" w:rsidP="00AA0F26">
                            <w:pPr>
                              <w:pStyle w:val="TAC"/>
                              <w:rPr>
                                <w:rFonts w:eastAsia="PMingLiU"/>
                                <w:sz w:val="16"/>
                                <w:szCs w:val="18"/>
                                <w:lang w:eastAsia="en-US"/>
                              </w:rPr>
                            </w:pPr>
                          </w:p>
                        </w:tc>
                      </w:tr>
                      <w:tr w:rsidR="00AA0F26" w14:paraId="54C5550D"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19F3CD" w14:textId="77777777" w:rsidR="00AA0F26" w:rsidRDefault="00AA0F26" w:rsidP="00AA0F26">
                            <w:pPr>
                              <w:pStyle w:val="TAC"/>
                              <w:rPr>
                                <w:rFonts w:eastAsia="PMingLiU"/>
                                <w:sz w:val="16"/>
                                <w:szCs w:val="18"/>
                              </w:rPr>
                            </w:pPr>
                            <w:r>
                              <w:rPr>
                                <w:rFonts w:eastAsia="PMingLiU"/>
                                <w:sz w:val="16"/>
                                <w:szCs w:val="18"/>
                              </w:rPr>
                              <w:t>n25</w:t>
                            </w:r>
                          </w:p>
                        </w:tc>
                        <w:tc>
                          <w:tcPr>
                            <w:tcW w:w="741" w:type="dxa"/>
                            <w:tcBorders>
                              <w:top w:val="single" w:sz="4" w:space="0" w:color="auto"/>
                              <w:left w:val="single" w:sz="4" w:space="0" w:color="auto"/>
                              <w:bottom w:val="single" w:sz="4" w:space="0" w:color="auto"/>
                              <w:right w:val="single" w:sz="4" w:space="0" w:color="auto"/>
                            </w:tcBorders>
                          </w:tcPr>
                          <w:p w14:paraId="61AAC920"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6FF2BFAB" w14:textId="77777777" w:rsidR="00AA0F26" w:rsidRDefault="00AA0F26" w:rsidP="00AA0F26">
                            <w:pPr>
                              <w:pStyle w:val="TAC"/>
                              <w:rPr>
                                <w:sz w:val="16"/>
                                <w:szCs w:val="18"/>
                                <w:lang w:eastAsia="zh-CN"/>
                              </w:rPr>
                            </w:pPr>
                            <w:r>
                              <w:rPr>
                                <w:sz w:val="16"/>
                                <w:szCs w:val="18"/>
                                <w:lang w:eastAsia="zh-CN"/>
                              </w:rPr>
                              <w:t>1.5</w:t>
                            </w:r>
                          </w:p>
                        </w:tc>
                        <w:tc>
                          <w:tcPr>
                            <w:tcW w:w="740" w:type="dxa"/>
                            <w:tcBorders>
                              <w:top w:val="single" w:sz="4" w:space="0" w:color="auto"/>
                              <w:left w:val="single" w:sz="4" w:space="0" w:color="auto"/>
                              <w:bottom w:val="single" w:sz="4" w:space="0" w:color="auto"/>
                              <w:right w:val="single" w:sz="4" w:space="0" w:color="auto"/>
                            </w:tcBorders>
                            <w:hideMark/>
                          </w:tcPr>
                          <w:p w14:paraId="4EAFE44D" w14:textId="77777777" w:rsidR="00AA0F26" w:rsidRDefault="00AA0F26" w:rsidP="00AA0F26">
                            <w:pPr>
                              <w:pStyle w:val="TAC"/>
                              <w:rPr>
                                <w:sz w:val="16"/>
                                <w:szCs w:val="18"/>
                                <w:lang w:eastAsia="zh-CN"/>
                              </w:rPr>
                            </w:pPr>
                            <w:r>
                              <w:rPr>
                                <w:sz w:val="16"/>
                                <w:szCs w:val="18"/>
                                <w:lang w:eastAsia="zh-CN"/>
                              </w:rPr>
                              <w:t>1.5</w:t>
                            </w:r>
                          </w:p>
                        </w:tc>
                        <w:tc>
                          <w:tcPr>
                            <w:tcW w:w="741" w:type="dxa"/>
                            <w:tcBorders>
                              <w:top w:val="single" w:sz="4" w:space="0" w:color="auto"/>
                              <w:left w:val="single" w:sz="4" w:space="0" w:color="auto"/>
                              <w:bottom w:val="single" w:sz="4" w:space="0" w:color="auto"/>
                              <w:right w:val="single" w:sz="4" w:space="0" w:color="auto"/>
                            </w:tcBorders>
                            <w:hideMark/>
                          </w:tcPr>
                          <w:p w14:paraId="4CD64E71" w14:textId="77777777" w:rsidR="00AA0F26" w:rsidRDefault="00AA0F26" w:rsidP="00AA0F26">
                            <w:pPr>
                              <w:pStyle w:val="TAC"/>
                              <w:rPr>
                                <w:sz w:val="16"/>
                                <w:szCs w:val="18"/>
                                <w:lang w:eastAsia="zh-CN"/>
                              </w:rPr>
                            </w:pPr>
                            <w:r>
                              <w:rPr>
                                <w:sz w:val="16"/>
                                <w:szCs w:val="18"/>
                                <w:lang w:eastAsia="zh-CN"/>
                              </w:rPr>
                              <w:t>1.6</w:t>
                            </w:r>
                          </w:p>
                        </w:tc>
                        <w:tc>
                          <w:tcPr>
                            <w:tcW w:w="741" w:type="dxa"/>
                            <w:tcBorders>
                              <w:top w:val="single" w:sz="4" w:space="0" w:color="auto"/>
                              <w:left w:val="single" w:sz="4" w:space="0" w:color="auto"/>
                              <w:bottom w:val="single" w:sz="4" w:space="0" w:color="auto"/>
                              <w:right w:val="single" w:sz="4" w:space="0" w:color="auto"/>
                            </w:tcBorders>
                            <w:hideMark/>
                          </w:tcPr>
                          <w:p w14:paraId="548C112D" w14:textId="77777777" w:rsidR="00AA0F26" w:rsidRDefault="00AA0F26" w:rsidP="00AA0F26">
                            <w:pPr>
                              <w:pStyle w:val="TAC"/>
                              <w:rPr>
                                <w:sz w:val="16"/>
                                <w:szCs w:val="18"/>
                                <w:lang w:eastAsia="zh-CN"/>
                              </w:rPr>
                            </w:pPr>
                            <w:r>
                              <w:rPr>
                                <w:sz w:val="16"/>
                                <w:szCs w:val="18"/>
                                <w:lang w:eastAsia="zh-CN"/>
                              </w:rPr>
                              <w:t>1.6</w:t>
                            </w:r>
                          </w:p>
                        </w:tc>
                        <w:tc>
                          <w:tcPr>
                            <w:tcW w:w="740" w:type="dxa"/>
                            <w:tcBorders>
                              <w:top w:val="single" w:sz="4" w:space="0" w:color="auto"/>
                              <w:left w:val="single" w:sz="4" w:space="0" w:color="auto"/>
                              <w:bottom w:val="single" w:sz="4" w:space="0" w:color="auto"/>
                              <w:right w:val="single" w:sz="4" w:space="0" w:color="auto"/>
                            </w:tcBorders>
                            <w:hideMark/>
                          </w:tcPr>
                          <w:p w14:paraId="1C7BDA2B" w14:textId="77777777" w:rsidR="00AA0F26" w:rsidRDefault="00AA0F26" w:rsidP="00AA0F26">
                            <w:pPr>
                              <w:pStyle w:val="TAC"/>
                              <w:rPr>
                                <w:sz w:val="16"/>
                                <w:szCs w:val="18"/>
                                <w:lang w:eastAsia="zh-CN"/>
                              </w:rPr>
                            </w:pPr>
                            <w:r>
                              <w:rPr>
                                <w:sz w:val="16"/>
                                <w:szCs w:val="18"/>
                                <w:lang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566D6FE6" w14:textId="77777777" w:rsidR="00AA0F26" w:rsidRDefault="00AA0F26" w:rsidP="00AA0F26">
                            <w:pPr>
                              <w:pStyle w:val="TAC"/>
                              <w:rPr>
                                <w:sz w:val="16"/>
                                <w:szCs w:val="18"/>
                                <w:lang w:eastAsia="zh-CN"/>
                              </w:rPr>
                            </w:pPr>
                            <w:r>
                              <w:rPr>
                                <w:sz w:val="16"/>
                                <w:szCs w:val="18"/>
                                <w:lang w:eastAsia="zh-CN"/>
                              </w:rPr>
                              <w:t>6.0</w:t>
                            </w:r>
                          </w:p>
                        </w:tc>
                        <w:tc>
                          <w:tcPr>
                            <w:tcW w:w="741" w:type="dxa"/>
                            <w:tcBorders>
                              <w:top w:val="single" w:sz="4" w:space="0" w:color="auto"/>
                              <w:left w:val="single" w:sz="4" w:space="0" w:color="auto"/>
                              <w:bottom w:val="single" w:sz="4" w:space="0" w:color="auto"/>
                              <w:right w:val="single" w:sz="4" w:space="0" w:color="auto"/>
                            </w:tcBorders>
                            <w:hideMark/>
                          </w:tcPr>
                          <w:p w14:paraId="3F6AA0F3" w14:textId="77777777" w:rsidR="00AA0F26" w:rsidRDefault="00AA0F26" w:rsidP="00AA0F26">
                            <w:pPr>
                              <w:pStyle w:val="TAC"/>
                              <w:rPr>
                                <w:sz w:val="16"/>
                                <w:szCs w:val="18"/>
                                <w:lang w:eastAsia="zh-CN"/>
                              </w:rPr>
                            </w:pPr>
                            <w:r>
                              <w:rPr>
                                <w:sz w:val="16"/>
                                <w:szCs w:val="18"/>
                                <w:lang w:eastAsia="zh-CN"/>
                              </w:rPr>
                              <w:t>6.2</w:t>
                            </w:r>
                          </w:p>
                        </w:tc>
                        <w:tc>
                          <w:tcPr>
                            <w:tcW w:w="740" w:type="dxa"/>
                            <w:tcBorders>
                              <w:top w:val="single" w:sz="4" w:space="0" w:color="auto"/>
                              <w:left w:val="single" w:sz="4" w:space="0" w:color="auto"/>
                              <w:bottom w:val="single" w:sz="4" w:space="0" w:color="auto"/>
                              <w:right w:val="single" w:sz="4" w:space="0" w:color="auto"/>
                            </w:tcBorders>
                            <w:hideMark/>
                          </w:tcPr>
                          <w:p w14:paraId="78AD4E4F" w14:textId="77777777" w:rsidR="00AA0F26" w:rsidRDefault="00AA0F26" w:rsidP="00AA0F26">
                            <w:pPr>
                              <w:pStyle w:val="TAC"/>
                              <w:rPr>
                                <w:sz w:val="16"/>
                                <w:szCs w:val="18"/>
                                <w:lang w:eastAsia="zh-CN"/>
                              </w:rPr>
                            </w:pPr>
                            <w:r>
                              <w:rPr>
                                <w:sz w:val="16"/>
                                <w:szCs w:val="18"/>
                                <w:lang w:eastAsia="zh-CN"/>
                              </w:rPr>
                              <w:t>6.7</w:t>
                            </w:r>
                          </w:p>
                        </w:tc>
                        <w:tc>
                          <w:tcPr>
                            <w:tcW w:w="741" w:type="dxa"/>
                            <w:tcBorders>
                              <w:top w:val="single" w:sz="4" w:space="0" w:color="auto"/>
                              <w:left w:val="single" w:sz="4" w:space="0" w:color="auto"/>
                              <w:bottom w:val="single" w:sz="4" w:space="0" w:color="auto"/>
                              <w:right w:val="single" w:sz="4" w:space="0" w:color="auto"/>
                            </w:tcBorders>
                            <w:hideMark/>
                          </w:tcPr>
                          <w:p w14:paraId="2BA22A35" w14:textId="77777777" w:rsidR="00AA0F26" w:rsidRDefault="00AA0F26" w:rsidP="00AA0F26">
                            <w:pPr>
                              <w:pStyle w:val="TAC"/>
                              <w:rPr>
                                <w:sz w:val="16"/>
                                <w:szCs w:val="18"/>
                                <w:lang w:eastAsia="zh-CN"/>
                              </w:rPr>
                            </w:pPr>
                            <w:r>
                              <w:rPr>
                                <w:sz w:val="16"/>
                                <w:szCs w:val="18"/>
                                <w:lang w:eastAsia="zh-CN"/>
                              </w:rPr>
                              <w:t>7.1</w:t>
                            </w:r>
                          </w:p>
                        </w:tc>
                        <w:tc>
                          <w:tcPr>
                            <w:tcW w:w="814" w:type="dxa"/>
                            <w:tcBorders>
                              <w:top w:val="single" w:sz="4" w:space="0" w:color="auto"/>
                              <w:left w:val="single" w:sz="4" w:space="0" w:color="auto"/>
                              <w:bottom w:val="single" w:sz="4" w:space="0" w:color="auto"/>
                              <w:right w:val="single" w:sz="4" w:space="0" w:color="auto"/>
                            </w:tcBorders>
                          </w:tcPr>
                          <w:p w14:paraId="0739F053" w14:textId="77777777" w:rsidR="00AA0F26" w:rsidRDefault="00AA0F26" w:rsidP="00AA0F26">
                            <w:pPr>
                              <w:pStyle w:val="TAC"/>
                              <w:rPr>
                                <w:rFonts w:eastAsia="PMingLiU"/>
                                <w:sz w:val="16"/>
                                <w:szCs w:val="18"/>
                                <w:lang w:eastAsia="en-US"/>
                              </w:rPr>
                            </w:pPr>
                          </w:p>
                        </w:tc>
                      </w:tr>
                      <w:tr w:rsidR="00AA0F26" w14:paraId="1A760E50"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15CB6B4" w14:textId="77777777" w:rsidR="00AA0F26" w:rsidRDefault="00AA0F26" w:rsidP="00AA0F26">
                            <w:pPr>
                              <w:pStyle w:val="TAC"/>
                              <w:rPr>
                                <w:rFonts w:eastAsia="Times New Roman"/>
                                <w:sz w:val="16"/>
                                <w:szCs w:val="18"/>
                                <w:lang w:val="en-US" w:eastAsia="zh-CN"/>
                              </w:rPr>
                            </w:pPr>
                            <w:r>
                              <w:rPr>
                                <w:sz w:val="16"/>
                                <w:szCs w:val="18"/>
                                <w:lang w:val="en-US" w:eastAsia="zh-CN"/>
                              </w:rPr>
                              <w:t>n26</w:t>
                            </w:r>
                          </w:p>
                        </w:tc>
                        <w:tc>
                          <w:tcPr>
                            <w:tcW w:w="741" w:type="dxa"/>
                            <w:tcBorders>
                              <w:top w:val="single" w:sz="4" w:space="0" w:color="auto"/>
                              <w:left w:val="single" w:sz="4" w:space="0" w:color="auto"/>
                              <w:bottom w:val="single" w:sz="4" w:space="0" w:color="auto"/>
                              <w:right w:val="single" w:sz="4" w:space="0" w:color="auto"/>
                            </w:tcBorders>
                            <w:hideMark/>
                          </w:tcPr>
                          <w:p w14:paraId="4CD9EF35" w14:textId="77777777" w:rsidR="00AA0F26" w:rsidRDefault="00AA0F26" w:rsidP="00AA0F26">
                            <w:pPr>
                              <w:pStyle w:val="TAC"/>
                              <w:rPr>
                                <w:sz w:val="16"/>
                                <w:szCs w:val="18"/>
                                <w:lang w:val="en-GB" w:eastAsia="en-GB"/>
                              </w:rPr>
                            </w:pPr>
                            <w:r>
                              <w:rPr>
                                <w:sz w:val="16"/>
                                <w:szCs w:val="18"/>
                                <w:lang w:eastAsia="en-GB"/>
                              </w:rPr>
                              <w:t>1.1</w:t>
                            </w:r>
                          </w:p>
                        </w:tc>
                        <w:tc>
                          <w:tcPr>
                            <w:tcW w:w="741" w:type="dxa"/>
                            <w:tcBorders>
                              <w:top w:val="single" w:sz="4" w:space="0" w:color="auto"/>
                              <w:left w:val="single" w:sz="4" w:space="0" w:color="auto"/>
                              <w:bottom w:val="single" w:sz="4" w:space="0" w:color="auto"/>
                              <w:right w:val="single" w:sz="4" w:space="0" w:color="auto"/>
                            </w:tcBorders>
                            <w:hideMark/>
                          </w:tcPr>
                          <w:p w14:paraId="5FBA9998" w14:textId="77777777" w:rsidR="00AA0F26" w:rsidRDefault="00AA0F26" w:rsidP="00AA0F26">
                            <w:pPr>
                              <w:pStyle w:val="TAC"/>
                              <w:rPr>
                                <w:sz w:val="16"/>
                                <w:szCs w:val="18"/>
                                <w:lang w:val="en-US" w:eastAsia="zh-CN"/>
                              </w:rPr>
                            </w:pPr>
                            <w:r>
                              <w:rPr>
                                <w:sz w:val="16"/>
                                <w:szCs w:val="18"/>
                              </w:rPr>
                              <w:t xml:space="preserve">1.1 </w:t>
                            </w:r>
                          </w:p>
                        </w:tc>
                        <w:tc>
                          <w:tcPr>
                            <w:tcW w:w="740" w:type="dxa"/>
                            <w:tcBorders>
                              <w:top w:val="single" w:sz="4" w:space="0" w:color="auto"/>
                              <w:left w:val="single" w:sz="4" w:space="0" w:color="auto"/>
                              <w:bottom w:val="single" w:sz="4" w:space="0" w:color="auto"/>
                              <w:right w:val="single" w:sz="4" w:space="0" w:color="auto"/>
                            </w:tcBorders>
                            <w:hideMark/>
                          </w:tcPr>
                          <w:p w14:paraId="14A35827" w14:textId="77777777" w:rsidR="00AA0F26" w:rsidRDefault="00AA0F26" w:rsidP="00AA0F26">
                            <w:pPr>
                              <w:pStyle w:val="TAC"/>
                              <w:rPr>
                                <w:sz w:val="16"/>
                                <w:szCs w:val="18"/>
                                <w:lang w:val="en-US" w:eastAsia="zh-CN"/>
                              </w:rPr>
                            </w:pPr>
                            <w:r>
                              <w:rPr>
                                <w:sz w:val="16"/>
                                <w:szCs w:val="18"/>
                              </w:rPr>
                              <w:t xml:space="preserve">1.2 </w:t>
                            </w:r>
                          </w:p>
                        </w:tc>
                        <w:tc>
                          <w:tcPr>
                            <w:tcW w:w="741" w:type="dxa"/>
                            <w:tcBorders>
                              <w:top w:val="single" w:sz="4" w:space="0" w:color="auto"/>
                              <w:left w:val="single" w:sz="4" w:space="0" w:color="auto"/>
                              <w:bottom w:val="single" w:sz="4" w:space="0" w:color="auto"/>
                              <w:right w:val="single" w:sz="4" w:space="0" w:color="auto"/>
                            </w:tcBorders>
                            <w:hideMark/>
                          </w:tcPr>
                          <w:p w14:paraId="59799447" w14:textId="77777777" w:rsidR="00AA0F26" w:rsidRDefault="00AA0F26" w:rsidP="00AA0F26">
                            <w:pPr>
                              <w:pStyle w:val="TAC"/>
                              <w:rPr>
                                <w:sz w:val="16"/>
                                <w:szCs w:val="18"/>
                                <w:lang w:val="en-US" w:eastAsia="zh-CN"/>
                              </w:rPr>
                            </w:pPr>
                            <w:r>
                              <w:rPr>
                                <w:sz w:val="16"/>
                                <w:szCs w:val="18"/>
                              </w:rPr>
                              <w:t xml:space="preserve">1.4 </w:t>
                            </w:r>
                          </w:p>
                        </w:tc>
                        <w:tc>
                          <w:tcPr>
                            <w:tcW w:w="741" w:type="dxa"/>
                            <w:tcBorders>
                              <w:top w:val="single" w:sz="4" w:space="0" w:color="auto"/>
                              <w:left w:val="single" w:sz="4" w:space="0" w:color="auto"/>
                              <w:bottom w:val="single" w:sz="4" w:space="0" w:color="auto"/>
                              <w:right w:val="single" w:sz="4" w:space="0" w:color="auto"/>
                            </w:tcBorders>
                            <w:hideMark/>
                          </w:tcPr>
                          <w:p w14:paraId="283A45E8" w14:textId="77777777" w:rsidR="00AA0F26" w:rsidRDefault="00AA0F26" w:rsidP="00AA0F26">
                            <w:pPr>
                              <w:pStyle w:val="TAC"/>
                              <w:rPr>
                                <w:sz w:val="16"/>
                                <w:szCs w:val="18"/>
                                <w:lang w:val="en-US" w:eastAsia="zh-CN"/>
                              </w:rPr>
                            </w:pPr>
                            <w:r>
                              <w:rPr>
                                <w:sz w:val="16"/>
                                <w:szCs w:val="18"/>
                              </w:rPr>
                              <w:t xml:space="preserve">5.2 </w:t>
                            </w:r>
                          </w:p>
                        </w:tc>
                        <w:tc>
                          <w:tcPr>
                            <w:tcW w:w="740" w:type="dxa"/>
                            <w:tcBorders>
                              <w:top w:val="single" w:sz="4" w:space="0" w:color="auto"/>
                              <w:left w:val="single" w:sz="4" w:space="0" w:color="auto"/>
                              <w:bottom w:val="single" w:sz="4" w:space="0" w:color="auto"/>
                              <w:right w:val="single" w:sz="4" w:space="0" w:color="auto"/>
                            </w:tcBorders>
                            <w:hideMark/>
                          </w:tcPr>
                          <w:p w14:paraId="5E988E26" w14:textId="77777777" w:rsidR="00AA0F26" w:rsidRDefault="00AA0F26" w:rsidP="00AA0F26">
                            <w:pPr>
                              <w:pStyle w:val="TAC"/>
                              <w:rPr>
                                <w:sz w:val="16"/>
                                <w:szCs w:val="18"/>
                                <w:lang w:val="en-US" w:eastAsia="zh-CN"/>
                              </w:rPr>
                            </w:pPr>
                            <w:r>
                              <w:rPr>
                                <w:sz w:val="16"/>
                                <w:szCs w:val="18"/>
                              </w:rPr>
                              <w:t xml:space="preserve">6.1 </w:t>
                            </w:r>
                          </w:p>
                        </w:tc>
                        <w:tc>
                          <w:tcPr>
                            <w:tcW w:w="741" w:type="dxa"/>
                            <w:tcBorders>
                              <w:top w:val="single" w:sz="4" w:space="0" w:color="auto"/>
                              <w:left w:val="single" w:sz="4" w:space="0" w:color="auto"/>
                              <w:bottom w:val="single" w:sz="4" w:space="0" w:color="auto"/>
                              <w:right w:val="single" w:sz="4" w:space="0" w:color="auto"/>
                            </w:tcBorders>
                            <w:hideMark/>
                          </w:tcPr>
                          <w:p w14:paraId="1D9242D7" w14:textId="77777777" w:rsidR="00AA0F26" w:rsidRDefault="00AA0F26" w:rsidP="00AA0F26">
                            <w:pPr>
                              <w:pStyle w:val="TAC"/>
                              <w:rPr>
                                <w:sz w:val="16"/>
                                <w:szCs w:val="18"/>
                                <w:lang w:val="en-US" w:eastAsia="zh-CN"/>
                              </w:rPr>
                            </w:pPr>
                            <w:r>
                              <w:rPr>
                                <w:sz w:val="16"/>
                                <w:szCs w:val="18"/>
                              </w:rPr>
                              <w:t xml:space="preserve">6.5 </w:t>
                            </w:r>
                          </w:p>
                        </w:tc>
                        <w:tc>
                          <w:tcPr>
                            <w:tcW w:w="741" w:type="dxa"/>
                            <w:tcBorders>
                              <w:top w:val="single" w:sz="4" w:space="0" w:color="auto"/>
                              <w:left w:val="single" w:sz="4" w:space="0" w:color="auto"/>
                              <w:bottom w:val="single" w:sz="4" w:space="0" w:color="auto"/>
                              <w:right w:val="single" w:sz="4" w:space="0" w:color="auto"/>
                            </w:tcBorders>
                          </w:tcPr>
                          <w:p w14:paraId="0F1AEF53" w14:textId="77777777" w:rsidR="00AA0F26" w:rsidRDefault="00AA0F26" w:rsidP="00AA0F26">
                            <w:pPr>
                              <w:pStyle w:val="TAC"/>
                              <w:rPr>
                                <w:rFonts w:cs="Arial"/>
                                <w:sz w:val="16"/>
                                <w:szCs w:val="16"/>
                                <w:lang w:val="en-GB" w:eastAsia="en-US"/>
                              </w:rPr>
                            </w:pPr>
                          </w:p>
                        </w:tc>
                        <w:tc>
                          <w:tcPr>
                            <w:tcW w:w="740" w:type="dxa"/>
                            <w:tcBorders>
                              <w:top w:val="single" w:sz="4" w:space="0" w:color="auto"/>
                              <w:left w:val="single" w:sz="4" w:space="0" w:color="auto"/>
                              <w:bottom w:val="single" w:sz="4" w:space="0" w:color="auto"/>
                              <w:right w:val="single" w:sz="4" w:space="0" w:color="auto"/>
                            </w:tcBorders>
                          </w:tcPr>
                          <w:p w14:paraId="175C05FE" w14:textId="77777777" w:rsidR="00AA0F26" w:rsidRDefault="00AA0F26" w:rsidP="00AA0F26">
                            <w:pPr>
                              <w:pStyle w:val="TAC"/>
                              <w:rPr>
                                <w:sz w:val="16"/>
                                <w:szCs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05E95A6" w14:textId="77777777" w:rsidR="00AA0F26" w:rsidRDefault="00AA0F26" w:rsidP="00AA0F26">
                            <w:pPr>
                              <w:pStyle w:val="TAC"/>
                              <w:rPr>
                                <w:rFonts w:cs="Arial"/>
                                <w:sz w:val="16"/>
                                <w:szCs w:val="16"/>
                                <w:lang w:val="en-GB" w:eastAsia="en-US"/>
                              </w:rPr>
                            </w:pPr>
                          </w:p>
                        </w:tc>
                        <w:tc>
                          <w:tcPr>
                            <w:tcW w:w="814" w:type="dxa"/>
                            <w:tcBorders>
                              <w:top w:val="single" w:sz="4" w:space="0" w:color="auto"/>
                              <w:left w:val="single" w:sz="4" w:space="0" w:color="auto"/>
                              <w:bottom w:val="single" w:sz="4" w:space="0" w:color="auto"/>
                              <w:right w:val="single" w:sz="4" w:space="0" w:color="auto"/>
                            </w:tcBorders>
                          </w:tcPr>
                          <w:p w14:paraId="079FD9E0" w14:textId="77777777" w:rsidR="00AA0F26" w:rsidRDefault="00AA0F26" w:rsidP="00AA0F26">
                            <w:pPr>
                              <w:pStyle w:val="TAC"/>
                              <w:rPr>
                                <w:rFonts w:eastAsia="PMingLiU"/>
                                <w:sz w:val="16"/>
                                <w:szCs w:val="18"/>
                              </w:rPr>
                            </w:pPr>
                          </w:p>
                        </w:tc>
                      </w:tr>
                      <w:tr w:rsidR="00AA0F26" w14:paraId="1C82336B"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0FE5C9" w14:textId="77777777" w:rsidR="00AA0F26" w:rsidRDefault="00AA0F26" w:rsidP="00AA0F26">
                            <w:pPr>
                              <w:pStyle w:val="TAC"/>
                              <w:rPr>
                                <w:rFonts w:eastAsia="PMingLiU"/>
                                <w:sz w:val="16"/>
                                <w:szCs w:val="18"/>
                              </w:rPr>
                            </w:pPr>
                            <w:r>
                              <w:rPr>
                                <w:sz w:val="16"/>
                                <w:szCs w:val="18"/>
                                <w:lang w:val="en-US" w:eastAsia="zh-CN"/>
                              </w:rPr>
                              <w:t>n28</w:t>
                            </w:r>
                          </w:p>
                        </w:tc>
                        <w:tc>
                          <w:tcPr>
                            <w:tcW w:w="741" w:type="dxa"/>
                            <w:tcBorders>
                              <w:top w:val="single" w:sz="4" w:space="0" w:color="auto"/>
                              <w:left w:val="single" w:sz="4" w:space="0" w:color="auto"/>
                              <w:bottom w:val="single" w:sz="4" w:space="0" w:color="auto"/>
                              <w:right w:val="single" w:sz="4" w:space="0" w:color="auto"/>
                            </w:tcBorders>
                            <w:hideMark/>
                          </w:tcPr>
                          <w:p w14:paraId="02EF17E1" w14:textId="77777777" w:rsidR="00AA0F26" w:rsidRDefault="00AA0F26" w:rsidP="00AA0F26">
                            <w:pPr>
                              <w:pStyle w:val="TAC"/>
                              <w:rPr>
                                <w:rFonts w:eastAsia="Times New Roman" w:cs="Arial"/>
                                <w:sz w:val="16"/>
                                <w:szCs w:val="16"/>
                              </w:rPr>
                            </w:pPr>
                            <w:r>
                              <w:rPr>
                                <w:sz w:val="16"/>
                                <w:szCs w:val="18"/>
                                <w:lang w:eastAsia="en-GB"/>
                              </w:rPr>
                              <w:t>1.1</w:t>
                            </w:r>
                          </w:p>
                        </w:tc>
                        <w:tc>
                          <w:tcPr>
                            <w:tcW w:w="741" w:type="dxa"/>
                            <w:tcBorders>
                              <w:top w:val="single" w:sz="4" w:space="0" w:color="auto"/>
                              <w:left w:val="single" w:sz="4" w:space="0" w:color="auto"/>
                              <w:bottom w:val="single" w:sz="4" w:space="0" w:color="auto"/>
                              <w:right w:val="single" w:sz="4" w:space="0" w:color="auto"/>
                            </w:tcBorders>
                            <w:hideMark/>
                          </w:tcPr>
                          <w:p w14:paraId="2973CDA2" w14:textId="77777777" w:rsidR="00AA0F26" w:rsidRDefault="00AA0F26" w:rsidP="00AA0F26">
                            <w:pPr>
                              <w:pStyle w:val="TAC"/>
                              <w:rPr>
                                <w:rFonts w:cs="Arial"/>
                                <w:sz w:val="16"/>
                                <w:szCs w:val="16"/>
                              </w:rPr>
                            </w:pPr>
                            <w:r>
                              <w:rPr>
                                <w:sz w:val="16"/>
                                <w:szCs w:val="18"/>
                                <w:lang w:val="en-US"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5AA490DA" w14:textId="77777777" w:rsidR="00AA0F26" w:rsidRDefault="00AA0F26" w:rsidP="00AA0F26">
                            <w:pPr>
                              <w:pStyle w:val="TAC"/>
                              <w:rPr>
                                <w:rFonts w:cs="Arial"/>
                                <w:sz w:val="16"/>
                                <w:szCs w:val="16"/>
                              </w:rPr>
                            </w:pPr>
                            <w:r>
                              <w:rPr>
                                <w:sz w:val="16"/>
                                <w:szCs w:val="18"/>
                                <w:lang w:val="en-US"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7655D33C" w14:textId="77777777" w:rsidR="00AA0F26" w:rsidRDefault="00AA0F26" w:rsidP="00AA0F26">
                            <w:pPr>
                              <w:pStyle w:val="TAC"/>
                              <w:rPr>
                                <w:rFonts w:cs="Arial"/>
                                <w:sz w:val="16"/>
                                <w:szCs w:val="16"/>
                              </w:rPr>
                            </w:pPr>
                            <w:r>
                              <w:rPr>
                                <w:sz w:val="16"/>
                                <w:szCs w:val="18"/>
                                <w:lang w:val="en-US"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55958F0B" w14:textId="77777777" w:rsidR="00AA0F26" w:rsidRDefault="00AA0F26" w:rsidP="00AA0F26">
                            <w:pPr>
                              <w:pStyle w:val="TAC"/>
                              <w:rPr>
                                <w:rFonts w:cs="Arial"/>
                                <w:sz w:val="16"/>
                                <w:szCs w:val="16"/>
                              </w:rPr>
                            </w:pPr>
                            <w:r>
                              <w:rPr>
                                <w:sz w:val="16"/>
                                <w:szCs w:val="18"/>
                                <w:lang w:val="en-US" w:eastAsia="zh-CN"/>
                              </w:rPr>
                              <w:t>3.0</w:t>
                            </w:r>
                          </w:p>
                        </w:tc>
                        <w:tc>
                          <w:tcPr>
                            <w:tcW w:w="740" w:type="dxa"/>
                            <w:tcBorders>
                              <w:top w:val="single" w:sz="4" w:space="0" w:color="auto"/>
                              <w:left w:val="single" w:sz="4" w:space="0" w:color="auto"/>
                              <w:bottom w:val="single" w:sz="4" w:space="0" w:color="auto"/>
                              <w:right w:val="single" w:sz="4" w:space="0" w:color="auto"/>
                            </w:tcBorders>
                            <w:hideMark/>
                          </w:tcPr>
                          <w:p w14:paraId="659D88B6" w14:textId="77777777" w:rsidR="00AA0F26" w:rsidRDefault="00AA0F26" w:rsidP="00AA0F26">
                            <w:pPr>
                              <w:pStyle w:val="TAC"/>
                              <w:rPr>
                                <w:rFonts w:cs="Arial"/>
                                <w:sz w:val="16"/>
                                <w:szCs w:val="16"/>
                              </w:rPr>
                            </w:pPr>
                            <w:r>
                              <w:rPr>
                                <w:sz w:val="16"/>
                                <w:szCs w:val="18"/>
                                <w:lang w:val="en-US" w:eastAsia="zh-CN"/>
                              </w:rPr>
                              <w:t>6.6</w:t>
                            </w:r>
                          </w:p>
                        </w:tc>
                        <w:tc>
                          <w:tcPr>
                            <w:tcW w:w="741" w:type="dxa"/>
                            <w:tcBorders>
                              <w:top w:val="single" w:sz="4" w:space="0" w:color="auto"/>
                              <w:left w:val="single" w:sz="4" w:space="0" w:color="auto"/>
                              <w:bottom w:val="single" w:sz="4" w:space="0" w:color="auto"/>
                              <w:right w:val="single" w:sz="4" w:space="0" w:color="auto"/>
                            </w:tcBorders>
                            <w:hideMark/>
                          </w:tcPr>
                          <w:p w14:paraId="6792A7A6" w14:textId="77777777" w:rsidR="00AA0F26" w:rsidRDefault="00AA0F26" w:rsidP="00AA0F26">
                            <w:pPr>
                              <w:pStyle w:val="TAC"/>
                              <w:rPr>
                                <w:rFonts w:cs="Arial"/>
                                <w:sz w:val="16"/>
                                <w:szCs w:val="16"/>
                              </w:rPr>
                            </w:pPr>
                            <w:r>
                              <w:rPr>
                                <w:sz w:val="16"/>
                                <w:szCs w:val="18"/>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00367CFA" w14:textId="77777777" w:rsidR="00AA0F26" w:rsidRDefault="00AA0F26" w:rsidP="00AA0F26">
                            <w:pPr>
                              <w:pStyle w:val="TAC"/>
                              <w:rPr>
                                <w:rFonts w:cs="Arial"/>
                                <w:sz w:val="16"/>
                                <w:szCs w:val="16"/>
                              </w:rPr>
                            </w:pPr>
                          </w:p>
                        </w:tc>
                        <w:tc>
                          <w:tcPr>
                            <w:tcW w:w="740" w:type="dxa"/>
                            <w:tcBorders>
                              <w:top w:val="single" w:sz="4" w:space="0" w:color="auto"/>
                              <w:left w:val="single" w:sz="4" w:space="0" w:color="auto"/>
                              <w:bottom w:val="single" w:sz="4" w:space="0" w:color="auto"/>
                              <w:right w:val="single" w:sz="4" w:space="0" w:color="auto"/>
                            </w:tcBorders>
                            <w:hideMark/>
                          </w:tcPr>
                          <w:p w14:paraId="456524FD" w14:textId="77777777" w:rsidR="00AA0F26" w:rsidRDefault="00AA0F26" w:rsidP="00AA0F26">
                            <w:pPr>
                              <w:pStyle w:val="TAC"/>
                              <w:rPr>
                                <w:rFonts w:cs="Arial"/>
                                <w:sz w:val="16"/>
                                <w:szCs w:val="16"/>
                              </w:rPr>
                            </w:pPr>
                            <w:r>
                              <w:rPr>
                                <w:sz w:val="16"/>
                                <w:szCs w:val="18"/>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5448D128" w14:textId="77777777" w:rsidR="00AA0F26" w:rsidRDefault="00AA0F26" w:rsidP="00AA0F26">
                            <w:pPr>
                              <w:pStyle w:val="TAC"/>
                              <w:rPr>
                                <w:rFonts w:cs="Arial"/>
                                <w:sz w:val="16"/>
                                <w:szCs w:val="16"/>
                              </w:rPr>
                            </w:pPr>
                          </w:p>
                        </w:tc>
                        <w:tc>
                          <w:tcPr>
                            <w:tcW w:w="814" w:type="dxa"/>
                            <w:tcBorders>
                              <w:top w:val="single" w:sz="4" w:space="0" w:color="auto"/>
                              <w:left w:val="single" w:sz="4" w:space="0" w:color="auto"/>
                              <w:bottom w:val="single" w:sz="4" w:space="0" w:color="auto"/>
                              <w:right w:val="single" w:sz="4" w:space="0" w:color="auto"/>
                            </w:tcBorders>
                          </w:tcPr>
                          <w:p w14:paraId="088CCC31" w14:textId="77777777" w:rsidR="00AA0F26" w:rsidRDefault="00AA0F26" w:rsidP="00AA0F26">
                            <w:pPr>
                              <w:pStyle w:val="TAC"/>
                              <w:rPr>
                                <w:rFonts w:eastAsia="PMingLiU"/>
                                <w:sz w:val="16"/>
                                <w:szCs w:val="18"/>
                              </w:rPr>
                            </w:pPr>
                          </w:p>
                        </w:tc>
                      </w:tr>
                      <w:tr w:rsidR="00AA0F26" w14:paraId="6A291A2C"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9FB4B84" w14:textId="77777777" w:rsidR="00AA0F26" w:rsidRDefault="00AA0F26" w:rsidP="00AA0F26">
                            <w:pPr>
                              <w:pStyle w:val="TAC"/>
                              <w:rPr>
                                <w:rFonts w:eastAsia="PMingLiU"/>
                                <w:sz w:val="16"/>
                                <w:szCs w:val="18"/>
                              </w:rPr>
                            </w:pPr>
                            <w:r>
                              <w:rPr>
                                <w:rFonts w:eastAsia="PMingLiU"/>
                                <w:sz w:val="16"/>
                                <w:szCs w:val="18"/>
                              </w:rPr>
                              <w:t>n66</w:t>
                            </w:r>
                          </w:p>
                        </w:tc>
                        <w:tc>
                          <w:tcPr>
                            <w:tcW w:w="741" w:type="dxa"/>
                            <w:tcBorders>
                              <w:top w:val="single" w:sz="4" w:space="0" w:color="auto"/>
                              <w:left w:val="single" w:sz="4" w:space="0" w:color="auto"/>
                              <w:bottom w:val="single" w:sz="4" w:space="0" w:color="auto"/>
                              <w:right w:val="single" w:sz="4" w:space="0" w:color="auto"/>
                            </w:tcBorders>
                          </w:tcPr>
                          <w:p w14:paraId="488CD0E8" w14:textId="77777777" w:rsidR="00AA0F26" w:rsidRDefault="00AA0F26" w:rsidP="00AA0F26">
                            <w:pPr>
                              <w:pStyle w:val="TAC"/>
                              <w:rPr>
                                <w:rFonts w:eastAsia="Times New Roman" w:cs="Arial"/>
                                <w:sz w:val="16"/>
                                <w:szCs w:val="16"/>
                              </w:rPr>
                            </w:pPr>
                          </w:p>
                        </w:tc>
                        <w:tc>
                          <w:tcPr>
                            <w:tcW w:w="741" w:type="dxa"/>
                            <w:tcBorders>
                              <w:top w:val="single" w:sz="4" w:space="0" w:color="auto"/>
                              <w:left w:val="single" w:sz="4" w:space="0" w:color="auto"/>
                              <w:bottom w:val="single" w:sz="4" w:space="0" w:color="auto"/>
                              <w:right w:val="single" w:sz="4" w:space="0" w:color="auto"/>
                            </w:tcBorders>
                            <w:hideMark/>
                          </w:tcPr>
                          <w:p w14:paraId="5D3738D5" w14:textId="77777777" w:rsidR="00AA0F26" w:rsidRDefault="00AA0F26" w:rsidP="00AA0F26">
                            <w:pPr>
                              <w:pStyle w:val="TAC"/>
                              <w:rPr>
                                <w:sz w:val="16"/>
                                <w:szCs w:val="18"/>
                                <w:lang w:eastAsia="zh-CN"/>
                              </w:rPr>
                            </w:pPr>
                            <w:r>
                              <w:rPr>
                                <w:rFonts w:cs="Arial"/>
                                <w:sz w:val="16"/>
                                <w:szCs w:val="16"/>
                              </w:rPr>
                              <w:t>0</w:t>
                            </w:r>
                          </w:p>
                        </w:tc>
                        <w:tc>
                          <w:tcPr>
                            <w:tcW w:w="740" w:type="dxa"/>
                            <w:tcBorders>
                              <w:top w:val="single" w:sz="4" w:space="0" w:color="auto"/>
                              <w:left w:val="single" w:sz="4" w:space="0" w:color="auto"/>
                              <w:bottom w:val="single" w:sz="4" w:space="0" w:color="auto"/>
                              <w:right w:val="single" w:sz="4" w:space="0" w:color="auto"/>
                            </w:tcBorders>
                            <w:hideMark/>
                          </w:tcPr>
                          <w:p w14:paraId="2A8C3A71" w14:textId="77777777" w:rsidR="00AA0F26" w:rsidRDefault="00AA0F26" w:rsidP="00AA0F26">
                            <w:pPr>
                              <w:pStyle w:val="TAC"/>
                              <w:rPr>
                                <w:rFonts w:eastAsia="PMingLiU"/>
                                <w:sz w:val="16"/>
                                <w:szCs w:val="18"/>
                                <w:lang w:eastAsia="en-US"/>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60AACC94" w14:textId="77777777" w:rsidR="00AA0F26" w:rsidRDefault="00AA0F26" w:rsidP="00AA0F26">
                            <w:pPr>
                              <w:pStyle w:val="TAC"/>
                              <w:rPr>
                                <w:rFonts w:eastAsia="PMingLiU"/>
                                <w:sz w:val="16"/>
                                <w:szCs w:val="18"/>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13772734" w14:textId="77777777" w:rsidR="00AA0F26" w:rsidRDefault="00AA0F26" w:rsidP="00AA0F26">
                            <w:pPr>
                              <w:pStyle w:val="TAC"/>
                              <w:rPr>
                                <w:rFonts w:eastAsia="PMingLiU"/>
                                <w:sz w:val="16"/>
                                <w:szCs w:val="18"/>
                              </w:rPr>
                            </w:pPr>
                            <w:r>
                              <w:rPr>
                                <w:rFonts w:cs="Arial"/>
                                <w:sz w:val="16"/>
                                <w:szCs w:val="16"/>
                              </w:rPr>
                              <w:t>0</w:t>
                            </w:r>
                          </w:p>
                        </w:tc>
                        <w:tc>
                          <w:tcPr>
                            <w:tcW w:w="740" w:type="dxa"/>
                            <w:tcBorders>
                              <w:top w:val="single" w:sz="4" w:space="0" w:color="auto"/>
                              <w:left w:val="single" w:sz="4" w:space="0" w:color="auto"/>
                              <w:bottom w:val="single" w:sz="4" w:space="0" w:color="auto"/>
                              <w:right w:val="single" w:sz="4" w:space="0" w:color="auto"/>
                            </w:tcBorders>
                            <w:hideMark/>
                          </w:tcPr>
                          <w:p w14:paraId="5D27BCC5" w14:textId="77777777" w:rsidR="00AA0F26" w:rsidRDefault="00AA0F26" w:rsidP="00AA0F26">
                            <w:pPr>
                              <w:pStyle w:val="TAC"/>
                              <w:rPr>
                                <w:rFonts w:eastAsia="PMingLiU"/>
                                <w:sz w:val="16"/>
                                <w:szCs w:val="18"/>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5881CB53" w14:textId="77777777" w:rsidR="00AA0F26" w:rsidRDefault="00AA0F26" w:rsidP="00AA0F26">
                            <w:pPr>
                              <w:pStyle w:val="TAC"/>
                              <w:rPr>
                                <w:rFonts w:eastAsia="PMingLiU"/>
                                <w:sz w:val="16"/>
                                <w:szCs w:val="18"/>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06620F5D" w14:textId="77777777" w:rsidR="00AA0F26" w:rsidRDefault="00AA0F26" w:rsidP="00AA0F26">
                            <w:pPr>
                              <w:pStyle w:val="TAC"/>
                              <w:rPr>
                                <w:rFonts w:eastAsia="PMingLiU"/>
                                <w:sz w:val="16"/>
                                <w:szCs w:val="18"/>
                              </w:rPr>
                            </w:pPr>
                            <w:r>
                              <w:rPr>
                                <w:rFonts w:cs="Arial"/>
                                <w:sz w:val="16"/>
                                <w:szCs w:val="16"/>
                              </w:rPr>
                              <w:t>0</w:t>
                            </w:r>
                          </w:p>
                        </w:tc>
                        <w:tc>
                          <w:tcPr>
                            <w:tcW w:w="740" w:type="dxa"/>
                            <w:tcBorders>
                              <w:top w:val="single" w:sz="4" w:space="0" w:color="auto"/>
                              <w:left w:val="single" w:sz="4" w:space="0" w:color="auto"/>
                              <w:bottom w:val="single" w:sz="4" w:space="0" w:color="auto"/>
                              <w:right w:val="single" w:sz="4" w:space="0" w:color="auto"/>
                            </w:tcBorders>
                            <w:hideMark/>
                          </w:tcPr>
                          <w:p w14:paraId="7AF41EF3" w14:textId="77777777" w:rsidR="00AA0F26" w:rsidRDefault="00AA0F26" w:rsidP="00AA0F26">
                            <w:pPr>
                              <w:pStyle w:val="TAC"/>
                              <w:rPr>
                                <w:rFonts w:eastAsia="PMingLiU"/>
                                <w:sz w:val="16"/>
                                <w:szCs w:val="18"/>
                              </w:rPr>
                            </w:pPr>
                            <w:r>
                              <w:rPr>
                                <w:rFonts w:cs="Arial"/>
                                <w:sz w:val="16"/>
                                <w:szCs w:val="16"/>
                              </w:rPr>
                              <w:t>0</w:t>
                            </w:r>
                          </w:p>
                        </w:tc>
                        <w:tc>
                          <w:tcPr>
                            <w:tcW w:w="741" w:type="dxa"/>
                            <w:tcBorders>
                              <w:top w:val="single" w:sz="4" w:space="0" w:color="auto"/>
                              <w:left w:val="single" w:sz="4" w:space="0" w:color="auto"/>
                              <w:bottom w:val="single" w:sz="4" w:space="0" w:color="auto"/>
                              <w:right w:val="single" w:sz="4" w:space="0" w:color="auto"/>
                            </w:tcBorders>
                            <w:hideMark/>
                          </w:tcPr>
                          <w:p w14:paraId="02544B04" w14:textId="77777777" w:rsidR="00AA0F26" w:rsidRDefault="00AA0F26" w:rsidP="00AA0F26">
                            <w:pPr>
                              <w:pStyle w:val="TAC"/>
                              <w:rPr>
                                <w:rFonts w:eastAsia="PMingLiU"/>
                                <w:sz w:val="16"/>
                                <w:szCs w:val="18"/>
                              </w:rPr>
                            </w:pPr>
                            <w:r>
                              <w:rPr>
                                <w:rFonts w:cs="Arial"/>
                                <w:sz w:val="16"/>
                                <w:szCs w:val="16"/>
                              </w:rPr>
                              <w:t>0</w:t>
                            </w:r>
                          </w:p>
                        </w:tc>
                        <w:tc>
                          <w:tcPr>
                            <w:tcW w:w="814" w:type="dxa"/>
                            <w:tcBorders>
                              <w:top w:val="single" w:sz="4" w:space="0" w:color="auto"/>
                              <w:left w:val="single" w:sz="4" w:space="0" w:color="auto"/>
                              <w:bottom w:val="single" w:sz="4" w:space="0" w:color="auto"/>
                              <w:right w:val="single" w:sz="4" w:space="0" w:color="auto"/>
                            </w:tcBorders>
                          </w:tcPr>
                          <w:p w14:paraId="76CE79F1" w14:textId="77777777" w:rsidR="00AA0F26" w:rsidRDefault="00AA0F26" w:rsidP="00AA0F26">
                            <w:pPr>
                              <w:pStyle w:val="TAC"/>
                              <w:rPr>
                                <w:rFonts w:eastAsia="PMingLiU"/>
                                <w:sz w:val="16"/>
                                <w:szCs w:val="18"/>
                              </w:rPr>
                            </w:pPr>
                          </w:p>
                        </w:tc>
                      </w:tr>
                      <w:tr w:rsidR="00AA0F26" w14:paraId="76FC0203"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DDF20F" w14:textId="77777777" w:rsidR="00AA0F26" w:rsidRDefault="00AA0F26" w:rsidP="00AA0F26">
                            <w:pPr>
                              <w:pStyle w:val="TAC"/>
                              <w:rPr>
                                <w:rFonts w:eastAsia="PMingLiU"/>
                                <w:sz w:val="16"/>
                                <w:szCs w:val="18"/>
                              </w:rPr>
                            </w:pPr>
                            <w:r>
                              <w:rPr>
                                <w:rFonts w:eastAsia="PMingLiU"/>
                                <w:sz w:val="16"/>
                                <w:szCs w:val="18"/>
                              </w:rPr>
                              <w:t>n71</w:t>
                            </w:r>
                          </w:p>
                        </w:tc>
                        <w:tc>
                          <w:tcPr>
                            <w:tcW w:w="741" w:type="dxa"/>
                            <w:tcBorders>
                              <w:top w:val="single" w:sz="4" w:space="0" w:color="auto"/>
                              <w:left w:val="single" w:sz="4" w:space="0" w:color="auto"/>
                              <w:bottom w:val="single" w:sz="4" w:space="0" w:color="auto"/>
                              <w:right w:val="single" w:sz="4" w:space="0" w:color="auto"/>
                            </w:tcBorders>
                          </w:tcPr>
                          <w:p w14:paraId="6E9C0EC0"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73EECBC4" w14:textId="77777777" w:rsidR="00AA0F26" w:rsidRDefault="00AA0F26" w:rsidP="00AA0F26">
                            <w:pPr>
                              <w:pStyle w:val="TAC"/>
                              <w:rPr>
                                <w:sz w:val="16"/>
                                <w:szCs w:val="18"/>
                                <w:lang w:eastAsia="zh-CN"/>
                              </w:rPr>
                            </w:pPr>
                            <w:r>
                              <w:rPr>
                                <w:sz w:val="16"/>
                                <w:szCs w:val="18"/>
                                <w:lang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2B0C0D53" w14:textId="77777777" w:rsidR="00AA0F26" w:rsidRDefault="00AA0F26" w:rsidP="00AA0F26">
                            <w:pPr>
                              <w:pStyle w:val="TAC"/>
                              <w:rPr>
                                <w:sz w:val="16"/>
                                <w:szCs w:val="18"/>
                                <w:lang w:eastAsia="zh-CN"/>
                              </w:rPr>
                            </w:pPr>
                            <w:r>
                              <w:rPr>
                                <w:sz w:val="16"/>
                                <w:szCs w:val="18"/>
                                <w:lang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0867EB05" w14:textId="77777777" w:rsidR="00AA0F26" w:rsidRDefault="00AA0F26" w:rsidP="00AA0F26">
                            <w:pPr>
                              <w:pStyle w:val="TAC"/>
                              <w:rPr>
                                <w:sz w:val="16"/>
                                <w:szCs w:val="18"/>
                                <w:lang w:eastAsia="zh-CN"/>
                              </w:rPr>
                            </w:pPr>
                            <w:r>
                              <w:rPr>
                                <w:sz w:val="16"/>
                                <w:szCs w:val="18"/>
                                <w:lang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15AFC555" w14:textId="77777777" w:rsidR="00AA0F26" w:rsidRDefault="00AA0F26" w:rsidP="00AA0F26">
                            <w:pPr>
                              <w:pStyle w:val="TAC"/>
                              <w:rPr>
                                <w:sz w:val="16"/>
                                <w:szCs w:val="18"/>
                                <w:lang w:eastAsia="zh-CN"/>
                              </w:rPr>
                            </w:pPr>
                            <w:r>
                              <w:rPr>
                                <w:sz w:val="16"/>
                                <w:szCs w:val="18"/>
                                <w:lang w:eastAsia="zh-CN"/>
                              </w:rPr>
                              <w:t>5.5</w:t>
                            </w:r>
                          </w:p>
                        </w:tc>
                        <w:tc>
                          <w:tcPr>
                            <w:tcW w:w="740" w:type="dxa"/>
                            <w:tcBorders>
                              <w:top w:val="single" w:sz="4" w:space="0" w:color="auto"/>
                              <w:left w:val="single" w:sz="4" w:space="0" w:color="auto"/>
                              <w:bottom w:val="single" w:sz="4" w:space="0" w:color="auto"/>
                              <w:right w:val="single" w:sz="4" w:space="0" w:color="auto"/>
                            </w:tcBorders>
                            <w:hideMark/>
                          </w:tcPr>
                          <w:p w14:paraId="13320F4B" w14:textId="77777777" w:rsidR="00AA0F26" w:rsidRDefault="00AA0F26" w:rsidP="00AA0F26">
                            <w:pPr>
                              <w:pStyle w:val="TAC"/>
                              <w:rPr>
                                <w:rFonts w:eastAsia="DengXian" w:cs="Arial"/>
                                <w:color w:val="000000"/>
                                <w:sz w:val="16"/>
                                <w:szCs w:val="16"/>
                                <w:lang w:eastAsia="zh-CN" w:bidi="ar"/>
                              </w:rPr>
                            </w:pPr>
                            <w:r>
                              <w:rPr>
                                <w:rFonts w:eastAsia="DengXian" w:cs="Arial"/>
                                <w:color w:val="000000"/>
                                <w:sz w:val="16"/>
                                <w:szCs w:val="16"/>
                                <w:lang w:eastAsia="zh-CN" w:bidi="ar"/>
                              </w:rPr>
                              <w:t>5.9</w:t>
                            </w:r>
                            <w:r>
                              <w:rPr>
                                <w:rFonts w:eastAsia="DengXian" w:cs="Arial"/>
                                <w:color w:val="000000"/>
                                <w:sz w:val="16"/>
                                <w:szCs w:val="16"/>
                                <w:vertAlign w:val="superscript"/>
                                <w:lang w:eastAsia="zh-CN" w:bidi="ar"/>
                              </w:rPr>
                              <w:t>2</w:t>
                            </w:r>
                            <w:r>
                              <w:rPr>
                                <w:rFonts w:eastAsia="DengXian" w:cs="Arial"/>
                                <w:color w:val="000000"/>
                                <w:sz w:val="16"/>
                                <w:szCs w:val="16"/>
                                <w:lang w:eastAsia="zh-CN" w:bidi="ar"/>
                              </w:rPr>
                              <w:t xml:space="preserve"> </w:t>
                            </w:r>
                          </w:p>
                          <w:p w14:paraId="028179AE" w14:textId="77777777" w:rsidR="00AA0F26" w:rsidRDefault="00AA0F26" w:rsidP="00AA0F26">
                            <w:pPr>
                              <w:pStyle w:val="TAC"/>
                              <w:rPr>
                                <w:sz w:val="16"/>
                                <w:szCs w:val="18"/>
                                <w:lang w:eastAsia="zh-CN"/>
                              </w:rPr>
                            </w:pPr>
                            <w:r>
                              <w:rPr>
                                <w:rFonts w:eastAsia="PMingLiU"/>
                                <w:sz w:val="16"/>
                                <w:szCs w:val="18"/>
                              </w:rPr>
                              <w:t>6.9</w:t>
                            </w:r>
                            <w:r>
                              <w:rPr>
                                <w:sz w:val="16"/>
                                <w:szCs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3C25BBFD" w14:textId="77777777" w:rsidR="00AA0F26" w:rsidRDefault="00AA0F26" w:rsidP="00AA0F26">
                            <w:pPr>
                              <w:pStyle w:val="TAC"/>
                              <w:rPr>
                                <w:rFonts w:eastAsia="DengXian" w:cs="Arial"/>
                                <w:color w:val="000000"/>
                                <w:sz w:val="16"/>
                                <w:szCs w:val="16"/>
                                <w:lang w:eastAsia="zh-CN" w:bidi="ar"/>
                              </w:rPr>
                            </w:pPr>
                            <w:r>
                              <w:rPr>
                                <w:rFonts w:eastAsia="DengXian" w:cs="Arial"/>
                                <w:color w:val="000000"/>
                                <w:sz w:val="16"/>
                                <w:szCs w:val="16"/>
                                <w:lang w:eastAsia="zh-CN" w:bidi="ar"/>
                              </w:rPr>
                              <w:t>6.2</w:t>
                            </w:r>
                            <w:r>
                              <w:rPr>
                                <w:rFonts w:eastAsia="DengXian" w:cs="Arial"/>
                                <w:color w:val="000000"/>
                                <w:sz w:val="16"/>
                                <w:szCs w:val="16"/>
                                <w:vertAlign w:val="superscript"/>
                                <w:lang w:eastAsia="zh-CN" w:bidi="ar"/>
                              </w:rPr>
                              <w:t>2</w:t>
                            </w:r>
                            <w:r>
                              <w:rPr>
                                <w:rFonts w:eastAsia="DengXian" w:cs="Arial"/>
                                <w:color w:val="000000"/>
                                <w:sz w:val="16"/>
                                <w:szCs w:val="16"/>
                                <w:lang w:eastAsia="zh-CN" w:bidi="ar"/>
                              </w:rPr>
                              <w:t xml:space="preserve"> </w:t>
                            </w:r>
                          </w:p>
                          <w:p w14:paraId="0EA9A019" w14:textId="77777777" w:rsidR="00AA0F26" w:rsidRDefault="00AA0F26" w:rsidP="00AA0F26">
                            <w:pPr>
                              <w:pStyle w:val="TAC"/>
                              <w:rPr>
                                <w:sz w:val="16"/>
                                <w:szCs w:val="18"/>
                                <w:lang w:eastAsia="zh-CN"/>
                              </w:rPr>
                            </w:pPr>
                            <w:r>
                              <w:rPr>
                                <w:rFonts w:eastAsia="PMingLiU"/>
                                <w:sz w:val="16"/>
                                <w:szCs w:val="18"/>
                              </w:rPr>
                              <w:t>7.2</w:t>
                            </w:r>
                            <w:r>
                              <w:rPr>
                                <w:sz w:val="16"/>
                                <w:szCs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1C6F98A1" w14:textId="77777777" w:rsidR="00AA0F26" w:rsidRDefault="00AA0F26" w:rsidP="00AA0F26">
                            <w:pPr>
                              <w:pStyle w:val="TAC"/>
                              <w:rPr>
                                <w:rFonts w:eastAsia="DengXian" w:cs="Arial"/>
                                <w:color w:val="000000"/>
                                <w:sz w:val="16"/>
                                <w:szCs w:val="16"/>
                                <w:lang w:eastAsia="zh-CN" w:bidi="ar"/>
                              </w:rPr>
                            </w:pPr>
                            <w:r>
                              <w:rPr>
                                <w:rFonts w:eastAsia="DengXian" w:cs="Arial"/>
                                <w:color w:val="000000"/>
                                <w:sz w:val="16"/>
                                <w:szCs w:val="16"/>
                                <w:lang w:eastAsia="zh-CN" w:bidi="ar"/>
                              </w:rPr>
                              <w:t>6.5</w:t>
                            </w:r>
                            <w:r>
                              <w:rPr>
                                <w:rFonts w:eastAsia="DengXian" w:cs="Arial"/>
                                <w:color w:val="000000"/>
                                <w:sz w:val="16"/>
                                <w:szCs w:val="16"/>
                                <w:vertAlign w:val="superscript"/>
                                <w:lang w:eastAsia="zh-CN" w:bidi="ar"/>
                              </w:rPr>
                              <w:t>2</w:t>
                            </w:r>
                            <w:r>
                              <w:rPr>
                                <w:rFonts w:eastAsia="DengXian" w:cs="Arial"/>
                                <w:color w:val="000000"/>
                                <w:sz w:val="16"/>
                                <w:szCs w:val="16"/>
                                <w:lang w:eastAsia="zh-CN" w:bidi="ar"/>
                              </w:rPr>
                              <w:t xml:space="preserve"> </w:t>
                            </w:r>
                          </w:p>
                          <w:p w14:paraId="003F1F26" w14:textId="77777777" w:rsidR="00AA0F26" w:rsidRDefault="00AA0F26" w:rsidP="00AA0F26">
                            <w:pPr>
                              <w:pStyle w:val="TAC"/>
                              <w:rPr>
                                <w:sz w:val="16"/>
                                <w:szCs w:val="18"/>
                                <w:lang w:eastAsia="zh-CN"/>
                              </w:rPr>
                            </w:pPr>
                            <w:r>
                              <w:rPr>
                                <w:rFonts w:eastAsia="PMingLiU"/>
                                <w:sz w:val="16"/>
                                <w:szCs w:val="18"/>
                              </w:rPr>
                              <w:t>7.3</w:t>
                            </w:r>
                            <w:r>
                              <w:rPr>
                                <w:sz w:val="16"/>
                                <w:szCs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109AB34C" w14:textId="77777777" w:rsidR="00AA0F26" w:rsidRDefault="00AA0F26" w:rsidP="00AA0F26">
                            <w:pPr>
                              <w:pStyle w:val="TAC"/>
                              <w:rPr>
                                <w:rFonts w:eastAsia="PMingLiU"/>
                                <w:sz w:val="16"/>
                                <w:szCs w:val="18"/>
                                <w:lang w:eastAsia="en-US"/>
                              </w:rPr>
                            </w:pPr>
                          </w:p>
                        </w:tc>
                        <w:tc>
                          <w:tcPr>
                            <w:tcW w:w="741" w:type="dxa"/>
                            <w:tcBorders>
                              <w:top w:val="single" w:sz="4" w:space="0" w:color="auto"/>
                              <w:left w:val="single" w:sz="4" w:space="0" w:color="auto"/>
                              <w:bottom w:val="single" w:sz="4" w:space="0" w:color="auto"/>
                              <w:right w:val="single" w:sz="4" w:space="0" w:color="auto"/>
                            </w:tcBorders>
                          </w:tcPr>
                          <w:p w14:paraId="19DD30D2" w14:textId="77777777" w:rsidR="00AA0F26" w:rsidRDefault="00AA0F26" w:rsidP="00AA0F26">
                            <w:pPr>
                              <w:pStyle w:val="TAC"/>
                              <w:rPr>
                                <w:rFonts w:eastAsia="PMingLiU"/>
                                <w:sz w:val="16"/>
                                <w:szCs w:val="18"/>
                              </w:rPr>
                            </w:pPr>
                          </w:p>
                        </w:tc>
                        <w:tc>
                          <w:tcPr>
                            <w:tcW w:w="814" w:type="dxa"/>
                            <w:tcBorders>
                              <w:top w:val="single" w:sz="4" w:space="0" w:color="auto"/>
                              <w:left w:val="single" w:sz="4" w:space="0" w:color="auto"/>
                              <w:bottom w:val="single" w:sz="4" w:space="0" w:color="auto"/>
                              <w:right w:val="single" w:sz="4" w:space="0" w:color="auto"/>
                            </w:tcBorders>
                          </w:tcPr>
                          <w:p w14:paraId="55A6B1B3" w14:textId="77777777" w:rsidR="00AA0F26" w:rsidRDefault="00AA0F26" w:rsidP="00AA0F26">
                            <w:pPr>
                              <w:pStyle w:val="TAC"/>
                              <w:rPr>
                                <w:rFonts w:eastAsia="PMingLiU"/>
                                <w:sz w:val="16"/>
                                <w:szCs w:val="18"/>
                              </w:rPr>
                            </w:pPr>
                          </w:p>
                        </w:tc>
                      </w:tr>
                      <w:tr w:rsidR="00AA0F26" w14:paraId="1D4598CE"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CE62546" w14:textId="77777777" w:rsidR="00AA0F26" w:rsidRDefault="00AA0F26" w:rsidP="00AA0F26">
                            <w:pPr>
                              <w:pStyle w:val="TAC"/>
                              <w:rPr>
                                <w:rFonts w:eastAsia="PMingLiU"/>
                                <w:sz w:val="16"/>
                                <w:szCs w:val="18"/>
                              </w:rPr>
                            </w:pPr>
                            <w:r>
                              <w:rPr>
                                <w:rFonts w:eastAsia="PMingLiU"/>
                                <w:sz w:val="16"/>
                                <w:szCs w:val="18"/>
                              </w:rPr>
                              <w:t>n70</w:t>
                            </w:r>
                          </w:p>
                        </w:tc>
                        <w:tc>
                          <w:tcPr>
                            <w:tcW w:w="741" w:type="dxa"/>
                            <w:tcBorders>
                              <w:top w:val="single" w:sz="4" w:space="0" w:color="auto"/>
                              <w:left w:val="single" w:sz="4" w:space="0" w:color="auto"/>
                              <w:bottom w:val="single" w:sz="4" w:space="0" w:color="auto"/>
                              <w:right w:val="single" w:sz="4" w:space="0" w:color="auto"/>
                            </w:tcBorders>
                          </w:tcPr>
                          <w:p w14:paraId="6430D5C1"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40853976" w14:textId="77777777" w:rsidR="00AA0F26" w:rsidRDefault="00AA0F26" w:rsidP="00AA0F26">
                            <w:pPr>
                              <w:pStyle w:val="TAC"/>
                              <w:rPr>
                                <w:sz w:val="16"/>
                                <w:szCs w:val="18"/>
                                <w:lang w:eastAsia="zh-CN"/>
                              </w:rPr>
                            </w:pPr>
                            <w:r>
                              <w:rPr>
                                <w:sz w:val="16"/>
                                <w:szCs w:val="18"/>
                                <w:lang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51FA305E" w14:textId="77777777" w:rsidR="00AA0F26" w:rsidRDefault="00AA0F26" w:rsidP="00AA0F26">
                            <w:pPr>
                              <w:pStyle w:val="TAC"/>
                              <w:rPr>
                                <w:sz w:val="16"/>
                                <w:szCs w:val="18"/>
                                <w:lang w:eastAsia="zh-CN"/>
                              </w:rPr>
                            </w:pPr>
                            <w:r>
                              <w:rPr>
                                <w:sz w:val="16"/>
                                <w:szCs w:val="18"/>
                                <w:lang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61E7173" w14:textId="77777777" w:rsidR="00AA0F26" w:rsidRDefault="00AA0F26" w:rsidP="00AA0F26">
                            <w:pPr>
                              <w:pStyle w:val="TAC"/>
                              <w:rPr>
                                <w:sz w:val="16"/>
                                <w:szCs w:val="18"/>
                                <w:lang w:eastAsia="zh-CN"/>
                              </w:rPr>
                            </w:pPr>
                            <w:r>
                              <w:rPr>
                                <w:sz w:val="16"/>
                                <w:szCs w:val="18"/>
                                <w:lang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58F30073" w14:textId="77777777" w:rsidR="00AA0F26" w:rsidRDefault="00AA0F26" w:rsidP="00AA0F26">
                            <w:pPr>
                              <w:pStyle w:val="TAC"/>
                              <w:rPr>
                                <w:sz w:val="16"/>
                                <w:szCs w:val="18"/>
                                <w:lang w:eastAsia="zh-CN"/>
                              </w:rPr>
                            </w:pPr>
                            <w:r>
                              <w:rPr>
                                <w:sz w:val="16"/>
                                <w:szCs w:val="18"/>
                                <w:lang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7D65140A" w14:textId="77777777" w:rsidR="00AA0F26" w:rsidRDefault="00AA0F26" w:rsidP="00AA0F26">
                            <w:pPr>
                              <w:pStyle w:val="TAC"/>
                              <w:rPr>
                                <w:sz w:val="16"/>
                                <w:szCs w:val="18"/>
                                <w:lang w:eastAsia="zh-CN"/>
                              </w:rPr>
                            </w:pPr>
                            <w:r>
                              <w:rPr>
                                <w:sz w:val="16"/>
                                <w:szCs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29BEC2CA" w14:textId="77777777" w:rsidR="00AA0F26" w:rsidRDefault="00AA0F26" w:rsidP="00AA0F26">
                            <w:pPr>
                              <w:pStyle w:val="TAC"/>
                              <w:rPr>
                                <w:rFonts w:eastAsia="PMingLiU"/>
                                <w:sz w:val="16"/>
                                <w:szCs w:val="18"/>
                                <w:lang w:eastAsia="en-US"/>
                              </w:rPr>
                            </w:pPr>
                          </w:p>
                        </w:tc>
                        <w:tc>
                          <w:tcPr>
                            <w:tcW w:w="741" w:type="dxa"/>
                            <w:tcBorders>
                              <w:top w:val="single" w:sz="4" w:space="0" w:color="auto"/>
                              <w:left w:val="single" w:sz="4" w:space="0" w:color="auto"/>
                              <w:bottom w:val="single" w:sz="4" w:space="0" w:color="auto"/>
                              <w:right w:val="single" w:sz="4" w:space="0" w:color="auto"/>
                            </w:tcBorders>
                          </w:tcPr>
                          <w:p w14:paraId="16437C4D" w14:textId="77777777" w:rsidR="00AA0F26" w:rsidRDefault="00AA0F26" w:rsidP="00AA0F26">
                            <w:pPr>
                              <w:pStyle w:val="TAC"/>
                              <w:rPr>
                                <w:rFonts w:eastAsia="PMingLiU"/>
                                <w:sz w:val="16"/>
                                <w:szCs w:val="18"/>
                              </w:rPr>
                            </w:pPr>
                          </w:p>
                        </w:tc>
                        <w:tc>
                          <w:tcPr>
                            <w:tcW w:w="740" w:type="dxa"/>
                            <w:tcBorders>
                              <w:top w:val="single" w:sz="4" w:space="0" w:color="auto"/>
                              <w:left w:val="single" w:sz="4" w:space="0" w:color="auto"/>
                              <w:bottom w:val="single" w:sz="4" w:space="0" w:color="auto"/>
                              <w:right w:val="single" w:sz="4" w:space="0" w:color="auto"/>
                            </w:tcBorders>
                          </w:tcPr>
                          <w:p w14:paraId="3604634D"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tcPr>
                          <w:p w14:paraId="616245D4" w14:textId="77777777" w:rsidR="00AA0F26" w:rsidRDefault="00AA0F26" w:rsidP="00AA0F26">
                            <w:pPr>
                              <w:pStyle w:val="TAC"/>
                              <w:rPr>
                                <w:rFonts w:eastAsia="PMingLiU"/>
                                <w:sz w:val="16"/>
                                <w:szCs w:val="18"/>
                              </w:rPr>
                            </w:pPr>
                          </w:p>
                        </w:tc>
                        <w:tc>
                          <w:tcPr>
                            <w:tcW w:w="814" w:type="dxa"/>
                            <w:tcBorders>
                              <w:top w:val="single" w:sz="4" w:space="0" w:color="auto"/>
                              <w:left w:val="single" w:sz="4" w:space="0" w:color="auto"/>
                              <w:bottom w:val="single" w:sz="4" w:space="0" w:color="auto"/>
                              <w:right w:val="single" w:sz="4" w:space="0" w:color="auto"/>
                            </w:tcBorders>
                          </w:tcPr>
                          <w:p w14:paraId="121DD373" w14:textId="77777777" w:rsidR="00AA0F26" w:rsidRDefault="00AA0F26" w:rsidP="00AA0F26">
                            <w:pPr>
                              <w:pStyle w:val="TAC"/>
                              <w:rPr>
                                <w:rFonts w:eastAsia="PMingLiU"/>
                                <w:sz w:val="16"/>
                                <w:szCs w:val="18"/>
                              </w:rPr>
                            </w:pPr>
                          </w:p>
                        </w:tc>
                      </w:tr>
                      <w:tr w:rsidR="00AA0F26" w14:paraId="6D30C931"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03C8E4" w14:textId="77777777" w:rsidR="00AA0F26" w:rsidRDefault="00AA0F26" w:rsidP="00AA0F26">
                            <w:pPr>
                              <w:pStyle w:val="TAC"/>
                              <w:rPr>
                                <w:rFonts w:eastAsia="PMingLiU"/>
                                <w:sz w:val="16"/>
                                <w:szCs w:val="18"/>
                              </w:rPr>
                            </w:pPr>
                            <w:r>
                              <w:rPr>
                                <w:rFonts w:eastAsia="PMingLiU"/>
                                <w:sz w:val="16"/>
                                <w:szCs w:val="18"/>
                              </w:rPr>
                              <w:t>n85</w:t>
                            </w:r>
                          </w:p>
                        </w:tc>
                        <w:tc>
                          <w:tcPr>
                            <w:tcW w:w="741" w:type="dxa"/>
                            <w:tcBorders>
                              <w:top w:val="single" w:sz="4" w:space="0" w:color="auto"/>
                              <w:left w:val="single" w:sz="4" w:space="0" w:color="auto"/>
                              <w:bottom w:val="single" w:sz="4" w:space="0" w:color="auto"/>
                              <w:right w:val="single" w:sz="4" w:space="0" w:color="auto"/>
                            </w:tcBorders>
                            <w:hideMark/>
                          </w:tcPr>
                          <w:p w14:paraId="363E9331" w14:textId="77777777" w:rsidR="00AA0F26" w:rsidRDefault="00AA0F26" w:rsidP="00AA0F26">
                            <w:pPr>
                              <w:pStyle w:val="TAC"/>
                              <w:rPr>
                                <w:sz w:val="16"/>
                                <w:szCs w:val="18"/>
                                <w:lang w:eastAsia="zh-CN"/>
                              </w:rPr>
                            </w:pPr>
                            <w:r>
                              <w:rPr>
                                <w:sz w:val="16"/>
                                <w:szCs w:val="18"/>
                                <w:lang w:val="en-US"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19A199C4" w14:textId="77777777" w:rsidR="00AA0F26" w:rsidRDefault="00AA0F26" w:rsidP="00AA0F26">
                            <w:pPr>
                              <w:pStyle w:val="TAC"/>
                              <w:rPr>
                                <w:sz w:val="16"/>
                                <w:szCs w:val="18"/>
                                <w:lang w:eastAsia="zh-CN"/>
                              </w:rPr>
                            </w:pPr>
                            <w:r>
                              <w:rPr>
                                <w:sz w:val="16"/>
                                <w:szCs w:val="18"/>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6794BB4F" w14:textId="77777777" w:rsidR="00AA0F26" w:rsidRDefault="00AA0F26" w:rsidP="00AA0F26">
                            <w:pPr>
                              <w:pStyle w:val="TAC"/>
                              <w:rPr>
                                <w:sz w:val="16"/>
                                <w:szCs w:val="18"/>
                                <w:lang w:eastAsia="zh-CN"/>
                              </w:rPr>
                            </w:pPr>
                            <w:r>
                              <w:rPr>
                                <w:sz w:val="16"/>
                                <w:szCs w:val="18"/>
                                <w:lang w:eastAsia="zh-CN"/>
                              </w:rPr>
                              <w:t>1.4</w:t>
                            </w:r>
                          </w:p>
                        </w:tc>
                        <w:tc>
                          <w:tcPr>
                            <w:tcW w:w="741" w:type="dxa"/>
                            <w:tcBorders>
                              <w:top w:val="single" w:sz="4" w:space="0" w:color="auto"/>
                              <w:left w:val="single" w:sz="4" w:space="0" w:color="auto"/>
                              <w:bottom w:val="single" w:sz="4" w:space="0" w:color="auto"/>
                              <w:right w:val="single" w:sz="4" w:space="0" w:color="auto"/>
                            </w:tcBorders>
                            <w:hideMark/>
                          </w:tcPr>
                          <w:p w14:paraId="4FE2AE00" w14:textId="77777777" w:rsidR="00AA0F26" w:rsidRDefault="00AA0F26" w:rsidP="00AA0F26">
                            <w:pPr>
                              <w:pStyle w:val="TAC"/>
                              <w:rPr>
                                <w:sz w:val="16"/>
                                <w:szCs w:val="18"/>
                                <w:lang w:eastAsia="zh-CN"/>
                              </w:rPr>
                            </w:pPr>
                            <w:r>
                              <w:rPr>
                                <w:sz w:val="16"/>
                                <w:szCs w:val="18"/>
                                <w:lang w:eastAsia="zh-CN"/>
                              </w:rPr>
                              <w:t>6.4</w:t>
                            </w:r>
                          </w:p>
                        </w:tc>
                        <w:tc>
                          <w:tcPr>
                            <w:tcW w:w="741" w:type="dxa"/>
                            <w:tcBorders>
                              <w:top w:val="single" w:sz="4" w:space="0" w:color="auto"/>
                              <w:left w:val="single" w:sz="4" w:space="0" w:color="auto"/>
                              <w:bottom w:val="single" w:sz="4" w:space="0" w:color="auto"/>
                              <w:right w:val="single" w:sz="4" w:space="0" w:color="auto"/>
                            </w:tcBorders>
                          </w:tcPr>
                          <w:p w14:paraId="463A09D8" w14:textId="77777777" w:rsidR="00AA0F26" w:rsidRDefault="00AA0F26" w:rsidP="00AA0F26">
                            <w:pPr>
                              <w:pStyle w:val="TAC"/>
                              <w:rPr>
                                <w:sz w:val="16"/>
                                <w:szCs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B988720" w14:textId="77777777" w:rsidR="00AA0F26" w:rsidRDefault="00AA0F26" w:rsidP="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584A06D" w14:textId="77777777" w:rsidR="00AA0F26" w:rsidRDefault="00AA0F26" w:rsidP="00AA0F26">
                            <w:pPr>
                              <w:pStyle w:val="TAC"/>
                              <w:rPr>
                                <w:rFonts w:eastAsia="PMingLiU"/>
                                <w:sz w:val="16"/>
                                <w:szCs w:val="18"/>
                                <w:lang w:eastAsia="en-US"/>
                              </w:rPr>
                            </w:pPr>
                          </w:p>
                        </w:tc>
                        <w:tc>
                          <w:tcPr>
                            <w:tcW w:w="741" w:type="dxa"/>
                            <w:tcBorders>
                              <w:top w:val="single" w:sz="4" w:space="0" w:color="auto"/>
                              <w:left w:val="single" w:sz="4" w:space="0" w:color="auto"/>
                              <w:bottom w:val="single" w:sz="4" w:space="0" w:color="auto"/>
                              <w:right w:val="single" w:sz="4" w:space="0" w:color="auto"/>
                            </w:tcBorders>
                          </w:tcPr>
                          <w:p w14:paraId="2C0B7294" w14:textId="77777777" w:rsidR="00AA0F26" w:rsidRDefault="00AA0F26" w:rsidP="00AA0F26">
                            <w:pPr>
                              <w:pStyle w:val="TAC"/>
                              <w:rPr>
                                <w:rFonts w:eastAsia="PMingLiU"/>
                                <w:sz w:val="16"/>
                                <w:szCs w:val="18"/>
                              </w:rPr>
                            </w:pPr>
                          </w:p>
                        </w:tc>
                        <w:tc>
                          <w:tcPr>
                            <w:tcW w:w="740" w:type="dxa"/>
                            <w:tcBorders>
                              <w:top w:val="single" w:sz="4" w:space="0" w:color="auto"/>
                              <w:left w:val="single" w:sz="4" w:space="0" w:color="auto"/>
                              <w:bottom w:val="single" w:sz="4" w:space="0" w:color="auto"/>
                              <w:right w:val="single" w:sz="4" w:space="0" w:color="auto"/>
                            </w:tcBorders>
                          </w:tcPr>
                          <w:p w14:paraId="4E3770B4" w14:textId="77777777" w:rsidR="00AA0F26" w:rsidRDefault="00AA0F26" w:rsidP="00AA0F26">
                            <w:pPr>
                              <w:pStyle w:val="TAC"/>
                              <w:rPr>
                                <w:rFonts w:eastAsia="PMingLiU"/>
                                <w:sz w:val="16"/>
                                <w:szCs w:val="18"/>
                              </w:rPr>
                            </w:pPr>
                          </w:p>
                        </w:tc>
                        <w:tc>
                          <w:tcPr>
                            <w:tcW w:w="741" w:type="dxa"/>
                            <w:tcBorders>
                              <w:top w:val="single" w:sz="4" w:space="0" w:color="auto"/>
                              <w:left w:val="single" w:sz="4" w:space="0" w:color="auto"/>
                              <w:bottom w:val="single" w:sz="4" w:space="0" w:color="auto"/>
                              <w:right w:val="single" w:sz="4" w:space="0" w:color="auto"/>
                            </w:tcBorders>
                          </w:tcPr>
                          <w:p w14:paraId="3FEB9A88" w14:textId="77777777" w:rsidR="00AA0F26" w:rsidRDefault="00AA0F26" w:rsidP="00AA0F26">
                            <w:pPr>
                              <w:pStyle w:val="TAC"/>
                              <w:rPr>
                                <w:rFonts w:eastAsia="PMingLiU"/>
                                <w:sz w:val="16"/>
                                <w:szCs w:val="18"/>
                              </w:rPr>
                            </w:pPr>
                          </w:p>
                        </w:tc>
                        <w:tc>
                          <w:tcPr>
                            <w:tcW w:w="814" w:type="dxa"/>
                            <w:tcBorders>
                              <w:top w:val="single" w:sz="4" w:space="0" w:color="auto"/>
                              <w:left w:val="single" w:sz="4" w:space="0" w:color="auto"/>
                              <w:bottom w:val="single" w:sz="4" w:space="0" w:color="auto"/>
                              <w:right w:val="single" w:sz="4" w:space="0" w:color="auto"/>
                            </w:tcBorders>
                          </w:tcPr>
                          <w:p w14:paraId="4C9437E2" w14:textId="77777777" w:rsidR="00AA0F26" w:rsidRDefault="00AA0F26" w:rsidP="00AA0F26">
                            <w:pPr>
                              <w:pStyle w:val="TAC"/>
                              <w:rPr>
                                <w:rFonts w:eastAsia="PMingLiU"/>
                                <w:sz w:val="16"/>
                                <w:szCs w:val="18"/>
                              </w:rPr>
                            </w:pPr>
                          </w:p>
                        </w:tc>
                      </w:tr>
                      <w:tr w:rsidR="00AA0F26" w14:paraId="6A95A2EF" w14:textId="77777777" w:rsidTr="00AA0F26">
                        <w:trPr>
                          <w:jc w:val="center"/>
                        </w:trPr>
                        <w:tc>
                          <w:tcPr>
                            <w:tcW w:w="9321" w:type="dxa"/>
                            <w:gridSpan w:val="12"/>
                            <w:tcBorders>
                              <w:top w:val="single" w:sz="4" w:space="0" w:color="auto"/>
                              <w:left w:val="single" w:sz="4" w:space="0" w:color="auto"/>
                              <w:bottom w:val="single" w:sz="4" w:space="0" w:color="auto"/>
                              <w:right w:val="single" w:sz="4" w:space="0" w:color="auto"/>
                            </w:tcBorders>
                            <w:hideMark/>
                          </w:tcPr>
                          <w:p w14:paraId="03A352D1" w14:textId="77777777" w:rsidR="00AA0F26" w:rsidRDefault="00AA0F26" w:rsidP="00AA0F26">
                            <w:pPr>
                              <w:pStyle w:val="TAN"/>
                              <w:rPr>
                                <w:rFonts w:eastAsiaTheme="minorEastAsia"/>
                                <w:sz w:val="16"/>
                                <w:szCs w:val="18"/>
                                <w:lang w:eastAsia="zh-CN"/>
                              </w:rPr>
                            </w:pPr>
                            <w:r>
                              <w:rPr>
                                <w:sz w:val="16"/>
                                <w:szCs w:val="18"/>
                              </w:rPr>
                              <w:t>NOTE 1:</w:t>
                            </w:r>
                            <w:r>
                              <w:rPr>
                                <w:sz w:val="16"/>
                                <w:szCs w:val="18"/>
                              </w:rPr>
                              <w:tab/>
                            </w:r>
                            <w:r>
                              <w:rPr>
                                <w:rFonts w:eastAsiaTheme="minorEastAsia"/>
                                <w:sz w:val="16"/>
                                <w:szCs w:val="18"/>
                                <w:lang w:eastAsia="zh-CN"/>
                              </w:rPr>
                              <w:t>The transmitter shall be set to P</w:t>
                            </w:r>
                            <w:r>
                              <w:rPr>
                                <w:rFonts w:eastAsiaTheme="minorEastAsia"/>
                                <w:sz w:val="16"/>
                                <w:szCs w:val="18"/>
                                <w:vertAlign w:val="subscript"/>
                                <w:lang w:eastAsia="zh-CN"/>
                              </w:rPr>
                              <w:t>UMAX</w:t>
                            </w:r>
                            <w:r>
                              <w:rPr>
                                <w:rFonts w:eastAsiaTheme="minorEastAsia"/>
                                <w:sz w:val="16"/>
                                <w:szCs w:val="18"/>
                                <w:lang w:eastAsia="zh-CN"/>
                              </w:rPr>
                              <w:t xml:space="preserve"> as defined in clause 6.2G.4</w:t>
                            </w:r>
                          </w:p>
                          <w:p w14:paraId="2BACD2B3" w14:textId="77777777" w:rsidR="00AA0F26" w:rsidRDefault="00AA0F26" w:rsidP="00AA0F26">
                            <w:pPr>
                              <w:pStyle w:val="TAN"/>
                              <w:rPr>
                                <w:rFonts w:eastAsia="PMingLiU"/>
                                <w:sz w:val="16"/>
                                <w:szCs w:val="18"/>
                                <w:lang w:eastAsia="en-US"/>
                              </w:rPr>
                            </w:pPr>
                            <w:r>
                              <w:rPr>
                                <w:sz w:val="16"/>
                                <w:szCs w:val="18"/>
                              </w:rPr>
                              <w:t xml:space="preserve">NOTE </w:t>
                            </w:r>
                            <w:r>
                              <w:rPr>
                                <w:sz w:val="16"/>
                                <w:szCs w:val="18"/>
                                <w:lang w:eastAsia="zh-CN"/>
                              </w:rPr>
                              <w:t>2</w:t>
                            </w:r>
                            <w:r>
                              <w:rPr>
                                <w:sz w:val="16"/>
                                <w:szCs w:val="18"/>
                              </w:rPr>
                              <w:t>:</w:t>
                            </w:r>
                            <w:r>
                              <w:rPr>
                                <w:sz w:val="16"/>
                                <w:szCs w:val="18"/>
                              </w:rPr>
                              <w:tab/>
                            </w:r>
                            <w:r>
                              <w:rPr>
                                <w:rFonts w:eastAsia="PMingLiU"/>
                                <w:sz w:val="16"/>
                                <w:szCs w:val="18"/>
                              </w:rPr>
                              <w:t>Applies to UEs that support a maximum uplink BW of 20 MHz in this band.</w:t>
                            </w:r>
                          </w:p>
                          <w:p w14:paraId="201BEE67" w14:textId="77777777" w:rsidR="00AA0F26" w:rsidRDefault="00AA0F26" w:rsidP="00AA0F26">
                            <w:pPr>
                              <w:pStyle w:val="TAN"/>
                              <w:rPr>
                                <w:rFonts w:eastAsiaTheme="minorEastAsia"/>
                                <w:sz w:val="16"/>
                                <w:szCs w:val="18"/>
                                <w:lang w:eastAsia="zh-CN"/>
                              </w:rPr>
                            </w:pPr>
                            <w:r>
                              <w:rPr>
                                <w:sz w:val="16"/>
                                <w:szCs w:val="18"/>
                              </w:rPr>
                              <w:t xml:space="preserve">NOTE </w:t>
                            </w:r>
                            <w:r>
                              <w:rPr>
                                <w:sz w:val="16"/>
                                <w:szCs w:val="18"/>
                                <w:lang w:eastAsia="zh-CN"/>
                              </w:rPr>
                              <w:t>3</w:t>
                            </w:r>
                            <w:r>
                              <w:rPr>
                                <w:sz w:val="16"/>
                                <w:szCs w:val="18"/>
                              </w:rPr>
                              <w:t>:</w:t>
                            </w:r>
                            <w:r>
                              <w:rPr>
                                <w:sz w:val="16"/>
                                <w:szCs w:val="18"/>
                              </w:rPr>
                              <w:tab/>
                            </w:r>
                            <w:r>
                              <w:rPr>
                                <w:rFonts w:eastAsia="PMingLiU"/>
                                <w:sz w:val="16"/>
                                <w:szCs w:val="18"/>
                              </w:rPr>
                              <w:t>Applies to UEs that support optional symmetric UL/DL for this BW.</w:t>
                            </w:r>
                          </w:p>
                        </w:tc>
                      </w:tr>
                    </w:tbl>
                    <w:p w14:paraId="2014ED69" w14:textId="0998898A" w:rsidR="00AA0F26" w:rsidRDefault="00AA0F26" w:rsidP="00AA0F26">
                      <w:pPr>
                        <w:pStyle w:val="TH"/>
                        <w:rPr>
                          <w:lang w:val="en-GB" w:eastAsia="ja-JP"/>
                        </w:rPr>
                      </w:pPr>
                    </w:p>
                  </w:txbxContent>
                </v:textbox>
                <w10:anchorlock/>
              </v:shape>
            </w:pict>
          </mc:Fallback>
        </mc:AlternateContent>
      </w:r>
    </w:p>
    <w:p w14:paraId="5ADADAAB" w14:textId="321BF7C3" w:rsidR="00AA0F26" w:rsidRDefault="00AA0F26" w:rsidP="00AA0F26">
      <w:pPr>
        <w:rPr>
          <w:rFonts w:eastAsia="Malgun Gothic"/>
          <w:lang w:eastAsia="ko-KR"/>
        </w:rPr>
      </w:pPr>
      <w:r>
        <w:rPr>
          <w:rFonts w:eastAsia="Malgun Gothic" w:hint="eastAsia"/>
          <w:lang w:eastAsia="ko-KR"/>
        </w:rPr>
        <w:t xml:space="preserve">For PC1.5 (2x26dBm) UE in FDD bands, RAN4 should consider the Tx/Rx isolation levels and </w:t>
      </w:r>
      <w:r w:rsidRPr="00AA0F26">
        <w:rPr>
          <w:rFonts w:eastAsia="Malgun Gothic"/>
          <w:lang w:eastAsia="ko-KR"/>
        </w:rPr>
        <w:t xml:space="preserve">RFIC/PA noise </w:t>
      </w:r>
      <w:r w:rsidRPr="00AA0F26">
        <w:rPr>
          <w:rFonts w:eastAsia="Malgun Gothic"/>
          <w:lang w:eastAsia="ko-KR"/>
        </w:rPr>
        <w:t>levels</w:t>
      </w:r>
      <w:r w:rsidRPr="00AA0F26">
        <w:rPr>
          <w:rFonts w:eastAsia="Malgun Gothic"/>
          <w:lang w:eastAsia="ko-KR"/>
        </w:rPr>
        <w:t xml:space="preserve"> in </w:t>
      </w:r>
      <w:r>
        <w:rPr>
          <w:rFonts w:eastAsia="Malgun Gothic" w:hint="eastAsia"/>
          <w:lang w:eastAsia="ko-KR"/>
        </w:rPr>
        <w:t xml:space="preserve">own </w:t>
      </w:r>
      <w:r w:rsidRPr="00AA0F26">
        <w:rPr>
          <w:rFonts w:eastAsia="Malgun Gothic"/>
          <w:lang w:eastAsia="ko-KR"/>
        </w:rPr>
        <w:t>Rx band</w:t>
      </w:r>
      <w:r>
        <w:rPr>
          <w:rFonts w:eastAsia="Malgun Gothic" w:hint="eastAsia"/>
          <w:lang w:eastAsia="ko-KR"/>
        </w:rPr>
        <w:t xml:space="preserve"> to derive RSD requirements from PC3 to PC1.5UE with Tx Diversity.</w:t>
      </w:r>
    </w:p>
    <w:p w14:paraId="2D37A839" w14:textId="4AACF3EF" w:rsidR="00AA0F26" w:rsidRDefault="00AA0F26" w:rsidP="00AA0F26">
      <w:pPr>
        <w:rPr>
          <w:rFonts w:eastAsia="Malgun Gothic"/>
          <w:lang w:eastAsia="ko-KR"/>
        </w:rPr>
      </w:pPr>
      <w:r>
        <w:rPr>
          <w:rFonts w:eastAsia="Malgun Gothic" w:hint="eastAsia"/>
          <w:lang w:eastAsia="ko-KR"/>
        </w:rPr>
        <w:t>For PC1.5 UE</w:t>
      </w:r>
      <w:r>
        <w:rPr>
          <w:rFonts w:eastAsia="Malgun Gothic"/>
          <w:lang w:eastAsia="ko-KR"/>
        </w:rPr>
        <w:t>’</w:t>
      </w:r>
      <w:r>
        <w:rPr>
          <w:rFonts w:eastAsia="Malgun Gothic" w:hint="eastAsia"/>
          <w:lang w:eastAsia="ko-KR"/>
        </w:rPr>
        <w:t xml:space="preserve"> RSD of n1, the large duplexer distance between Tx/Rx but, </w:t>
      </w:r>
      <w:r>
        <w:t>RFIC/PA noise leve</w:t>
      </w:r>
      <w:r>
        <w:rPr>
          <w:rFonts w:eastAsia="Malgun Gothic" w:hint="eastAsia"/>
          <w:lang w:eastAsia="ko-KR"/>
        </w:rPr>
        <w:t>l</w:t>
      </w:r>
      <w:r>
        <w:t xml:space="preserve">s in </w:t>
      </w:r>
      <w:r>
        <w:rPr>
          <w:rFonts w:eastAsia="Malgun Gothic" w:hint="eastAsia"/>
          <w:lang w:eastAsia="ko-KR"/>
        </w:rPr>
        <w:t xml:space="preserve">own </w:t>
      </w:r>
      <w:r>
        <w:t>Rx band</w:t>
      </w:r>
      <w:r>
        <w:rPr>
          <w:rFonts w:eastAsia="Malgun Gothic" w:hint="eastAsia"/>
          <w:lang w:eastAsia="ko-KR"/>
        </w:rPr>
        <w:t xml:space="preserve"> (1.5~2dB increased the noise levels) will be bigger impact compared to PC2 UE. </w:t>
      </w:r>
      <w:proofErr w:type="gramStart"/>
      <w:r>
        <w:rPr>
          <w:rFonts w:eastAsia="Malgun Gothic" w:hint="eastAsia"/>
          <w:lang w:eastAsia="ko-KR"/>
        </w:rPr>
        <w:t>Actually, the</w:t>
      </w:r>
      <w:proofErr w:type="gramEnd"/>
      <w:r>
        <w:rPr>
          <w:rFonts w:eastAsia="Malgun Gothic" w:hint="eastAsia"/>
          <w:lang w:eastAsia="ko-KR"/>
        </w:rPr>
        <w:t xml:space="preserve"> RSD of n1 have some </w:t>
      </w:r>
      <w:r>
        <w:rPr>
          <w:rFonts w:eastAsia="Malgun Gothic"/>
          <w:lang w:eastAsia="ko-KR"/>
        </w:rPr>
        <w:t>margin</w:t>
      </w:r>
      <w:r>
        <w:rPr>
          <w:rFonts w:eastAsia="Malgun Gothic" w:hint="eastAsia"/>
          <w:lang w:eastAsia="ko-KR"/>
        </w:rPr>
        <w:t xml:space="preserve"> based on the existing PC3 REFSENS </w:t>
      </w:r>
      <w:r>
        <w:rPr>
          <w:rFonts w:eastAsia="Malgun Gothic"/>
          <w:lang w:eastAsia="ko-KR"/>
        </w:rPr>
        <w:t>requirements</w:t>
      </w:r>
      <w:r>
        <w:rPr>
          <w:rFonts w:eastAsia="Malgun Gothic" w:hint="eastAsia"/>
          <w:lang w:eastAsia="ko-KR"/>
        </w:rPr>
        <w:t xml:space="preserve">, Hence, we can keep the same </w:t>
      </w:r>
      <w:r>
        <w:rPr>
          <w:rFonts w:eastAsia="Malgun Gothic"/>
          <w:lang w:eastAsia="ko-KR"/>
        </w:rPr>
        <w:t>requirements</w:t>
      </w:r>
      <w:r>
        <w:rPr>
          <w:rFonts w:eastAsia="Malgun Gothic" w:hint="eastAsia"/>
          <w:lang w:eastAsia="ko-KR"/>
        </w:rPr>
        <w:t xml:space="preserve"> for PC1.5 UE.</w:t>
      </w:r>
    </w:p>
    <w:p w14:paraId="68088E0F" w14:textId="50363CE0" w:rsidR="00AA0F26" w:rsidRPr="00AA0F26" w:rsidRDefault="00AA0F26" w:rsidP="00AA0F26">
      <w:pPr>
        <w:pStyle w:val="TH"/>
        <w:spacing w:after="40"/>
        <w:rPr>
          <w:rFonts w:eastAsia="Malgun Gothic" w:hint="eastAsia"/>
          <w:sz w:val="18"/>
          <w:szCs w:val="18"/>
          <w:lang w:eastAsia="ko-KR"/>
        </w:rPr>
      </w:pPr>
      <w:r>
        <w:rPr>
          <w:rFonts w:eastAsia="PMingLiU"/>
          <w:sz w:val="18"/>
          <w:szCs w:val="18"/>
        </w:rPr>
        <w:t xml:space="preserve">Table </w:t>
      </w:r>
      <w:r>
        <w:rPr>
          <w:rFonts w:eastAsia="Malgun Gothic" w:hint="eastAsia"/>
          <w:sz w:val="18"/>
          <w:szCs w:val="18"/>
          <w:lang w:eastAsia="ko-KR"/>
        </w:rPr>
        <w:t>1</w:t>
      </w:r>
      <w:r w:rsidRPr="00AA0F26">
        <w:rPr>
          <w:rFonts w:eastAsia="PMingLiU"/>
          <w:sz w:val="18"/>
          <w:szCs w:val="18"/>
        </w:rPr>
        <w:t>.</w:t>
      </w:r>
      <w:r>
        <w:rPr>
          <w:rFonts w:eastAsia="PMingLiU"/>
          <w:sz w:val="18"/>
          <w:szCs w:val="18"/>
        </w:rPr>
        <w:t xml:space="preserve"> Reference Sensitivity Degradation</w:t>
      </w:r>
      <w:r>
        <w:rPr>
          <w:rFonts w:eastAsia="Malgun Gothic" w:hint="eastAsia"/>
          <w:sz w:val="18"/>
          <w:szCs w:val="18"/>
          <w:lang w:eastAsia="ko-KR"/>
        </w:rPr>
        <w:t xml:space="preserve"> analysis for PC1.5 UE in n1</w:t>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2175"/>
        <w:gridCol w:w="1965"/>
      </w:tblGrid>
      <w:tr w:rsidR="00AA0F26" w14:paraId="7CDD9272"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tcPr>
          <w:p w14:paraId="71F1FE59" w14:textId="77777777" w:rsidR="00AA0F26" w:rsidRDefault="00AA0F26" w:rsidP="00AA0F26">
            <w:pPr>
              <w:pStyle w:val="TAH"/>
              <w:jc w:val="left"/>
              <w:rPr>
                <w:rFonts w:eastAsia="DengXian"/>
                <w:lang w:eastAsia="en-US"/>
              </w:rPr>
            </w:pPr>
          </w:p>
        </w:tc>
        <w:tc>
          <w:tcPr>
            <w:tcW w:w="4140" w:type="dxa"/>
            <w:gridSpan w:val="2"/>
            <w:tcBorders>
              <w:top w:val="single" w:sz="4" w:space="0" w:color="auto"/>
              <w:left w:val="single" w:sz="4" w:space="0" w:color="auto"/>
              <w:bottom w:val="single" w:sz="4" w:space="0" w:color="auto"/>
              <w:right w:val="single" w:sz="4" w:space="0" w:color="auto"/>
            </w:tcBorders>
            <w:noWrap/>
            <w:hideMark/>
          </w:tcPr>
          <w:p w14:paraId="6BB7950A" w14:textId="77777777" w:rsidR="00AA0F26" w:rsidRDefault="00AA0F26">
            <w:pPr>
              <w:pStyle w:val="TAH"/>
              <w:rPr>
                <w:rFonts w:eastAsia="DengXian"/>
              </w:rPr>
            </w:pPr>
            <w:r>
              <w:rPr>
                <w:rFonts w:eastAsia="DengXian"/>
              </w:rPr>
              <w:t>NR n1 band</w:t>
            </w:r>
          </w:p>
        </w:tc>
      </w:tr>
      <w:tr w:rsidR="00AA0F26" w14:paraId="4BABEACE"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tcPr>
          <w:p w14:paraId="5B481C51" w14:textId="77777777" w:rsidR="00AA0F26" w:rsidRDefault="00AA0F26">
            <w:pPr>
              <w:pStyle w:val="TAL"/>
              <w:rPr>
                <w:rFonts w:eastAsia="DengXian"/>
              </w:rPr>
            </w:pPr>
          </w:p>
        </w:tc>
        <w:tc>
          <w:tcPr>
            <w:tcW w:w="2175" w:type="dxa"/>
            <w:tcBorders>
              <w:top w:val="single" w:sz="4" w:space="0" w:color="auto"/>
              <w:left w:val="single" w:sz="4" w:space="0" w:color="auto"/>
              <w:bottom w:val="single" w:sz="4" w:space="0" w:color="auto"/>
              <w:right w:val="single" w:sz="4" w:space="0" w:color="auto"/>
            </w:tcBorders>
            <w:noWrap/>
            <w:hideMark/>
          </w:tcPr>
          <w:p w14:paraId="787347D5" w14:textId="77777777" w:rsidR="00AA0F26" w:rsidRDefault="00AA0F26">
            <w:pPr>
              <w:pStyle w:val="TAL"/>
              <w:rPr>
                <w:rFonts w:eastAsia="DengXian"/>
              </w:rPr>
            </w:pPr>
            <w:r>
              <w:rPr>
                <w:rFonts w:eastAsia="DengXian"/>
              </w:rPr>
              <w:t>Main path</w:t>
            </w:r>
          </w:p>
        </w:tc>
        <w:tc>
          <w:tcPr>
            <w:tcW w:w="1965" w:type="dxa"/>
            <w:tcBorders>
              <w:top w:val="single" w:sz="4" w:space="0" w:color="auto"/>
              <w:left w:val="single" w:sz="4" w:space="0" w:color="auto"/>
              <w:bottom w:val="single" w:sz="4" w:space="0" w:color="auto"/>
              <w:right w:val="single" w:sz="4" w:space="0" w:color="auto"/>
            </w:tcBorders>
            <w:hideMark/>
          </w:tcPr>
          <w:p w14:paraId="7997B29B" w14:textId="77777777" w:rsidR="00AA0F26" w:rsidRDefault="00AA0F26">
            <w:pPr>
              <w:pStyle w:val="TAL"/>
              <w:rPr>
                <w:rFonts w:eastAsia="DengXian"/>
              </w:rPr>
            </w:pPr>
            <w:r>
              <w:rPr>
                <w:rFonts w:eastAsia="DengXian"/>
              </w:rPr>
              <w:t>Diversity path</w:t>
            </w:r>
          </w:p>
        </w:tc>
      </w:tr>
      <w:tr w:rsidR="00AA0F26" w14:paraId="5A8D8DD8"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hideMark/>
          </w:tcPr>
          <w:p w14:paraId="1D5BBC7A" w14:textId="77777777" w:rsidR="00AA0F26" w:rsidRDefault="00AA0F26">
            <w:pPr>
              <w:pStyle w:val="TAL"/>
              <w:rPr>
                <w:rFonts w:eastAsia="DengXian"/>
              </w:rPr>
            </w:pPr>
            <w:r>
              <w:rPr>
                <w:rFonts w:eastAsia="DengXian"/>
              </w:rPr>
              <w:t>C/N requirement (dB)</w:t>
            </w:r>
          </w:p>
        </w:tc>
        <w:tc>
          <w:tcPr>
            <w:tcW w:w="2175" w:type="dxa"/>
            <w:tcBorders>
              <w:top w:val="single" w:sz="4" w:space="0" w:color="auto"/>
              <w:left w:val="single" w:sz="4" w:space="0" w:color="auto"/>
              <w:bottom w:val="single" w:sz="4" w:space="0" w:color="auto"/>
              <w:right w:val="single" w:sz="4" w:space="0" w:color="auto"/>
            </w:tcBorders>
            <w:noWrap/>
            <w:hideMark/>
          </w:tcPr>
          <w:p w14:paraId="635A4D6A" w14:textId="77777777" w:rsidR="00AA0F26" w:rsidRDefault="00AA0F26">
            <w:pPr>
              <w:pStyle w:val="TAL"/>
              <w:rPr>
                <w:rFonts w:eastAsia="DengXian"/>
              </w:rPr>
            </w:pPr>
            <w:r>
              <w:rPr>
                <w:rFonts w:eastAsia="DengXian"/>
              </w:rPr>
              <w:t>-1.00</w:t>
            </w:r>
          </w:p>
        </w:tc>
        <w:tc>
          <w:tcPr>
            <w:tcW w:w="1965" w:type="dxa"/>
            <w:tcBorders>
              <w:top w:val="single" w:sz="4" w:space="0" w:color="auto"/>
              <w:left w:val="single" w:sz="4" w:space="0" w:color="auto"/>
              <w:bottom w:val="single" w:sz="4" w:space="0" w:color="auto"/>
              <w:right w:val="single" w:sz="4" w:space="0" w:color="auto"/>
            </w:tcBorders>
            <w:hideMark/>
          </w:tcPr>
          <w:p w14:paraId="1A58C516" w14:textId="77777777" w:rsidR="00AA0F26" w:rsidRDefault="00AA0F26">
            <w:pPr>
              <w:pStyle w:val="TAL"/>
              <w:rPr>
                <w:rFonts w:eastAsia="DengXian"/>
              </w:rPr>
            </w:pPr>
            <w:r>
              <w:rPr>
                <w:rFonts w:eastAsia="DengXian"/>
              </w:rPr>
              <w:t>-1.00</w:t>
            </w:r>
          </w:p>
        </w:tc>
      </w:tr>
      <w:tr w:rsidR="00AA0F26" w14:paraId="260A16C1"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hideMark/>
          </w:tcPr>
          <w:p w14:paraId="038781CC" w14:textId="77777777" w:rsidR="00AA0F26" w:rsidRDefault="00AA0F26">
            <w:pPr>
              <w:pStyle w:val="TAL"/>
              <w:rPr>
                <w:rFonts w:eastAsia="DengXian"/>
              </w:rPr>
            </w:pPr>
            <w:r>
              <w:rPr>
                <w:rFonts w:eastAsia="DengXian"/>
              </w:rPr>
              <w:t>Noise floor at Antenna connector(dBm/Hz)</w:t>
            </w:r>
          </w:p>
        </w:tc>
        <w:tc>
          <w:tcPr>
            <w:tcW w:w="2175" w:type="dxa"/>
            <w:tcBorders>
              <w:top w:val="single" w:sz="4" w:space="0" w:color="auto"/>
              <w:left w:val="single" w:sz="4" w:space="0" w:color="auto"/>
              <w:bottom w:val="single" w:sz="4" w:space="0" w:color="auto"/>
              <w:right w:val="single" w:sz="4" w:space="0" w:color="auto"/>
            </w:tcBorders>
            <w:noWrap/>
            <w:hideMark/>
          </w:tcPr>
          <w:p w14:paraId="008B18EC" w14:textId="77777777" w:rsidR="00AA0F26" w:rsidRDefault="00AA0F26">
            <w:pPr>
              <w:pStyle w:val="TAL"/>
              <w:rPr>
                <w:rFonts w:eastAsia="DengXian"/>
              </w:rPr>
            </w:pPr>
            <w:r>
              <w:rPr>
                <w:rFonts w:eastAsia="DengXian"/>
              </w:rPr>
              <w:t>-165.0</w:t>
            </w:r>
          </w:p>
        </w:tc>
        <w:tc>
          <w:tcPr>
            <w:tcW w:w="1965" w:type="dxa"/>
            <w:tcBorders>
              <w:top w:val="single" w:sz="4" w:space="0" w:color="auto"/>
              <w:left w:val="single" w:sz="4" w:space="0" w:color="auto"/>
              <w:bottom w:val="single" w:sz="4" w:space="0" w:color="auto"/>
              <w:right w:val="single" w:sz="4" w:space="0" w:color="auto"/>
            </w:tcBorders>
            <w:hideMark/>
          </w:tcPr>
          <w:p w14:paraId="7347D6D8" w14:textId="77777777" w:rsidR="00AA0F26" w:rsidRDefault="00AA0F26">
            <w:pPr>
              <w:pStyle w:val="TAL"/>
              <w:rPr>
                <w:rFonts w:eastAsia="DengXian"/>
              </w:rPr>
            </w:pPr>
            <w:r>
              <w:rPr>
                <w:rFonts w:eastAsia="DengXian"/>
              </w:rPr>
              <w:t>-165.0</w:t>
            </w:r>
          </w:p>
        </w:tc>
      </w:tr>
      <w:tr w:rsidR="00AA0F26" w14:paraId="3BE4B432"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hideMark/>
          </w:tcPr>
          <w:p w14:paraId="6C17B9E9" w14:textId="77777777" w:rsidR="00AA0F26" w:rsidRDefault="00AA0F26">
            <w:pPr>
              <w:pStyle w:val="TAL"/>
              <w:rPr>
                <w:rFonts w:eastAsia="DengXian"/>
              </w:rPr>
            </w:pPr>
            <w:r>
              <w:rPr>
                <w:rFonts w:eastAsia="DengXian"/>
              </w:rPr>
              <w:t xml:space="preserve">Total NF(RFFE </w:t>
            </w:r>
            <w:proofErr w:type="spellStart"/>
            <w:r>
              <w:rPr>
                <w:rFonts w:eastAsia="DengXian"/>
              </w:rPr>
              <w:t>lL</w:t>
            </w:r>
            <w:proofErr w:type="spellEnd"/>
            <w:r>
              <w:rPr>
                <w:rFonts w:eastAsia="DengXian"/>
              </w:rPr>
              <w:t xml:space="preserve"> + RF NF)  (dB)</w:t>
            </w:r>
          </w:p>
        </w:tc>
        <w:tc>
          <w:tcPr>
            <w:tcW w:w="2175" w:type="dxa"/>
            <w:tcBorders>
              <w:top w:val="single" w:sz="4" w:space="0" w:color="auto"/>
              <w:left w:val="single" w:sz="4" w:space="0" w:color="auto"/>
              <w:bottom w:val="single" w:sz="4" w:space="0" w:color="auto"/>
              <w:right w:val="single" w:sz="4" w:space="0" w:color="auto"/>
            </w:tcBorders>
            <w:noWrap/>
            <w:hideMark/>
          </w:tcPr>
          <w:p w14:paraId="65440AA4" w14:textId="77777777" w:rsidR="00AA0F26" w:rsidRDefault="00AA0F26">
            <w:pPr>
              <w:pStyle w:val="TAL"/>
              <w:rPr>
                <w:rFonts w:eastAsia="DengXian"/>
              </w:rPr>
            </w:pPr>
            <w:r>
              <w:rPr>
                <w:rFonts w:eastAsia="DengXian"/>
              </w:rPr>
              <w:t>9.00</w:t>
            </w:r>
          </w:p>
        </w:tc>
        <w:tc>
          <w:tcPr>
            <w:tcW w:w="1965" w:type="dxa"/>
            <w:tcBorders>
              <w:top w:val="single" w:sz="4" w:space="0" w:color="auto"/>
              <w:left w:val="single" w:sz="4" w:space="0" w:color="auto"/>
              <w:bottom w:val="single" w:sz="4" w:space="0" w:color="auto"/>
              <w:right w:val="single" w:sz="4" w:space="0" w:color="auto"/>
            </w:tcBorders>
            <w:hideMark/>
          </w:tcPr>
          <w:p w14:paraId="7E591E1A" w14:textId="77777777" w:rsidR="00AA0F26" w:rsidRDefault="00AA0F26">
            <w:pPr>
              <w:pStyle w:val="TAL"/>
              <w:rPr>
                <w:rFonts w:eastAsia="DengXian"/>
              </w:rPr>
            </w:pPr>
            <w:r>
              <w:rPr>
                <w:rFonts w:eastAsia="DengXian"/>
              </w:rPr>
              <w:t>9.00</w:t>
            </w:r>
          </w:p>
        </w:tc>
      </w:tr>
      <w:tr w:rsidR="00AA0F26" w14:paraId="57BFA921"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hideMark/>
          </w:tcPr>
          <w:p w14:paraId="4FE1B99B" w14:textId="77777777" w:rsidR="00AA0F26" w:rsidRDefault="00AA0F26">
            <w:pPr>
              <w:pStyle w:val="TAL"/>
              <w:rPr>
                <w:rFonts w:eastAsia="DengXian"/>
              </w:rPr>
            </w:pPr>
            <w:r>
              <w:rPr>
                <w:rFonts w:eastAsia="DengXian"/>
              </w:rPr>
              <w:t>RFIC RX Band Noise level at Antenna connector (dBm/Hz)</w:t>
            </w:r>
          </w:p>
        </w:tc>
        <w:tc>
          <w:tcPr>
            <w:tcW w:w="2175" w:type="dxa"/>
            <w:tcBorders>
              <w:top w:val="single" w:sz="4" w:space="0" w:color="auto"/>
              <w:left w:val="single" w:sz="4" w:space="0" w:color="auto"/>
              <w:bottom w:val="single" w:sz="4" w:space="0" w:color="auto"/>
              <w:right w:val="single" w:sz="4" w:space="0" w:color="auto"/>
            </w:tcBorders>
            <w:noWrap/>
            <w:hideMark/>
          </w:tcPr>
          <w:p w14:paraId="219A482D" w14:textId="76146965" w:rsidR="00AA0F26" w:rsidRDefault="00AA0F26">
            <w:pPr>
              <w:pStyle w:val="TAL"/>
              <w:rPr>
                <w:rFonts w:eastAsia="DengXian"/>
              </w:rPr>
            </w:pPr>
            <w:r>
              <w:rPr>
                <w:rFonts w:eastAsia="DengXian"/>
              </w:rPr>
              <w:t>-16</w:t>
            </w:r>
            <w:r>
              <w:rPr>
                <w:rFonts w:eastAsia="Malgun Gothic" w:hint="eastAsia"/>
                <w:lang w:eastAsia="ko-KR"/>
              </w:rPr>
              <w:t>9</w:t>
            </w:r>
            <w:r>
              <w:rPr>
                <w:rFonts w:eastAsia="DengXian"/>
              </w:rPr>
              <w:t>.0</w:t>
            </w:r>
          </w:p>
        </w:tc>
        <w:tc>
          <w:tcPr>
            <w:tcW w:w="1965" w:type="dxa"/>
            <w:tcBorders>
              <w:top w:val="single" w:sz="4" w:space="0" w:color="auto"/>
              <w:left w:val="single" w:sz="4" w:space="0" w:color="auto"/>
              <w:bottom w:val="single" w:sz="4" w:space="0" w:color="auto"/>
              <w:right w:val="single" w:sz="4" w:space="0" w:color="auto"/>
            </w:tcBorders>
            <w:hideMark/>
          </w:tcPr>
          <w:p w14:paraId="36CFAA29" w14:textId="2CB3D192" w:rsidR="00AA0F26" w:rsidRDefault="00AA0F26">
            <w:pPr>
              <w:pStyle w:val="TAL"/>
              <w:rPr>
                <w:rFonts w:eastAsia="DengXian"/>
              </w:rPr>
            </w:pPr>
            <w:r>
              <w:rPr>
                <w:rFonts w:eastAsia="DengXian"/>
              </w:rPr>
              <w:t>-17</w:t>
            </w:r>
            <w:r>
              <w:rPr>
                <w:rFonts w:eastAsia="Malgun Gothic" w:hint="eastAsia"/>
                <w:lang w:eastAsia="ko-KR"/>
              </w:rPr>
              <w:t>9</w:t>
            </w:r>
            <w:r>
              <w:rPr>
                <w:rFonts w:eastAsia="DengXian"/>
              </w:rPr>
              <w:t>.0</w:t>
            </w:r>
          </w:p>
        </w:tc>
      </w:tr>
      <w:tr w:rsidR="00AA0F26" w14:paraId="58090AB0"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hideMark/>
          </w:tcPr>
          <w:p w14:paraId="6EC846B4" w14:textId="77777777" w:rsidR="00AA0F26" w:rsidRDefault="00AA0F26">
            <w:pPr>
              <w:pStyle w:val="TAL"/>
              <w:rPr>
                <w:rFonts w:eastAsia="DengXian"/>
              </w:rPr>
            </w:pPr>
            <w:r>
              <w:rPr>
                <w:rFonts w:eastAsia="DengXian"/>
              </w:rPr>
              <w:t>PA RX Band Noise level at Antenna connector (dBm/Hz)</w:t>
            </w:r>
          </w:p>
        </w:tc>
        <w:tc>
          <w:tcPr>
            <w:tcW w:w="2175" w:type="dxa"/>
            <w:tcBorders>
              <w:top w:val="single" w:sz="4" w:space="0" w:color="auto"/>
              <w:left w:val="single" w:sz="4" w:space="0" w:color="auto"/>
              <w:bottom w:val="single" w:sz="4" w:space="0" w:color="auto"/>
              <w:right w:val="single" w:sz="4" w:space="0" w:color="auto"/>
            </w:tcBorders>
            <w:noWrap/>
            <w:hideMark/>
          </w:tcPr>
          <w:p w14:paraId="144D60ED" w14:textId="4D00F1F4" w:rsidR="00AA0F26" w:rsidRDefault="00AA0F26">
            <w:pPr>
              <w:pStyle w:val="TAL"/>
              <w:rPr>
                <w:rFonts w:eastAsia="DengXian"/>
              </w:rPr>
            </w:pPr>
            <w:r>
              <w:rPr>
                <w:rFonts w:eastAsia="DengXian"/>
              </w:rPr>
              <w:t>-16</w:t>
            </w:r>
            <w:r>
              <w:rPr>
                <w:rFonts w:eastAsia="Malgun Gothic" w:hint="eastAsia"/>
                <w:lang w:eastAsia="ko-KR"/>
              </w:rPr>
              <w:t>9</w:t>
            </w:r>
            <w:r>
              <w:rPr>
                <w:rFonts w:eastAsia="DengXian"/>
              </w:rPr>
              <w:t>.0</w:t>
            </w:r>
          </w:p>
        </w:tc>
        <w:tc>
          <w:tcPr>
            <w:tcW w:w="1965" w:type="dxa"/>
            <w:tcBorders>
              <w:top w:val="single" w:sz="4" w:space="0" w:color="auto"/>
              <w:left w:val="single" w:sz="4" w:space="0" w:color="auto"/>
              <w:bottom w:val="single" w:sz="4" w:space="0" w:color="auto"/>
              <w:right w:val="single" w:sz="4" w:space="0" w:color="auto"/>
            </w:tcBorders>
            <w:hideMark/>
          </w:tcPr>
          <w:p w14:paraId="778C2F8C" w14:textId="66FB5EE2" w:rsidR="00AA0F26" w:rsidRDefault="00AA0F26">
            <w:pPr>
              <w:pStyle w:val="TAL"/>
              <w:rPr>
                <w:rFonts w:eastAsia="DengXian"/>
              </w:rPr>
            </w:pPr>
            <w:r>
              <w:rPr>
                <w:rFonts w:eastAsia="DengXian"/>
              </w:rPr>
              <w:t>-17</w:t>
            </w:r>
            <w:r>
              <w:rPr>
                <w:rFonts w:eastAsia="Malgun Gothic" w:hint="eastAsia"/>
                <w:lang w:eastAsia="ko-KR"/>
              </w:rPr>
              <w:t>9</w:t>
            </w:r>
            <w:r>
              <w:rPr>
                <w:rFonts w:eastAsia="DengXian"/>
              </w:rPr>
              <w:t>.0</w:t>
            </w:r>
          </w:p>
        </w:tc>
      </w:tr>
      <w:tr w:rsidR="00AA0F26" w14:paraId="4AB9BE4D"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hideMark/>
          </w:tcPr>
          <w:p w14:paraId="6DEBF374" w14:textId="77777777" w:rsidR="00AA0F26" w:rsidRDefault="00AA0F26">
            <w:pPr>
              <w:pStyle w:val="TAL"/>
              <w:rPr>
                <w:rFonts w:eastAsia="DengXian"/>
              </w:rPr>
            </w:pPr>
            <w:r>
              <w:rPr>
                <w:rFonts w:eastAsia="DengXian"/>
              </w:rPr>
              <w:t>Total RXBN at Antenna connector (dBm/Hz)</w:t>
            </w:r>
          </w:p>
        </w:tc>
        <w:tc>
          <w:tcPr>
            <w:tcW w:w="2175" w:type="dxa"/>
            <w:tcBorders>
              <w:top w:val="single" w:sz="4" w:space="0" w:color="auto"/>
              <w:left w:val="single" w:sz="4" w:space="0" w:color="auto"/>
              <w:bottom w:val="single" w:sz="4" w:space="0" w:color="auto"/>
              <w:right w:val="single" w:sz="4" w:space="0" w:color="auto"/>
            </w:tcBorders>
            <w:noWrap/>
            <w:hideMark/>
          </w:tcPr>
          <w:p w14:paraId="0FE78A1A" w14:textId="4286EEAA" w:rsidR="00AA0F26" w:rsidRPr="00AA0F26" w:rsidRDefault="00AA0F26">
            <w:pPr>
              <w:pStyle w:val="TAL"/>
              <w:rPr>
                <w:rFonts w:eastAsia="Malgun Gothic" w:hint="eastAsia"/>
                <w:lang w:eastAsia="ko-KR"/>
              </w:rPr>
            </w:pPr>
            <w:r>
              <w:rPr>
                <w:rFonts w:eastAsia="DengXian"/>
              </w:rPr>
              <w:t>-16</w:t>
            </w:r>
            <w:r>
              <w:rPr>
                <w:rFonts w:eastAsia="Malgun Gothic" w:hint="eastAsia"/>
                <w:lang w:eastAsia="ko-KR"/>
              </w:rPr>
              <w:t>2</w:t>
            </w:r>
            <w:r>
              <w:rPr>
                <w:rFonts w:eastAsia="DengXian"/>
              </w:rPr>
              <w:t>.</w:t>
            </w:r>
            <w:r>
              <w:rPr>
                <w:rFonts w:eastAsia="Malgun Gothic" w:hint="eastAsia"/>
                <w:lang w:eastAsia="ko-KR"/>
              </w:rPr>
              <w:t>4</w:t>
            </w:r>
          </w:p>
        </w:tc>
        <w:tc>
          <w:tcPr>
            <w:tcW w:w="1965" w:type="dxa"/>
            <w:tcBorders>
              <w:top w:val="single" w:sz="4" w:space="0" w:color="auto"/>
              <w:left w:val="single" w:sz="4" w:space="0" w:color="auto"/>
              <w:bottom w:val="single" w:sz="4" w:space="0" w:color="auto"/>
              <w:right w:val="single" w:sz="4" w:space="0" w:color="auto"/>
            </w:tcBorders>
            <w:hideMark/>
          </w:tcPr>
          <w:p w14:paraId="40A9BCB8" w14:textId="5FF92FC4" w:rsidR="00AA0F26" w:rsidRPr="00AA0F26" w:rsidRDefault="00AA0F26">
            <w:pPr>
              <w:pStyle w:val="TAL"/>
              <w:rPr>
                <w:rFonts w:eastAsia="Malgun Gothic" w:hint="eastAsia"/>
                <w:lang w:eastAsia="ko-KR"/>
              </w:rPr>
            </w:pPr>
            <w:r>
              <w:rPr>
                <w:rFonts w:eastAsia="DengXian"/>
              </w:rPr>
              <w:t>-164.</w:t>
            </w:r>
            <w:r>
              <w:rPr>
                <w:rFonts w:eastAsia="Malgun Gothic" w:hint="eastAsia"/>
                <w:lang w:eastAsia="ko-KR"/>
              </w:rPr>
              <w:t>7</w:t>
            </w:r>
          </w:p>
        </w:tc>
      </w:tr>
      <w:tr w:rsidR="00AA0F26" w14:paraId="21C1973F"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hideMark/>
          </w:tcPr>
          <w:p w14:paraId="52C6798C" w14:textId="77777777" w:rsidR="00AA0F26" w:rsidRDefault="00AA0F26">
            <w:pPr>
              <w:pStyle w:val="TAL"/>
              <w:rPr>
                <w:rFonts w:eastAsia="DengXian"/>
              </w:rPr>
            </w:pPr>
            <w:r>
              <w:rPr>
                <w:rFonts w:eastAsia="DengXian"/>
              </w:rPr>
              <w:t>Sensitivity with RXBN (PC3 max Tx power)(dBm) *10MHz BW</w:t>
            </w:r>
          </w:p>
        </w:tc>
        <w:tc>
          <w:tcPr>
            <w:tcW w:w="2175" w:type="dxa"/>
            <w:tcBorders>
              <w:top w:val="single" w:sz="4" w:space="0" w:color="auto"/>
              <w:left w:val="single" w:sz="4" w:space="0" w:color="auto"/>
              <w:bottom w:val="single" w:sz="4" w:space="0" w:color="auto"/>
              <w:right w:val="single" w:sz="4" w:space="0" w:color="auto"/>
            </w:tcBorders>
            <w:noWrap/>
            <w:hideMark/>
          </w:tcPr>
          <w:p w14:paraId="2331C714" w14:textId="7BC745AE" w:rsidR="00AA0F26" w:rsidRDefault="00AA0F26">
            <w:pPr>
              <w:pStyle w:val="TAL"/>
              <w:rPr>
                <w:rFonts w:eastAsia="DengXian"/>
              </w:rPr>
            </w:pPr>
            <w:r>
              <w:rPr>
                <w:rFonts w:eastAsia="DengXian"/>
              </w:rPr>
              <w:t>-9</w:t>
            </w:r>
            <w:r>
              <w:rPr>
                <w:rFonts w:eastAsia="Malgun Gothic" w:hint="eastAsia"/>
                <w:lang w:eastAsia="ko-KR"/>
              </w:rPr>
              <w:t>3.4</w:t>
            </w:r>
          </w:p>
        </w:tc>
        <w:tc>
          <w:tcPr>
            <w:tcW w:w="1965" w:type="dxa"/>
            <w:tcBorders>
              <w:top w:val="single" w:sz="4" w:space="0" w:color="auto"/>
              <w:left w:val="single" w:sz="4" w:space="0" w:color="auto"/>
              <w:bottom w:val="single" w:sz="4" w:space="0" w:color="auto"/>
              <w:right w:val="single" w:sz="4" w:space="0" w:color="auto"/>
            </w:tcBorders>
            <w:hideMark/>
          </w:tcPr>
          <w:p w14:paraId="47AF0E3A" w14:textId="0AE066C7" w:rsidR="00AA0F26" w:rsidRPr="00AA0F26" w:rsidRDefault="00AA0F26">
            <w:pPr>
              <w:pStyle w:val="TAL"/>
              <w:rPr>
                <w:rFonts w:eastAsia="Malgun Gothic" w:hint="eastAsia"/>
                <w:lang w:eastAsia="ko-KR"/>
              </w:rPr>
            </w:pPr>
            <w:r>
              <w:rPr>
                <w:rFonts w:eastAsia="DengXian"/>
              </w:rPr>
              <w:t>-95.</w:t>
            </w:r>
            <w:r>
              <w:rPr>
                <w:rFonts w:eastAsia="Malgun Gothic" w:hint="eastAsia"/>
                <w:lang w:eastAsia="ko-KR"/>
              </w:rPr>
              <w:t>7</w:t>
            </w:r>
          </w:p>
        </w:tc>
      </w:tr>
      <w:tr w:rsidR="00AA0F26" w14:paraId="2741FDFF" w14:textId="77777777" w:rsidTr="00AA0F26">
        <w:trPr>
          <w:trHeight w:val="265"/>
          <w:jc w:val="center"/>
        </w:trPr>
        <w:tc>
          <w:tcPr>
            <w:tcW w:w="4990" w:type="dxa"/>
            <w:tcBorders>
              <w:top w:val="single" w:sz="4" w:space="0" w:color="auto"/>
              <w:left w:val="single" w:sz="4" w:space="0" w:color="auto"/>
              <w:bottom w:val="single" w:sz="4" w:space="0" w:color="auto"/>
              <w:right w:val="single" w:sz="4" w:space="0" w:color="auto"/>
            </w:tcBorders>
            <w:noWrap/>
            <w:hideMark/>
          </w:tcPr>
          <w:p w14:paraId="1AD40D01" w14:textId="77777777" w:rsidR="00AA0F26" w:rsidRDefault="00AA0F26">
            <w:pPr>
              <w:pStyle w:val="TAL"/>
              <w:rPr>
                <w:rFonts w:eastAsia="DengXian"/>
              </w:rPr>
            </w:pPr>
            <w:r>
              <w:rPr>
                <w:rFonts w:eastAsia="DengXian"/>
              </w:rPr>
              <w:t>After MRC</w:t>
            </w:r>
          </w:p>
        </w:tc>
        <w:tc>
          <w:tcPr>
            <w:tcW w:w="4140" w:type="dxa"/>
            <w:gridSpan w:val="2"/>
            <w:tcBorders>
              <w:top w:val="single" w:sz="4" w:space="0" w:color="auto"/>
              <w:left w:val="single" w:sz="4" w:space="0" w:color="auto"/>
              <w:bottom w:val="single" w:sz="4" w:space="0" w:color="auto"/>
              <w:right w:val="single" w:sz="4" w:space="0" w:color="auto"/>
            </w:tcBorders>
            <w:noWrap/>
            <w:hideMark/>
          </w:tcPr>
          <w:p w14:paraId="54038CEB" w14:textId="098FED0B" w:rsidR="00AA0F26" w:rsidRDefault="00AA0F26">
            <w:pPr>
              <w:pStyle w:val="TAL"/>
              <w:rPr>
                <w:rFonts w:eastAsia="DengXian"/>
              </w:rPr>
            </w:pPr>
            <w:r>
              <w:rPr>
                <w:rFonts w:eastAsia="DengXian"/>
              </w:rPr>
              <w:t>-97.</w:t>
            </w:r>
            <w:r>
              <w:rPr>
                <w:rFonts w:eastAsia="Malgun Gothic" w:hint="eastAsia"/>
                <w:lang w:eastAsia="ko-KR"/>
              </w:rPr>
              <w:t>6</w:t>
            </w:r>
            <w:r>
              <w:rPr>
                <w:rFonts w:eastAsia="DengXian"/>
              </w:rPr>
              <w:t xml:space="preserve"> dBm </w:t>
            </w:r>
            <w:r>
              <w:rPr>
                <w:rFonts w:eastAsia="DengXian"/>
                <w:highlight w:val="yellow"/>
              </w:rPr>
              <w:sym w:font="Wingdings" w:char="F0E0"/>
            </w:r>
            <w:r>
              <w:rPr>
                <w:rFonts w:eastAsia="DengXian"/>
                <w:highlight w:val="yellow"/>
              </w:rPr>
              <w:t xml:space="preserve"> 0.</w:t>
            </w:r>
            <w:r>
              <w:rPr>
                <w:rFonts w:eastAsia="Malgun Gothic" w:hint="eastAsia"/>
                <w:highlight w:val="yellow"/>
                <w:lang w:eastAsia="ko-KR"/>
              </w:rPr>
              <w:t>4</w:t>
            </w:r>
            <w:r>
              <w:rPr>
                <w:rFonts w:eastAsia="DengXian"/>
                <w:highlight w:val="yellow"/>
              </w:rPr>
              <w:t>dB MSD</w:t>
            </w:r>
            <w:r>
              <w:rPr>
                <w:rFonts w:eastAsia="Malgun Gothic" w:hint="eastAsia"/>
                <w:highlight w:val="yellow"/>
                <w:lang w:eastAsia="ko-KR"/>
              </w:rPr>
              <w:t xml:space="preserve"> relaxation</w:t>
            </w:r>
            <w:r>
              <w:rPr>
                <w:rFonts w:eastAsia="DengXian"/>
                <w:highlight w:val="yellow"/>
              </w:rPr>
              <w:t xml:space="preserve"> is needed</w:t>
            </w:r>
          </w:p>
        </w:tc>
      </w:tr>
    </w:tbl>
    <w:p w14:paraId="23720688" w14:textId="77777777" w:rsidR="00AA0F26" w:rsidRPr="00AA0F26" w:rsidRDefault="00AA0F26" w:rsidP="00AA0F26">
      <w:pPr>
        <w:rPr>
          <w:rFonts w:eastAsia="Malgun Gothic" w:hint="eastAsia"/>
          <w:lang w:val="en-US" w:eastAsia="ko-KR"/>
        </w:rPr>
      </w:pPr>
    </w:p>
    <w:p w14:paraId="151DA22A" w14:textId="771E1961" w:rsidR="00AA0F26" w:rsidRPr="00025F60" w:rsidRDefault="00AA0F26" w:rsidP="00025F60">
      <w:pPr>
        <w:spacing w:after="120"/>
        <w:rPr>
          <w:rFonts w:asciiTheme="minorHAnsi" w:eastAsia="Malgun Gothic" w:hAnsiTheme="minorHAnsi" w:cstheme="minorHAnsi"/>
          <w:b/>
          <w:bCs/>
          <w:lang w:eastAsia="ko-KR"/>
        </w:rPr>
      </w:pPr>
      <w:r w:rsidRPr="00025F60">
        <w:rPr>
          <w:rFonts w:asciiTheme="minorHAnsi" w:eastAsia="Malgun Gothic" w:hAnsiTheme="minorHAnsi" w:cstheme="minorHAnsi"/>
          <w:b/>
          <w:bCs/>
          <w:lang w:eastAsia="ko-KR"/>
        </w:rPr>
        <w:t xml:space="preserve">Proposal </w:t>
      </w:r>
      <w:r w:rsidRPr="00025F60">
        <w:rPr>
          <w:rFonts w:asciiTheme="minorHAnsi" w:eastAsia="Malgun Gothic" w:hAnsiTheme="minorHAnsi" w:cstheme="minorHAnsi" w:hint="eastAsia"/>
          <w:b/>
          <w:bCs/>
          <w:lang w:eastAsia="ko-KR"/>
        </w:rPr>
        <w:t>13</w:t>
      </w:r>
      <w:r w:rsidRPr="00025F60">
        <w:rPr>
          <w:rFonts w:asciiTheme="minorHAnsi" w:eastAsia="Malgun Gothic" w:hAnsiTheme="minorHAnsi" w:cstheme="minorHAnsi"/>
          <w:b/>
          <w:bCs/>
          <w:lang w:eastAsia="ko-KR"/>
        </w:rPr>
        <w:t xml:space="preserve">: </w:t>
      </w:r>
      <w:r w:rsidRPr="00025F60">
        <w:rPr>
          <w:rFonts w:asciiTheme="minorHAnsi" w:eastAsia="Malgun Gothic" w:hAnsiTheme="minorHAnsi" w:cstheme="minorHAnsi" w:hint="eastAsia"/>
          <w:b/>
          <w:bCs/>
          <w:lang w:eastAsia="ko-KR"/>
        </w:rPr>
        <w:t xml:space="preserve">RAN4 can consider </w:t>
      </w:r>
      <w:r w:rsidRPr="00025F60">
        <w:rPr>
          <w:rFonts w:asciiTheme="minorHAnsi" w:eastAsia="Malgun Gothic" w:hAnsiTheme="minorHAnsi" w:cstheme="minorHAnsi"/>
          <w:b/>
          <w:bCs/>
          <w:lang w:eastAsia="ko-KR"/>
        </w:rPr>
        <w:t>t</w:t>
      </w:r>
      <w:r w:rsidRPr="00025F60">
        <w:rPr>
          <w:rFonts w:asciiTheme="minorHAnsi" w:eastAsia="Malgun Gothic" w:hAnsiTheme="minorHAnsi" w:cstheme="minorHAnsi" w:hint="eastAsia"/>
          <w:b/>
          <w:bCs/>
          <w:lang w:eastAsia="ko-KR"/>
        </w:rPr>
        <w:t>hat</w:t>
      </w:r>
      <w:r w:rsidRPr="00025F60">
        <w:rPr>
          <w:rFonts w:asciiTheme="minorHAnsi" w:eastAsia="Malgun Gothic" w:hAnsiTheme="minorHAnsi" w:cstheme="minorHAnsi"/>
          <w:b/>
          <w:bCs/>
          <w:lang w:eastAsia="ko-KR"/>
        </w:rPr>
        <w:t xml:space="preserve"> </w:t>
      </w:r>
      <w:r w:rsidRPr="00025F60">
        <w:rPr>
          <w:rFonts w:asciiTheme="minorHAnsi" w:eastAsia="Malgun Gothic" w:hAnsiTheme="minorHAnsi" w:cstheme="minorHAnsi" w:hint="eastAsia"/>
          <w:b/>
          <w:bCs/>
          <w:lang w:eastAsia="ko-KR"/>
        </w:rPr>
        <w:t xml:space="preserve">the </w:t>
      </w:r>
      <w:r w:rsidRPr="00025F60">
        <w:rPr>
          <w:rFonts w:asciiTheme="minorHAnsi" w:eastAsia="Malgun Gothic" w:hAnsiTheme="minorHAnsi" w:cstheme="minorHAnsi"/>
          <w:b/>
          <w:bCs/>
          <w:lang w:eastAsia="ko-KR"/>
        </w:rPr>
        <w:t>RSD</w:t>
      </w:r>
      <w:r w:rsidRPr="00025F60">
        <w:rPr>
          <w:rFonts w:asciiTheme="minorHAnsi" w:eastAsia="Malgun Gothic" w:hAnsiTheme="minorHAnsi" w:cstheme="minorHAnsi" w:hint="eastAsia"/>
          <w:b/>
          <w:bCs/>
          <w:lang w:eastAsia="ko-KR"/>
        </w:rPr>
        <w:t xml:space="preserve"> is </w:t>
      </w:r>
      <w:r w:rsidRPr="00025F60">
        <w:rPr>
          <w:rFonts w:asciiTheme="minorHAnsi" w:eastAsia="Malgun Gothic" w:hAnsiTheme="minorHAnsi" w:cstheme="minorHAnsi"/>
          <w:b/>
          <w:bCs/>
          <w:lang w:eastAsia="ko-KR"/>
        </w:rPr>
        <w:t>0</w:t>
      </w:r>
      <w:r w:rsidRPr="00025F60">
        <w:rPr>
          <w:rFonts w:asciiTheme="minorHAnsi" w:eastAsia="Malgun Gothic" w:hAnsiTheme="minorHAnsi" w:cstheme="minorHAnsi" w:hint="eastAsia"/>
          <w:b/>
          <w:bCs/>
          <w:lang w:eastAsia="ko-KR"/>
        </w:rPr>
        <w:t>.0</w:t>
      </w:r>
      <w:r w:rsidRPr="00025F60">
        <w:rPr>
          <w:rFonts w:asciiTheme="minorHAnsi" w:eastAsia="Malgun Gothic" w:hAnsiTheme="minorHAnsi" w:cstheme="minorHAnsi"/>
          <w:b/>
          <w:bCs/>
          <w:lang w:eastAsia="ko-KR"/>
        </w:rPr>
        <w:t xml:space="preserve"> dB from PC3 to PC1.5 2Tx </w:t>
      </w:r>
      <w:r w:rsidRPr="00025F60">
        <w:rPr>
          <w:rFonts w:asciiTheme="minorHAnsi" w:eastAsia="Malgun Gothic" w:hAnsiTheme="minorHAnsi" w:cstheme="minorHAnsi" w:hint="eastAsia"/>
          <w:b/>
          <w:bCs/>
          <w:lang w:eastAsia="ko-KR"/>
        </w:rPr>
        <w:t xml:space="preserve">in </w:t>
      </w:r>
      <w:r w:rsidRPr="00025F60">
        <w:rPr>
          <w:rFonts w:asciiTheme="minorHAnsi" w:eastAsia="Malgun Gothic" w:hAnsiTheme="minorHAnsi" w:cstheme="minorHAnsi"/>
          <w:b/>
          <w:bCs/>
          <w:lang w:eastAsia="ko-KR"/>
        </w:rPr>
        <w:t>n1.</w:t>
      </w:r>
    </w:p>
    <w:p w14:paraId="63283422" w14:textId="77777777" w:rsidR="00AA0F26" w:rsidRPr="00AA0F26" w:rsidRDefault="00AA0F26" w:rsidP="00AA0F26">
      <w:pPr>
        <w:pStyle w:val="BodyText"/>
        <w:spacing w:after="0"/>
        <w:rPr>
          <w:noProof/>
        </w:rPr>
      </w:pPr>
    </w:p>
    <w:p w14:paraId="69980AAF" w14:textId="11FCAE41" w:rsidR="00AA0F26" w:rsidRDefault="00AA0F26" w:rsidP="00AA0F26">
      <w:pPr>
        <w:rPr>
          <w:rFonts w:eastAsia="Malgun Gothic"/>
          <w:lang w:eastAsia="ko-KR"/>
        </w:rPr>
      </w:pPr>
      <w:r>
        <w:rPr>
          <w:noProof/>
          <w:lang w:val="en-US"/>
        </w:rPr>
        <w:t xml:space="preserve"> </w:t>
      </w:r>
      <w:r>
        <w:rPr>
          <w:rFonts w:eastAsia="Malgun Gothic"/>
          <w:lang w:eastAsia="ko-KR"/>
        </w:rPr>
        <w:t>For PC1.5 UE’ RSD of n</w:t>
      </w:r>
      <w:r>
        <w:rPr>
          <w:rFonts w:eastAsia="Malgun Gothic" w:hint="eastAsia"/>
          <w:lang w:eastAsia="ko-KR"/>
        </w:rPr>
        <w:t>25</w:t>
      </w:r>
      <w:r>
        <w:rPr>
          <w:rFonts w:eastAsia="Malgun Gothic"/>
          <w:lang w:eastAsia="ko-KR"/>
        </w:rPr>
        <w:t xml:space="preserve">, the </w:t>
      </w:r>
      <w:r>
        <w:rPr>
          <w:rFonts w:eastAsia="Malgun Gothic" w:hint="eastAsia"/>
          <w:lang w:eastAsia="ko-KR"/>
        </w:rPr>
        <w:t>only narrow</w:t>
      </w:r>
      <w:r>
        <w:rPr>
          <w:rFonts w:eastAsia="Malgun Gothic"/>
          <w:lang w:eastAsia="ko-KR"/>
        </w:rPr>
        <w:t xml:space="preserve"> duplexer distance</w:t>
      </w:r>
      <w:r>
        <w:rPr>
          <w:rFonts w:eastAsia="Malgun Gothic" w:hint="eastAsia"/>
          <w:lang w:eastAsia="ko-KR"/>
        </w:rPr>
        <w:t xml:space="preserve"> (15MHz)</w:t>
      </w:r>
      <w:r>
        <w:rPr>
          <w:rFonts w:eastAsia="Malgun Gothic"/>
          <w:lang w:eastAsia="ko-KR"/>
        </w:rPr>
        <w:t xml:space="preserve"> between Tx/Rx</w:t>
      </w:r>
      <w:r>
        <w:rPr>
          <w:rFonts w:eastAsia="Malgun Gothic" w:hint="eastAsia"/>
          <w:lang w:eastAsia="ko-KR"/>
        </w:rPr>
        <w:t xml:space="preserve"> and</w:t>
      </w:r>
      <w:r>
        <w:rPr>
          <w:rFonts w:eastAsia="Malgun Gothic"/>
          <w:lang w:eastAsia="ko-KR"/>
        </w:rPr>
        <w:t xml:space="preserve"> </w:t>
      </w:r>
      <w:r>
        <w:t>RFIC/PA noise leve</w:t>
      </w:r>
      <w:r>
        <w:rPr>
          <w:rFonts w:eastAsia="Malgun Gothic"/>
          <w:lang w:eastAsia="ko-KR"/>
        </w:rPr>
        <w:t>l</w:t>
      </w:r>
      <w:r>
        <w:t xml:space="preserve">s in </w:t>
      </w:r>
      <w:r>
        <w:rPr>
          <w:rFonts w:eastAsia="Malgun Gothic"/>
          <w:lang w:eastAsia="ko-KR"/>
        </w:rPr>
        <w:t xml:space="preserve">own </w:t>
      </w:r>
      <w:r>
        <w:t>Rx band</w:t>
      </w:r>
      <w:r>
        <w:rPr>
          <w:rFonts w:eastAsia="Malgun Gothic"/>
          <w:lang w:eastAsia="ko-KR"/>
        </w:rPr>
        <w:t xml:space="preserve"> (</w:t>
      </w:r>
      <w:r>
        <w:rPr>
          <w:rFonts w:eastAsia="Malgun Gothic" w:hint="eastAsia"/>
          <w:lang w:eastAsia="ko-KR"/>
        </w:rPr>
        <w:t>3.5</w:t>
      </w:r>
      <w:r>
        <w:rPr>
          <w:rFonts w:eastAsia="Malgun Gothic"/>
          <w:lang w:eastAsia="ko-KR"/>
        </w:rPr>
        <w:t>~</w:t>
      </w:r>
      <w:r>
        <w:rPr>
          <w:rFonts w:eastAsia="Malgun Gothic" w:hint="eastAsia"/>
          <w:lang w:eastAsia="ko-KR"/>
        </w:rPr>
        <w:t>4</w:t>
      </w:r>
      <w:r>
        <w:rPr>
          <w:rFonts w:eastAsia="Malgun Gothic"/>
          <w:lang w:eastAsia="ko-KR"/>
        </w:rPr>
        <w:t xml:space="preserve">dB increased the noise levels) </w:t>
      </w:r>
      <w:r>
        <w:rPr>
          <w:rFonts w:eastAsia="Malgun Gothic" w:hint="eastAsia"/>
          <w:lang w:eastAsia="ko-KR"/>
        </w:rPr>
        <w:t>shall be</w:t>
      </w:r>
      <w:r>
        <w:rPr>
          <w:rFonts w:eastAsia="Malgun Gothic"/>
          <w:lang w:eastAsia="ko-KR"/>
        </w:rPr>
        <w:t xml:space="preserve"> </w:t>
      </w:r>
      <w:r>
        <w:rPr>
          <w:rFonts w:eastAsia="Malgun Gothic" w:hint="eastAsia"/>
          <w:lang w:eastAsia="ko-KR"/>
        </w:rPr>
        <w:t xml:space="preserve">critical </w:t>
      </w:r>
      <w:r>
        <w:rPr>
          <w:rFonts w:eastAsia="Malgun Gothic"/>
          <w:lang w:eastAsia="ko-KR"/>
        </w:rPr>
        <w:t xml:space="preserve">impact </w:t>
      </w:r>
      <w:r>
        <w:rPr>
          <w:rFonts w:eastAsia="Malgun Gothic" w:hint="eastAsia"/>
          <w:lang w:eastAsia="ko-KR"/>
        </w:rPr>
        <w:t xml:space="preserve">to the own Rx band </w:t>
      </w:r>
      <w:r>
        <w:rPr>
          <w:rFonts w:eastAsia="Malgun Gothic"/>
          <w:lang w:eastAsia="ko-KR"/>
        </w:rPr>
        <w:t xml:space="preserve">compared to PC2 UE. </w:t>
      </w:r>
      <w:r>
        <w:rPr>
          <w:rFonts w:eastAsia="Malgun Gothic" w:hint="eastAsia"/>
          <w:lang w:eastAsia="ko-KR"/>
        </w:rPr>
        <w:t>T</w:t>
      </w:r>
      <w:r>
        <w:rPr>
          <w:rFonts w:eastAsia="Malgun Gothic"/>
          <w:lang w:eastAsia="ko-KR"/>
        </w:rPr>
        <w:t>he RSD of n</w:t>
      </w:r>
      <w:r>
        <w:rPr>
          <w:rFonts w:eastAsia="Malgun Gothic" w:hint="eastAsia"/>
          <w:lang w:eastAsia="ko-KR"/>
        </w:rPr>
        <w:t>25</w:t>
      </w:r>
      <w:r>
        <w:rPr>
          <w:rFonts w:eastAsia="Malgun Gothic"/>
          <w:lang w:eastAsia="ko-KR"/>
        </w:rPr>
        <w:t xml:space="preserve"> </w:t>
      </w:r>
      <w:proofErr w:type="gramStart"/>
      <w:r>
        <w:rPr>
          <w:rFonts w:eastAsia="Malgun Gothic" w:hint="eastAsia"/>
          <w:lang w:eastAsia="ko-KR"/>
        </w:rPr>
        <w:t>are</w:t>
      </w:r>
      <w:proofErr w:type="gramEnd"/>
      <w:r>
        <w:rPr>
          <w:rFonts w:eastAsia="Malgun Gothic" w:hint="eastAsia"/>
          <w:lang w:eastAsia="ko-KR"/>
        </w:rPr>
        <w:t xml:space="preserve"> provided in the following table</w:t>
      </w:r>
      <w:r>
        <w:rPr>
          <w:rFonts w:eastAsia="Malgun Gothic"/>
          <w:lang w:eastAsia="ko-KR"/>
        </w:rPr>
        <w:t xml:space="preserve"> for PC1.5 UE.</w:t>
      </w:r>
    </w:p>
    <w:p w14:paraId="54FFAA37" w14:textId="719FED4A" w:rsidR="00AA0F26" w:rsidRPr="00AA0F26" w:rsidRDefault="00AA0F26" w:rsidP="00AA0F26">
      <w:pPr>
        <w:pStyle w:val="TH"/>
        <w:rPr>
          <w:rFonts w:eastAsia="Malgun Gothic"/>
          <w:noProof/>
          <w:lang w:eastAsia="ko-KR"/>
        </w:rPr>
      </w:pPr>
      <w:r>
        <w:rPr>
          <w:rFonts w:eastAsia="PMingLiU"/>
          <w:sz w:val="18"/>
          <w:szCs w:val="18"/>
        </w:rPr>
        <w:t xml:space="preserve">Table </w:t>
      </w:r>
      <w:r>
        <w:rPr>
          <w:rFonts w:eastAsia="Malgun Gothic" w:hint="eastAsia"/>
          <w:sz w:val="18"/>
          <w:szCs w:val="18"/>
          <w:lang w:eastAsia="ko-KR"/>
        </w:rPr>
        <w:t>2.</w:t>
      </w:r>
      <w:r>
        <w:rPr>
          <w:rFonts w:eastAsia="PMingLiU"/>
          <w:sz w:val="18"/>
          <w:szCs w:val="18"/>
        </w:rPr>
        <w:t xml:space="preserve"> Reference Sensitivity Degradation from PC3 to PC</w:t>
      </w:r>
      <w:r>
        <w:rPr>
          <w:rFonts w:eastAsia="Malgun Gothic" w:hint="eastAsia"/>
          <w:sz w:val="18"/>
          <w:szCs w:val="18"/>
          <w:lang w:eastAsia="ko-KR"/>
        </w:rPr>
        <w:t>1.5</w:t>
      </w:r>
      <w:r>
        <w:rPr>
          <w:rFonts w:eastAsia="PMingLiU"/>
          <w:sz w:val="18"/>
          <w:szCs w:val="18"/>
        </w:rPr>
        <w:t xml:space="preserve"> for</w:t>
      </w:r>
      <w:r>
        <w:rPr>
          <w:rFonts w:eastAsia="Malgun Gothic" w:hint="eastAsia"/>
          <w:sz w:val="18"/>
          <w:szCs w:val="18"/>
          <w:lang w:eastAsia="ko-KR"/>
        </w:rPr>
        <w:t xml:space="preserve"> n25 </w:t>
      </w:r>
      <w:r>
        <w:rPr>
          <w:sz w:val="18"/>
          <w:szCs w:val="18"/>
          <w:lang w:eastAsia="zh-CN"/>
        </w:rPr>
        <w:t xml:space="preserve">FDD band for </w:t>
      </w:r>
      <w:r>
        <w:rPr>
          <w:rFonts w:eastAsia="PMingLiU"/>
          <w:sz w:val="18"/>
          <w:szCs w:val="18"/>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A0F26" w14:paraId="75D80F3B" w14:textId="77777777" w:rsidTr="00AA0F26">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9D6BD0D" w14:textId="77777777" w:rsidR="00AA0F26" w:rsidRDefault="00AA0F26">
            <w:pPr>
              <w:pStyle w:val="TAH"/>
              <w:rPr>
                <w:rFonts w:eastAsia="PMingLiU"/>
                <w:sz w:val="16"/>
                <w:szCs w:val="18"/>
              </w:rPr>
            </w:pPr>
            <w:r>
              <w:rPr>
                <w:rFonts w:eastAsia="PMingLiU"/>
                <w:sz w:val="16"/>
                <w:szCs w:val="18"/>
              </w:rPr>
              <w:t>Operating Band</w:t>
            </w:r>
          </w:p>
        </w:tc>
        <w:tc>
          <w:tcPr>
            <w:tcW w:w="741" w:type="dxa"/>
            <w:tcBorders>
              <w:top w:val="single" w:sz="4" w:space="0" w:color="auto"/>
              <w:left w:val="single" w:sz="4" w:space="0" w:color="auto"/>
              <w:bottom w:val="single" w:sz="4" w:space="0" w:color="auto"/>
              <w:right w:val="single" w:sz="4" w:space="0" w:color="auto"/>
            </w:tcBorders>
            <w:hideMark/>
          </w:tcPr>
          <w:p w14:paraId="3E1F933C" w14:textId="77777777" w:rsidR="00AA0F26" w:rsidRDefault="00AA0F26">
            <w:pPr>
              <w:keepNext/>
              <w:keepLines/>
              <w:spacing w:after="0"/>
              <w:jc w:val="center"/>
              <w:rPr>
                <w:rFonts w:ascii="Arial" w:eastAsia="PMingLiU" w:hAnsi="Arial"/>
                <w:b/>
                <w:sz w:val="16"/>
                <w:szCs w:val="18"/>
                <w:lang w:val="en-US" w:eastAsia="en-GB"/>
              </w:rPr>
            </w:pPr>
            <w:r>
              <w:rPr>
                <w:rFonts w:ascii="Arial" w:eastAsia="PMingLiU" w:hAnsi="Arial"/>
                <w:b/>
                <w:sz w:val="16"/>
                <w:szCs w:val="18"/>
                <w:lang w:val="en-US" w:eastAsia="en-GB"/>
              </w:rPr>
              <w:t>3</w:t>
            </w:r>
          </w:p>
          <w:p w14:paraId="5C6033D8" w14:textId="77777777" w:rsidR="00AA0F26" w:rsidRDefault="00AA0F26">
            <w:pPr>
              <w:pStyle w:val="TAH"/>
              <w:rPr>
                <w:rFonts w:eastAsia="PMingLiU"/>
                <w:sz w:val="16"/>
                <w:szCs w:val="18"/>
                <w:lang w:val="en-GB" w:eastAsia="en-US"/>
              </w:rPr>
            </w:pPr>
            <w:r>
              <w:rPr>
                <w:rFonts w:eastAsia="PMingLiU"/>
                <w:sz w:val="16"/>
                <w:szCs w:val="18"/>
                <w:lang w:val="en-US" w:eastAsia="en-GB"/>
              </w:rPr>
              <w:t>MHz</w:t>
            </w:r>
            <w:r>
              <w:rPr>
                <w:rFonts w:eastAsia="PMingLiU"/>
                <w:sz w:val="16"/>
                <w:szCs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B1D782" w14:textId="77777777" w:rsidR="00AA0F26" w:rsidRDefault="00AA0F26">
            <w:pPr>
              <w:pStyle w:val="TAH"/>
              <w:rPr>
                <w:rFonts w:eastAsia="PMingLiU"/>
                <w:sz w:val="16"/>
                <w:szCs w:val="18"/>
              </w:rPr>
            </w:pPr>
            <w:r>
              <w:rPr>
                <w:rFonts w:eastAsia="PMingLiU"/>
                <w:sz w:val="16"/>
                <w:szCs w:val="18"/>
              </w:rPr>
              <w:t>5</w:t>
            </w:r>
          </w:p>
          <w:p w14:paraId="4EA58199" w14:textId="77777777" w:rsidR="00AA0F26" w:rsidRDefault="00AA0F26">
            <w:pPr>
              <w:pStyle w:val="TAH"/>
              <w:rPr>
                <w:rFonts w:eastAsia="PMingLiU"/>
                <w:sz w:val="16"/>
                <w:szCs w:val="18"/>
              </w:rPr>
            </w:pPr>
            <w:r>
              <w:rPr>
                <w:rFonts w:eastAsia="PMingLiU"/>
                <w:sz w:val="16"/>
                <w:szCs w:val="18"/>
              </w:rPr>
              <w:t>MHz</w:t>
            </w:r>
            <w:r>
              <w:rPr>
                <w:rFonts w:eastAsia="PMingLiU"/>
                <w:sz w:val="16"/>
                <w:szCs w:val="18"/>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69AFA9" w14:textId="77777777" w:rsidR="00AA0F26" w:rsidRDefault="00AA0F26">
            <w:pPr>
              <w:pStyle w:val="TAH"/>
              <w:rPr>
                <w:rFonts w:eastAsia="PMingLiU"/>
                <w:sz w:val="16"/>
                <w:szCs w:val="18"/>
              </w:rPr>
            </w:pPr>
            <w:r>
              <w:rPr>
                <w:rFonts w:eastAsia="PMingLiU"/>
                <w:sz w:val="16"/>
                <w:szCs w:val="18"/>
              </w:rPr>
              <w:t>10</w:t>
            </w:r>
          </w:p>
          <w:p w14:paraId="7784C181" w14:textId="77777777" w:rsidR="00AA0F26" w:rsidRDefault="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006D45" w14:textId="77777777" w:rsidR="00AA0F26" w:rsidRDefault="00AA0F26">
            <w:pPr>
              <w:pStyle w:val="TAH"/>
              <w:rPr>
                <w:rFonts w:eastAsia="PMingLiU"/>
                <w:sz w:val="16"/>
                <w:szCs w:val="18"/>
              </w:rPr>
            </w:pPr>
            <w:r>
              <w:rPr>
                <w:rFonts w:eastAsia="PMingLiU"/>
                <w:sz w:val="16"/>
                <w:szCs w:val="18"/>
              </w:rPr>
              <w:t>15</w:t>
            </w:r>
          </w:p>
          <w:p w14:paraId="1A6CD034" w14:textId="77777777" w:rsidR="00AA0F26" w:rsidRDefault="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7C1017" w14:textId="77777777" w:rsidR="00AA0F26" w:rsidRDefault="00AA0F26">
            <w:pPr>
              <w:pStyle w:val="TAH"/>
              <w:rPr>
                <w:rFonts w:eastAsia="PMingLiU"/>
                <w:sz w:val="16"/>
                <w:szCs w:val="18"/>
              </w:rPr>
            </w:pPr>
            <w:r>
              <w:rPr>
                <w:rFonts w:eastAsia="PMingLiU"/>
                <w:sz w:val="16"/>
                <w:szCs w:val="18"/>
              </w:rPr>
              <w:t>20</w:t>
            </w:r>
          </w:p>
          <w:p w14:paraId="41821AD9" w14:textId="77777777" w:rsidR="00AA0F26" w:rsidRDefault="00AA0F26">
            <w:pPr>
              <w:pStyle w:val="TAH"/>
              <w:rPr>
                <w:rFonts w:eastAsia="PMingLiU"/>
                <w:sz w:val="16"/>
                <w:szCs w:val="18"/>
              </w:rPr>
            </w:pPr>
            <w:r>
              <w:rPr>
                <w:rFonts w:eastAsia="PMingLiU"/>
                <w:sz w:val="16"/>
                <w:szCs w:val="18"/>
              </w:rPr>
              <w:t>MHz</w:t>
            </w:r>
            <w:r>
              <w:rPr>
                <w:rFonts w:eastAsia="PMingLiU"/>
                <w:sz w:val="16"/>
                <w:szCs w:val="18"/>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4CBE2A" w14:textId="77777777" w:rsidR="00AA0F26" w:rsidRDefault="00AA0F26">
            <w:pPr>
              <w:pStyle w:val="TAH"/>
              <w:rPr>
                <w:rFonts w:eastAsia="PMingLiU"/>
                <w:sz w:val="16"/>
                <w:szCs w:val="18"/>
              </w:rPr>
            </w:pPr>
            <w:r>
              <w:rPr>
                <w:rFonts w:eastAsia="PMingLiU"/>
                <w:sz w:val="16"/>
                <w:szCs w:val="18"/>
              </w:rPr>
              <w:t>25</w:t>
            </w:r>
          </w:p>
          <w:p w14:paraId="1628281A" w14:textId="77777777" w:rsidR="00AA0F26" w:rsidRDefault="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9734EE" w14:textId="77777777" w:rsidR="00AA0F26" w:rsidRDefault="00AA0F26">
            <w:pPr>
              <w:pStyle w:val="TAH"/>
              <w:rPr>
                <w:rFonts w:eastAsia="PMingLiU"/>
                <w:sz w:val="16"/>
                <w:szCs w:val="18"/>
              </w:rPr>
            </w:pPr>
            <w:r>
              <w:rPr>
                <w:rFonts w:eastAsia="PMingLiU"/>
                <w:sz w:val="16"/>
                <w:szCs w:val="18"/>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CD64CE0" w14:textId="77777777" w:rsidR="00AA0F26" w:rsidRDefault="00AA0F26">
            <w:pPr>
              <w:pStyle w:val="TAH"/>
              <w:rPr>
                <w:rFonts w:eastAsia="PMingLiU"/>
                <w:sz w:val="16"/>
                <w:szCs w:val="18"/>
              </w:rPr>
            </w:pPr>
            <w:r>
              <w:rPr>
                <w:rFonts w:eastAsia="PMingLiU"/>
                <w:sz w:val="16"/>
                <w:szCs w:val="18"/>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5012FA" w14:textId="77777777" w:rsidR="00AA0F26" w:rsidRDefault="00AA0F26">
            <w:pPr>
              <w:pStyle w:val="TAH"/>
              <w:rPr>
                <w:rFonts w:eastAsia="PMingLiU"/>
                <w:sz w:val="16"/>
                <w:szCs w:val="18"/>
              </w:rPr>
            </w:pPr>
            <w:r>
              <w:rPr>
                <w:rFonts w:eastAsia="PMingLiU"/>
                <w:sz w:val="16"/>
                <w:szCs w:val="18"/>
              </w:rPr>
              <w:t>40</w:t>
            </w:r>
          </w:p>
          <w:p w14:paraId="1EF4E65A" w14:textId="77777777" w:rsidR="00AA0F26" w:rsidRDefault="00AA0F26">
            <w:pPr>
              <w:pStyle w:val="TAH"/>
              <w:rPr>
                <w:rFonts w:eastAsia="PMingLiU"/>
                <w:sz w:val="16"/>
                <w:szCs w:val="18"/>
              </w:rPr>
            </w:pPr>
            <w:r>
              <w:rPr>
                <w:rFonts w:eastAsia="PMingLiU"/>
                <w:sz w:val="16"/>
                <w:szCs w:val="18"/>
              </w:rPr>
              <w:t>MHz</w:t>
            </w:r>
            <w:r>
              <w:rPr>
                <w:rFonts w:eastAsia="PMingLiU"/>
                <w:sz w:val="16"/>
                <w:szCs w:val="18"/>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35C2E5" w14:textId="77777777" w:rsidR="00AA0F26" w:rsidRDefault="00AA0F26">
            <w:pPr>
              <w:pStyle w:val="TAH"/>
              <w:rPr>
                <w:rFonts w:eastAsia="PMingLiU"/>
                <w:sz w:val="16"/>
                <w:szCs w:val="18"/>
              </w:rPr>
            </w:pPr>
            <w:r>
              <w:rPr>
                <w:rFonts w:eastAsia="PMingLiU"/>
                <w:sz w:val="16"/>
                <w:szCs w:val="18"/>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D828783" w14:textId="77777777" w:rsidR="00AA0F26" w:rsidRDefault="00AA0F26">
            <w:pPr>
              <w:pStyle w:val="TAH"/>
              <w:rPr>
                <w:rFonts w:eastAsia="PMingLiU"/>
                <w:sz w:val="16"/>
                <w:szCs w:val="18"/>
              </w:rPr>
            </w:pPr>
            <w:r>
              <w:rPr>
                <w:rFonts w:eastAsia="PMingLiU"/>
                <w:sz w:val="16"/>
                <w:szCs w:val="18"/>
              </w:rPr>
              <w:t>50</w:t>
            </w:r>
          </w:p>
          <w:p w14:paraId="63956888" w14:textId="77777777" w:rsidR="00AA0F26" w:rsidRDefault="00AA0F26">
            <w:pPr>
              <w:pStyle w:val="TAH"/>
              <w:rPr>
                <w:rFonts w:eastAsia="PMingLiU"/>
                <w:sz w:val="16"/>
                <w:szCs w:val="18"/>
              </w:rPr>
            </w:pPr>
            <w:r>
              <w:rPr>
                <w:rFonts w:eastAsia="PMingLiU"/>
                <w:sz w:val="16"/>
                <w:szCs w:val="18"/>
              </w:rPr>
              <w:t>MHz</w:t>
            </w:r>
            <w:r>
              <w:rPr>
                <w:rFonts w:eastAsia="PMingLiU"/>
                <w:sz w:val="16"/>
                <w:szCs w:val="18"/>
              </w:rPr>
              <w:br/>
              <w:t>(dB)</w:t>
            </w:r>
          </w:p>
        </w:tc>
      </w:tr>
      <w:tr w:rsidR="00AA0F26" w14:paraId="1E0D9629" w14:textId="77777777" w:rsidTr="00AA0F2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C8867D2" w14:textId="77777777" w:rsidR="00AA0F26" w:rsidRDefault="00AA0F26">
            <w:pPr>
              <w:pStyle w:val="TAC"/>
              <w:rPr>
                <w:rFonts w:eastAsia="PMingLiU"/>
                <w:sz w:val="16"/>
                <w:szCs w:val="18"/>
              </w:rPr>
            </w:pPr>
            <w:r>
              <w:rPr>
                <w:rFonts w:eastAsia="PMingLiU"/>
                <w:sz w:val="16"/>
                <w:szCs w:val="18"/>
              </w:rPr>
              <w:t>n25</w:t>
            </w:r>
          </w:p>
        </w:tc>
        <w:tc>
          <w:tcPr>
            <w:tcW w:w="741" w:type="dxa"/>
            <w:tcBorders>
              <w:top w:val="single" w:sz="4" w:space="0" w:color="auto"/>
              <w:left w:val="single" w:sz="4" w:space="0" w:color="auto"/>
              <w:bottom w:val="single" w:sz="4" w:space="0" w:color="auto"/>
              <w:right w:val="single" w:sz="4" w:space="0" w:color="auto"/>
            </w:tcBorders>
          </w:tcPr>
          <w:p w14:paraId="3803A959" w14:textId="77777777" w:rsidR="00AA0F26" w:rsidRDefault="00AA0F26">
            <w:pPr>
              <w:pStyle w:val="TAC"/>
              <w:rPr>
                <w:sz w:val="16"/>
                <w:szCs w:val="18"/>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7F848ECC" w14:textId="63483C46" w:rsidR="00AA0F26" w:rsidRPr="00AA0F26" w:rsidRDefault="00AA0F26">
            <w:pPr>
              <w:pStyle w:val="TAC"/>
              <w:rPr>
                <w:rFonts w:eastAsia="Malgun Gothic" w:hint="eastAsia"/>
                <w:sz w:val="16"/>
                <w:szCs w:val="18"/>
                <w:lang w:eastAsia="ko-KR"/>
              </w:rPr>
            </w:pPr>
            <w:r>
              <w:rPr>
                <w:sz w:val="16"/>
                <w:szCs w:val="18"/>
                <w:lang w:eastAsia="zh-CN"/>
              </w:rPr>
              <w:t>1.5</w:t>
            </w:r>
            <w:r>
              <w:rPr>
                <w:rFonts w:eastAsia="Malgun Gothic" w:hint="eastAsia"/>
                <w:sz w:val="16"/>
                <w:szCs w:val="18"/>
                <w:lang w:eastAsia="ko-KR"/>
              </w:rPr>
              <w:t xml:space="preserve"> +2</w:t>
            </w:r>
          </w:p>
        </w:tc>
        <w:tc>
          <w:tcPr>
            <w:tcW w:w="740" w:type="dxa"/>
            <w:tcBorders>
              <w:top w:val="single" w:sz="4" w:space="0" w:color="auto"/>
              <w:left w:val="single" w:sz="4" w:space="0" w:color="auto"/>
              <w:bottom w:val="single" w:sz="4" w:space="0" w:color="auto"/>
              <w:right w:val="single" w:sz="4" w:space="0" w:color="auto"/>
            </w:tcBorders>
            <w:hideMark/>
          </w:tcPr>
          <w:p w14:paraId="1B6735A7" w14:textId="780E4240" w:rsidR="00AA0F26" w:rsidRPr="00AA0F26" w:rsidRDefault="00AA0F26">
            <w:pPr>
              <w:pStyle w:val="TAC"/>
              <w:rPr>
                <w:rFonts w:eastAsia="Malgun Gothic" w:hint="eastAsia"/>
                <w:sz w:val="16"/>
                <w:szCs w:val="18"/>
                <w:lang w:eastAsia="ko-KR"/>
              </w:rPr>
            </w:pPr>
            <w:r>
              <w:rPr>
                <w:sz w:val="16"/>
                <w:szCs w:val="18"/>
                <w:lang w:eastAsia="zh-CN"/>
              </w:rPr>
              <w:t>1.5</w:t>
            </w:r>
            <w:r>
              <w:rPr>
                <w:rFonts w:eastAsia="Malgun Gothic" w:hint="eastAsia"/>
                <w:sz w:val="16"/>
                <w:szCs w:val="18"/>
                <w:lang w:eastAsia="ko-KR"/>
              </w:rPr>
              <w:t>+2</w:t>
            </w:r>
          </w:p>
        </w:tc>
        <w:tc>
          <w:tcPr>
            <w:tcW w:w="741" w:type="dxa"/>
            <w:tcBorders>
              <w:top w:val="single" w:sz="4" w:space="0" w:color="auto"/>
              <w:left w:val="single" w:sz="4" w:space="0" w:color="auto"/>
              <w:bottom w:val="single" w:sz="4" w:space="0" w:color="auto"/>
              <w:right w:val="single" w:sz="4" w:space="0" w:color="auto"/>
            </w:tcBorders>
            <w:hideMark/>
          </w:tcPr>
          <w:p w14:paraId="6181FFCA" w14:textId="51C34241" w:rsidR="00AA0F26" w:rsidRPr="00AA0F26" w:rsidRDefault="00AA0F26">
            <w:pPr>
              <w:pStyle w:val="TAC"/>
              <w:rPr>
                <w:rFonts w:eastAsia="Malgun Gothic" w:hint="eastAsia"/>
                <w:sz w:val="16"/>
                <w:szCs w:val="18"/>
                <w:lang w:eastAsia="ko-KR"/>
              </w:rPr>
            </w:pPr>
            <w:r>
              <w:rPr>
                <w:sz w:val="16"/>
                <w:szCs w:val="18"/>
                <w:lang w:eastAsia="zh-CN"/>
              </w:rPr>
              <w:t>1.6</w:t>
            </w:r>
            <w:r>
              <w:rPr>
                <w:rFonts w:eastAsia="Malgun Gothic" w:hint="eastAsia"/>
                <w:sz w:val="16"/>
                <w:szCs w:val="18"/>
                <w:lang w:eastAsia="ko-KR"/>
              </w:rPr>
              <w:t>+2</w:t>
            </w:r>
          </w:p>
        </w:tc>
        <w:tc>
          <w:tcPr>
            <w:tcW w:w="741" w:type="dxa"/>
            <w:tcBorders>
              <w:top w:val="single" w:sz="4" w:space="0" w:color="auto"/>
              <w:left w:val="single" w:sz="4" w:space="0" w:color="auto"/>
              <w:bottom w:val="single" w:sz="4" w:space="0" w:color="auto"/>
              <w:right w:val="single" w:sz="4" w:space="0" w:color="auto"/>
            </w:tcBorders>
            <w:hideMark/>
          </w:tcPr>
          <w:p w14:paraId="533EC418" w14:textId="15ED36E8" w:rsidR="00AA0F26" w:rsidRPr="00AA0F26" w:rsidRDefault="00AA0F26">
            <w:pPr>
              <w:pStyle w:val="TAC"/>
              <w:rPr>
                <w:rFonts w:eastAsia="Malgun Gothic" w:hint="eastAsia"/>
                <w:sz w:val="16"/>
                <w:szCs w:val="18"/>
                <w:lang w:eastAsia="ko-KR"/>
              </w:rPr>
            </w:pPr>
            <w:r>
              <w:rPr>
                <w:sz w:val="16"/>
                <w:szCs w:val="18"/>
                <w:lang w:eastAsia="zh-CN"/>
              </w:rPr>
              <w:t>1.6</w:t>
            </w:r>
            <w:r>
              <w:rPr>
                <w:rFonts w:eastAsia="Malgun Gothic" w:hint="eastAsia"/>
                <w:sz w:val="16"/>
                <w:szCs w:val="18"/>
                <w:lang w:eastAsia="ko-KR"/>
              </w:rPr>
              <w:t>+2</w:t>
            </w:r>
          </w:p>
        </w:tc>
        <w:tc>
          <w:tcPr>
            <w:tcW w:w="740" w:type="dxa"/>
            <w:tcBorders>
              <w:top w:val="single" w:sz="4" w:space="0" w:color="auto"/>
              <w:left w:val="single" w:sz="4" w:space="0" w:color="auto"/>
              <w:bottom w:val="single" w:sz="4" w:space="0" w:color="auto"/>
              <w:right w:val="single" w:sz="4" w:space="0" w:color="auto"/>
            </w:tcBorders>
            <w:hideMark/>
          </w:tcPr>
          <w:p w14:paraId="29F5B326" w14:textId="297761EB" w:rsidR="00AA0F26" w:rsidRPr="00AA0F26" w:rsidRDefault="00AA0F26">
            <w:pPr>
              <w:pStyle w:val="TAC"/>
              <w:rPr>
                <w:rFonts w:eastAsia="Malgun Gothic" w:hint="eastAsia"/>
                <w:sz w:val="16"/>
                <w:szCs w:val="18"/>
                <w:lang w:eastAsia="ko-KR"/>
              </w:rPr>
            </w:pPr>
            <w:r>
              <w:rPr>
                <w:sz w:val="16"/>
                <w:szCs w:val="18"/>
                <w:lang w:eastAsia="zh-CN"/>
              </w:rPr>
              <w:t>1.7</w:t>
            </w:r>
            <w:r>
              <w:rPr>
                <w:rFonts w:eastAsia="Malgun Gothic" w:hint="eastAsia"/>
                <w:sz w:val="16"/>
                <w:szCs w:val="18"/>
                <w:lang w:eastAsia="ko-KR"/>
              </w:rPr>
              <w:t>+2</w:t>
            </w:r>
          </w:p>
        </w:tc>
        <w:tc>
          <w:tcPr>
            <w:tcW w:w="741" w:type="dxa"/>
            <w:tcBorders>
              <w:top w:val="single" w:sz="4" w:space="0" w:color="auto"/>
              <w:left w:val="single" w:sz="4" w:space="0" w:color="auto"/>
              <w:bottom w:val="single" w:sz="4" w:space="0" w:color="auto"/>
              <w:right w:val="single" w:sz="4" w:space="0" w:color="auto"/>
            </w:tcBorders>
            <w:hideMark/>
          </w:tcPr>
          <w:p w14:paraId="51E677E5" w14:textId="44061878" w:rsidR="00AA0F26" w:rsidRPr="00AA0F26" w:rsidRDefault="00AA0F26">
            <w:pPr>
              <w:pStyle w:val="TAC"/>
              <w:rPr>
                <w:rFonts w:eastAsia="Malgun Gothic" w:hint="eastAsia"/>
                <w:sz w:val="16"/>
                <w:szCs w:val="18"/>
                <w:lang w:eastAsia="ko-KR"/>
              </w:rPr>
            </w:pPr>
            <w:r>
              <w:rPr>
                <w:sz w:val="16"/>
                <w:szCs w:val="18"/>
                <w:lang w:eastAsia="zh-CN"/>
              </w:rPr>
              <w:t>6.0</w:t>
            </w:r>
            <w:r>
              <w:rPr>
                <w:rFonts w:eastAsia="Malgun Gothic" w:hint="eastAsia"/>
                <w:sz w:val="16"/>
                <w:szCs w:val="18"/>
                <w:lang w:eastAsia="ko-KR"/>
              </w:rPr>
              <w:t>+2.5</w:t>
            </w:r>
          </w:p>
        </w:tc>
        <w:tc>
          <w:tcPr>
            <w:tcW w:w="741" w:type="dxa"/>
            <w:tcBorders>
              <w:top w:val="single" w:sz="4" w:space="0" w:color="auto"/>
              <w:left w:val="single" w:sz="4" w:space="0" w:color="auto"/>
              <w:bottom w:val="single" w:sz="4" w:space="0" w:color="auto"/>
              <w:right w:val="single" w:sz="4" w:space="0" w:color="auto"/>
            </w:tcBorders>
            <w:hideMark/>
          </w:tcPr>
          <w:p w14:paraId="119263C9" w14:textId="5875983F" w:rsidR="00AA0F26" w:rsidRPr="00AA0F26" w:rsidRDefault="00AA0F26">
            <w:pPr>
              <w:pStyle w:val="TAC"/>
              <w:rPr>
                <w:rFonts w:eastAsia="Malgun Gothic" w:hint="eastAsia"/>
                <w:sz w:val="16"/>
                <w:szCs w:val="18"/>
                <w:lang w:eastAsia="ko-KR"/>
              </w:rPr>
            </w:pPr>
            <w:r>
              <w:rPr>
                <w:sz w:val="16"/>
                <w:szCs w:val="18"/>
                <w:lang w:eastAsia="zh-CN"/>
              </w:rPr>
              <w:t>6.2</w:t>
            </w:r>
            <w:r>
              <w:rPr>
                <w:rFonts w:eastAsia="Malgun Gothic" w:hint="eastAsia"/>
                <w:sz w:val="16"/>
                <w:szCs w:val="18"/>
                <w:lang w:eastAsia="ko-KR"/>
              </w:rPr>
              <w:t>+2.5</w:t>
            </w:r>
          </w:p>
        </w:tc>
        <w:tc>
          <w:tcPr>
            <w:tcW w:w="740" w:type="dxa"/>
            <w:tcBorders>
              <w:top w:val="single" w:sz="4" w:space="0" w:color="auto"/>
              <w:left w:val="single" w:sz="4" w:space="0" w:color="auto"/>
              <w:bottom w:val="single" w:sz="4" w:space="0" w:color="auto"/>
              <w:right w:val="single" w:sz="4" w:space="0" w:color="auto"/>
            </w:tcBorders>
            <w:hideMark/>
          </w:tcPr>
          <w:p w14:paraId="380AD675" w14:textId="70B57520" w:rsidR="00AA0F26" w:rsidRPr="00AA0F26" w:rsidRDefault="00AA0F26">
            <w:pPr>
              <w:pStyle w:val="TAC"/>
              <w:rPr>
                <w:rFonts w:eastAsia="Malgun Gothic" w:hint="eastAsia"/>
                <w:sz w:val="16"/>
                <w:szCs w:val="18"/>
                <w:lang w:eastAsia="ko-KR"/>
              </w:rPr>
            </w:pPr>
            <w:r>
              <w:rPr>
                <w:sz w:val="16"/>
                <w:szCs w:val="18"/>
                <w:lang w:eastAsia="zh-CN"/>
              </w:rPr>
              <w:t>6.7</w:t>
            </w:r>
            <w:r>
              <w:rPr>
                <w:rFonts w:eastAsia="Malgun Gothic" w:hint="eastAsia"/>
                <w:sz w:val="16"/>
                <w:szCs w:val="18"/>
                <w:lang w:eastAsia="ko-KR"/>
              </w:rPr>
              <w:t>+2.5</w:t>
            </w:r>
          </w:p>
        </w:tc>
        <w:tc>
          <w:tcPr>
            <w:tcW w:w="741" w:type="dxa"/>
            <w:tcBorders>
              <w:top w:val="single" w:sz="4" w:space="0" w:color="auto"/>
              <w:left w:val="single" w:sz="4" w:space="0" w:color="auto"/>
              <w:bottom w:val="single" w:sz="4" w:space="0" w:color="auto"/>
              <w:right w:val="single" w:sz="4" w:space="0" w:color="auto"/>
            </w:tcBorders>
            <w:hideMark/>
          </w:tcPr>
          <w:p w14:paraId="12D22870" w14:textId="536EABE8" w:rsidR="00AA0F26" w:rsidRPr="00AA0F26" w:rsidRDefault="00AA0F26">
            <w:pPr>
              <w:pStyle w:val="TAC"/>
              <w:rPr>
                <w:rFonts w:eastAsia="Malgun Gothic" w:hint="eastAsia"/>
                <w:sz w:val="16"/>
                <w:szCs w:val="18"/>
                <w:lang w:eastAsia="ko-KR"/>
              </w:rPr>
            </w:pPr>
            <w:r>
              <w:rPr>
                <w:sz w:val="16"/>
                <w:szCs w:val="18"/>
                <w:lang w:eastAsia="zh-CN"/>
              </w:rPr>
              <w:t>7.1</w:t>
            </w:r>
            <w:r>
              <w:rPr>
                <w:rFonts w:eastAsia="Malgun Gothic" w:hint="eastAsia"/>
                <w:sz w:val="16"/>
                <w:szCs w:val="18"/>
                <w:lang w:eastAsia="ko-KR"/>
              </w:rPr>
              <w:t>+2.5</w:t>
            </w:r>
          </w:p>
        </w:tc>
        <w:tc>
          <w:tcPr>
            <w:tcW w:w="814" w:type="dxa"/>
            <w:tcBorders>
              <w:top w:val="single" w:sz="4" w:space="0" w:color="auto"/>
              <w:left w:val="single" w:sz="4" w:space="0" w:color="auto"/>
              <w:bottom w:val="single" w:sz="4" w:space="0" w:color="auto"/>
              <w:right w:val="single" w:sz="4" w:space="0" w:color="auto"/>
            </w:tcBorders>
          </w:tcPr>
          <w:p w14:paraId="236613AD" w14:textId="77777777" w:rsidR="00AA0F26" w:rsidRDefault="00AA0F26">
            <w:pPr>
              <w:pStyle w:val="TAC"/>
              <w:rPr>
                <w:rFonts w:eastAsia="PMingLiU"/>
                <w:sz w:val="16"/>
                <w:szCs w:val="18"/>
                <w:lang w:eastAsia="en-US"/>
              </w:rPr>
            </w:pPr>
          </w:p>
        </w:tc>
      </w:tr>
    </w:tbl>
    <w:p w14:paraId="68F3A2A3" w14:textId="77777777" w:rsidR="00AA0F26" w:rsidRPr="00AA0F26" w:rsidRDefault="00AA0F26" w:rsidP="00AA0F26">
      <w:pPr>
        <w:pStyle w:val="BodyText"/>
        <w:rPr>
          <w:rFonts w:eastAsia="Malgun Gothic" w:hint="eastAsia"/>
          <w:noProof/>
          <w:lang w:val="en-US" w:eastAsia="ko-KR"/>
        </w:rPr>
      </w:pPr>
    </w:p>
    <w:p w14:paraId="779B753B" w14:textId="608C0EDC" w:rsidR="00AA0F26" w:rsidRPr="00025F60" w:rsidRDefault="00AA0F26" w:rsidP="00025F60">
      <w:pPr>
        <w:spacing w:after="120"/>
        <w:rPr>
          <w:rFonts w:asciiTheme="minorHAnsi" w:eastAsia="Malgun Gothic" w:hAnsiTheme="minorHAnsi" w:cstheme="minorHAnsi"/>
          <w:b/>
          <w:bCs/>
          <w:lang w:eastAsia="ko-KR"/>
        </w:rPr>
      </w:pPr>
      <w:r w:rsidRPr="00025F60">
        <w:rPr>
          <w:rFonts w:asciiTheme="minorHAnsi" w:eastAsia="Malgun Gothic" w:hAnsiTheme="minorHAnsi" w:cstheme="minorHAnsi"/>
          <w:b/>
          <w:bCs/>
          <w:lang w:eastAsia="ko-KR"/>
        </w:rPr>
        <w:t>Proposal 1</w:t>
      </w:r>
      <w:r w:rsidRPr="00025F60">
        <w:rPr>
          <w:rFonts w:asciiTheme="minorHAnsi" w:eastAsia="Malgun Gothic" w:hAnsiTheme="minorHAnsi" w:cstheme="minorHAnsi" w:hint="eastAsia"/>
          <w:b/>
          <w:bCs/>
          <w:lang w:eastAsia="ko-KR"/>
        </w:rPr>
        <w:t>4</w:t>
      </w:r>
      <w:r w:rsidRPr="00025F60">
        <w:rPr>
          <w:rFonts w:asciiTheme="minorHAnsi" w:eastAsia="Malgun Gothic" w:hAnsiTheme="minorHAnsi" w:cstheme="minorHAnsi"/>
          <w:b/>
          <w:bCs/>
          <w:lang w:eastAsia="ko-KR"/>
        </w:rPr>
        <w:t>: RAN4 can consider th</w:t>
      </w:r>
      <w:r w:rsidRPr="00025F60">
        <w:rPr>
          <w:rFonts w:asciiTheme="minorHAnsi" w:eastAsia="Malgun Gothic" w:hAnsiTheme="minorHAnsi" w:cstheme="minorHAnsi" w:hint="eastAsia"/>
          <w:b/>
          <w:bCs/>
          <w:lang w:eastAsia="ko-KR"/>
        </w:rPr>
        <w:t>e RSD levels in Table 2</w:t>
      </w:r>
      <w:r w:rsidRPr="00025F60">
        <w:rPr>
          <w:rFonts w:asciiTheme="minorHAnsi" w:eastAsia="Malgun Gothic" w:hAnsiTheme="minorHAnsi" w:cstheme="minorHAnsi"/>
          <w:b/>
          <w:bCs/>
          <w:lang w:eastAsia="ko-KR"/>
        </w:rPr>
        <w:t xml:space="preserve"> from PC3 to PC1.5 2Tx in n</w:t>
      </w:r>
      <w:r w:rsidRPr="00025F60">
        <w:rPr>
          <w:rFonts w:asciiTheme="minorHAnsi" w:eastAsia="Malgun Gothic" w:hAnsiTheme="minorHAnsi" w:cstheme="minorHAnsi" w:hint="eastAsia"/>
          <w:b/>
          <w:bCs/>
          <w:lang w:eastAsia="ko-KR"/>
        </w:rPr>
        <w:t>25</w:t>
      </w:r>
      <w:r w:rsidRPr="00025F60">
        <w:rPr>
          <w:rFonts w:asciiTheme="minorHAnsi" w:eastAsia="Malgun Gothic" w:hAnsiTheme="minorHAnsi" w:cstheme="minorHAnsi"/>
          <w:b/>
          <w:bCs/>
          <w:lang w:eastAsia="ko-KR"/>
        </w:rPr>
        <w:t>.</w:t>
      </w:r>
    </w:p>
    <w:p w14:paraId="79333CE3" w14:textId="77777777" w:rsidR="00AA0F26" w:rsidRPr="00AA0F26" w:rsidRDefault="00AA0F26" w:rsidP="00AA0F26">
      <w:pPr>
        <w:rPr>
          <w:rFonts w:eastAsia="Malgun Gothic"/>
          <w:lang w:eastAsia="ko-KR"/>
        </w:rPr>
      </w:pPr>
    </w:p>
    <w:p w14:paraId="1AAF786D" w14:textId="47344C0F" w:rsidR="002E009D" w:rsidRDefault="002E009D" w:rsidP="002E009D">
      <w:pPr>
        <w:pStyle w:val="Heading3"/>
        <w:numPr>
          <w:ilvl w:val="2"/>
          <w:numId w:val="31"/>
        </w:numPr>
        <w:rPr>
          <w:rFonts w:eastAsia="Malgun Gothic"/>
          <w:sz w:val="22"/>
          <w:szCs w:val="12"/>
          <w:lang w:eastAsia="ko-KR"/>
        </w:rPr>
      </w:pPr>
      <w:r>
        <w:rPr>
          <w:rFonts w:eastAsia="Malgun Gothic" w:hint="eastAsia"/>
          <w:sz w:val="22"/>
          <w:szCs w:val="12"/>
          <w:lang w:eastAsia="ko-KR"/>
        </w:rPr>
        <w:lastRenderedPageBreak/>
        <w:t>Other Rx requirements</w:t>
      </w:r>
      <w:r>
        <w:rPr>
          <w:rFonts w:eastAsia="Malgun Gothic"/>
          <w:sz w:val="22"/>
          <w:szCs w:val="12"/>
          <w:lang w:eastAsia="ko-KR"/>
        </w:rPr>
        <w:t xml:space="preserve"> for PC1.5 (2x26dBm) HHUE and FWA in TN</w:t>
      </w:r>
    </w:p>
    <w:p w14:paraId="6A4C55E5" w14:textId="77AE2CA8" w:rsidR="0033340B" w:rsidRPr="00AC3543" w:rsidRDefault="00AA0F26" w:rsidP="00AA0F26">
      <w:pPr>
        <w:ind w:firstLine="11"/>
        <w:jc w:val="both"/>
        <w:rPr>
          <w:rFonts w:asciiTheme="minorHAnsi" w:eastAsia="Malgun Gothic" w:hAnsiTheme="minorHAnsi" w:cstheme="minorHAnsi" w:hint="eastAsia"/>
          <w:sz w:val="22"/>
          <w:szCs w:val="22"/>
          <w:lang w:eastAsia="ko-KR"/>
        </w:rPr>
      </w:pPr>
      <w:r>
        <w:rPr>
          <w:rFonts w:asciiTheme="minorHAnsi" w:eastAsia="Malgun Gothic" w:hAnsiTheme="minorHAnsi" w:cstheme="minorHAnsi" w:hint="eastAsia"/>
          <w:sz w:val="22"/>
          <w:szCs w:val="22"/>
          <w:lang w:eastAsia="ko-KR"/>
        </w:rPr>
        <w:t xml:space="preserve">   RAN4 can reuse the other RX </w:t>
      </w:r>
      <w:r>
        <w:rPr>
          <w:rFonts w:asciiTheme="minorHAnsi" w:eastAsia="Malgun Gothic" w:hAnsiTheme="minorHAnsi" w:cstheme="minorHAnsi"/>
          <w:sz w:val="22"/>
          <w:szCs w:val="22"/>
          <w:lang w:eastAsia="ko-KR"/>
        </w:rPr>
        <w:t>requirements</w:t>
      </w:r>
      <w:r>
        <w:rPr>
          <w:rFonts w:asciiTheme="minorHAnsi" w:eastAsia="Malgun Gothic" w:hAnsiTheme="minorHAnsi" w:cstheme="minorHAnsi" w:hint="eastAsia"/>
          <w:sz w:val="22"/>
          <w:szCs w:val="22"/>
          <w:lang w:eastAsia="ko-KR"/>
        </w:rPr>
        <w:t xml:space="preserve"> for PC1.5 HP UE in FDD bands. </w:t>
      </w:r>
      <w:proofErr w:type="gramStart"/>
      <w:r>
        <w:rPr>
          <w:rFonts w:asciiTheme="minorHAnsi" w:eastAsia="Malgun Gothic" w:hAnsiTheme="minorHAnsi" w:cstheme="minorHAnsi" w:hint="eastAsia"/>
          <w:sz w:val="22"/>
          <w:szCs w:val="22"/>
          <w:lang w:eastAsia="ko-KR"/>
        </w:rPr>
        <w:t>But,</w:t>
      </w:r>
      <w:proofErr w:type="gramEnd"/>
      <w:r>
        <w:rPr>
          <w:rFonts w:asciiTheme="minorHAnsi" w:eastAsia="Malgun Gothic" w:hAnsiTheme="minorHAnsi" w:cstheme="minorHAnsi" w:hint="eastAsia"/>
          <w:sz w:val="22"/>
          <w:szCs w:val="22"/>
          <w:lang w:eastAsia="ko-KR"/>
        </w:rPr>
        <w:t xml:space="preserve"> RAN4 need to define some RMC channel for FDD PC1.5 UE for </w:t>
      </w:r>
      <w:r>
        <w:rPr>
          <w:rFonts w:asciiTheme="minorHAnsi" w:eastAsia="Malgun Gothic" w:hAnsiTheme="minorHAnsi" w:cstheme="minorHAnsi"/>
          <w:sz w:val="22"/>
          <w:szCs w:val="22"/>
          <w:lang w:eastAsia="ko-KR"/>
        </w:rPr>
        <w:t>confirmation</w:t>
      </w:r>
      <w:r>
        <w:rPr>
          <w:rFonts w:asciiTheme="minorHAnsi" w:eastAsia="Malgun Gothic" w:hAnsiTheme="minorHAnsi" w:cstheme="minorHAnsi" w:hint="eastAsia"/>
          <w:sz w:val="22"/>
          <w:szCs w:val="22"/>
          <w:lang w:eastAsia="ko-KR"/>
        </w:rPr>
        <w:t xml:space="preserve"> test.</w:t>
      </w:r>
    </w:p>
    <w:bookmarkEnd w:id="5"/>
    <w:p w14:paraId="55D5F4BE" w14:textId="33053956" w:rsidR="001D1A19" w:rsidRPr="006A0969" w:rsidRDefault="001D1A19" w:rsidP="00DA3E9A">
      <w:pPr>
        <w:pStyle w:val="Heading1"/>
        <w:numPr>
          <w:ilvl w:val="0"/>
          <w:numId w:val="41"/>
        </w:numPr>
        <w:spacing w:before="180" w:after="120"/>
        <w:rPr>
          <w:sz w:val="28"/>
          <w:szCs w:val="16"/>
        </w:rPr>
      </w:pPr>
      <w:r w:rsidRPr="006A0969">
        <w:rPr>
          <w:sz w:val="28"/>
          <w:szCs w:val="16"/>
        </w:rPr>
        <w:t>Summary</w:t>
      </w:r>
    </w:p>
    <w:bookmarkEnd w:id="6"/>
    <w:bookmarkEnd w:id="7"/>
    <w:p w14:paraId="1E437339" w14:textId="73E57EC2" w:rsidR="000D401B" w:rsidRDefault="00D56538" w:rsidP="00025F60">
      <w:pPr>
        <w:pStyle w:val="BodyText"/>
        <w:ind w:firstLine="567"/>
        <w:rPr>
          <w:rFonts w:asciiTheme="minorHAnsi" w:eastAsia="Malgun Gothic" w:hAnsiTheme="minorHAnsi" w:cstheme="minorHAnsi"/>
          <w:sz w:val="22"/>
          <w:szCs w:val="22"/>
          <w:lang w:eastAsia="ko-KR"/>
        </w:rPr>
      </w:pPr>
      <w:r>
        <w:rPr>
          <w:rFonts w:asciiTheme="minorHAnsi" w:hAnsiTheme="minorHAnsi" w:cstheme="minorHAnsi"/>
          <w:sz w:val="22"/>
          <w:szCs w:val="22"/>
        </w:rPr>
        <w:t>In this paper</w:t>
      </w:r>
      <w:bookmarkStart w:id="15"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w:t>
      </w:r>
      <w:r w:rsidR="002A79FC">
        <w:rPr>
          <w:rFonts w:asciiTheme="minorHAnsi" w:eastAsia="Malgun Gothic" w:hAnsiTheme="minorHAnsi" w:cstheme="minorHAnsi" w:hint="eastAsia"/>
          <w:sz w:val="22"/>
          <w:szCs w:val="22"/>
          <w:lang w:eastAsia="ko-KR"/>
        </w:rPr>
        <w:t>the FWA 4x26dBm (up to 32dBm) device</w:t>
      </w:r>
      <w:r w:rsidR="00A75AC6">
        <w:rPr>
          <w:rFonts w:asciiTheme="minorHAnsi" w:eastAsia="Malgun Gothic" w:hAnsiTheme="minorHAnsi" w:cstheme="minorHAnsi" w:hint="eastAsia"/>
          <w:sz w:val="22"/>
          <w:szCs w:val="22"/>
          <w:lang w:eastAsia="ko-KR"/>
        </w:rPr>
        <w:t xml:space="preserve"> Tx/Rx RF requirements </w:t>
      </w:r>
      <w:r w:rsidR="00025F60">
        <w:rPr>
          <w:rFonts w:asciiTheme="minorHAnsi" w:eastAsia="Malgun Gothic" w:hAnsiTheme="minorHAnsi" w:cstheme="minorHAnsi" w:hint="eastAsia"/>
          <w:sz w:val="22"/>
          <w:szCs w:val="22"/>
          <w:lang w:eastAsia="ko-KR"/>
        </w:rPr>
        <w:t>and FDD PC1.5 UE related RF requirements</w:t>
      </w:r>
      <w:r w:rsidR="002A79FC">
        <w:rPr>
          <w:rFonts w:asciiTheme="minorHAnsi" w:eastAsia="Malgun Gothic" w:hAnsiTheme="minorHAnsi" w:cstheme="minorHAnsi" w:hint="eastAsia"/>
          <w:sz w:val="22"/>
          <w:szCs w:val="22"/>
          <w:lang w:eastAsia="ko-KR"/>
        </w:rPr>
        <w:t>. Based on the above analysis, we propose as following proposals in paper.</w:t>
      </w:r>
    </w:p>
    <w:p w14:paraId="6EA386FC" w14:textId="0E42FE7C" w:rsidR="00025F60" w:rsidRDefault="00025F60" w:rsidP="00CE2BF3">
      <w:pPr>
        <w:pStyle w:val="BodyText"/>
        <w:rPr>
          <w:rFonts w:asciiTheme="minorHAnsi" w:eastAsia="Malgun Gothic" w:hAnsiTheme="minorHAnsi" w:cstheme="minorHAnsi" w:hint="eastAsia"/>
          <w:sz w:val="22"/>
          <w:szCs w:val="22"/>
          <w:lang w:eastAsia="ko-KR"/>
        </w:rPr>
      </w:pPr>
      <w:r>
        <w:rPr>
          <w:rFonts w:asciiTheme="minorHAnsi" w:eastAsia="Malgun Gothic" w:hAnsiTheme="minorHAnsi" w:cstheme="minorHAnsi" w:hint="eastAsia"/>
          <w:sz w:val="22"/>
          <w:szCs w:val="22"/>
          <w:lang w:eastAsia="ko-KR"/>
        </w:rPr>
        <w:t>This is for 4x26dBm FWA UE RF related proposals.</w:t>
      </w:r>
    </w:p>
    <w:p w14:paraId="3F7E98BC"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Observation 1: In TS36.102 and TS38.101-1, RAN4 already defined Power Class 1 maximum output power is 31dBm. If RAN4 define different power class up to 32dBm TN FWA device, then the other power class shall be considered. </w:t>
      </w:r>
    </w:p>
    <w:p w14:paraId="27CD4BEA" w14:textId="77777777" w:rsidR="00025F60" w:rsidRPr="0048683C" w:rsidRDefault="00025F60" w:rsidP="00025F60">
      <w:pPr>
        <w:spacing w:after="120"/>
        <w:rPr>
          <w:rFonts w:asciiTheme="minorHAnsi" w:eastAsia="Malgun Gothic" w:hAnsiTheme="minorHAnsi" w:cstheme="minorHAnsi"/>
          <w:b/>
          <w:bCs/>
          <w:lang w:eastAsia="ko-KR"/>
        </w:rPr>
      </w:pPr>
      <w:r w:rsidRPr="0048683C">
        <w:rPr>
          <w:rFonts w:asciiTheme="minorHAnsi" w:eastAsia="Malgun Gothic" w:hAnsiTheme="minorHAnsi" w:cstheme="minorHAnsi" w:hint="eastAsia"/>
          <w:b/>
          <w:bCs/>
          <w:lang w:eastAsia="ko-KR"/>
        </w:rPr>
        <w:t xml:space="preserve">Proposal 1: If RAN4 define different power class with 32dBm FWA device, then PC1bis or other designated power class </w:t>
      </w:r>
      <w:r>
        <w:rPr>
          <w:rFonts w:asciiTheme="minorHAnsi" w:eastAsia="Malgun Gothic" w:hAnsiTheme="minorHAnsi" w:cstheme="minorHAnsi" w:hint="eastAsia"/>
          <w:b/>
          <w:bCs/>
          <w:lang w:eastAsia="ko-KR"/>
        </w:rPr>
        <w:t>would</w:t>
      </w:r>
      <w:r w:rsidRPr="0048683C">
        <w:rPr>
          <w:rFonts w:asciiTheme="minorHAnsi" w:eastAsia="Malgun Gothic" w:hAnsiTheme="minorHAnsi" w:cstheme="minorHAnsi" w:hint="eastAsia"/>
          <w:b/>
          <w:bCs/>
          <w:lang w:eastAsia="ko-KR"/>
        </w:rPr>
        <w:t xml:space="preserve"> be considered to </w:t>
      </w:r>
      <w:r w:rsidRPr="0048683C">
        <w:rPr>
          <w:rFonts w:asciiTheme="minorHAnsi" w:eastAsia="Malgun Gothic" w:hAnsiTheme="minorHAnsi" w:cstheme="minorHAnsi"/>
          <w:b/>
          <w:bCs/>
          <w:lang w:eastAsia="ko-KR"/>
        </w:rPr>
        <w:t>distinguish</w:t>
      </w:r>
      <w:r w:rsidRPr="0048683C">
        <w:rPr>
          <w:rFonts w:asciiTheme="minorHAnsi" w:eastAsia="Malgun Gothic" w:hAnsiTheme="minorHAnsi" w:cstheme="minorHAnsi" w:hint="eastAsia"/>
          <w:b/>
          <w:bCs/>
          <w:lang w:eastAsia="ko-KR"/>
        </w:rPr>
        <w:t xml:space="preserve"> different maximum output power level between 31dBm and 32dBm. </w:t>
      </w:r>
    </w:p>
    <w:p w14:paraId="538C0816"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2: To derive MPR requirements for 4x26dBm (up to 32dBm) FWA device, RAN4 can define delta value on top of the existing MPR requirements in Table 6.2D.2-5. RAN4 can consider single antenna isolation with 20dBm for both CPE and FWA. </w:t>
      </w:r>
    </w:p>
    <w:p w14:paraId="3BC57DCC"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3: For A-MPR requirements for 4x26dBm (up to 32dBm) FWA device in n41, RAN4 can define delta value on top of the existing A-MPR requirements for PC1 in clause 6.2.3.2. For the other example NR bands, RAN4 do not need to define A-MPR requirements.</w:t>
      </w:r>
    </w:p>
    <w:p w14:paraId="2277BDA6"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4: If RAN4 consider 31dBm with PC1 for (4x26dBm) FWA device, then the delta value is [1dB] on top of the existing A-MPR requirements of PC1.5 UE for NS_04 and NS_47 for n41. If RAN4 consider 32dBm with PC1BIS for (4x26dBm) FWA device, then the delta value is [1.5dB] on top of the existing A-MPR requirements of PC1.5 UE for NS_04 and NS_47 for n41.  </w:t>
      </w:r>
    </w:p>
    <w:p w14:paraId="53BB123D"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5: For configured Tx power, RAN4 can further discuss how to treat the SAR regulatory limits for FWA device. Other Tx requirements can be reused the existing Tx RF requirements except ACLR requirements for FWA 32dBm device.</w:t>
      </w:r>
    </w:p>
    <w:p w14:paraId="4AB795B6"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6: For ACLR requirements for FWA 4x26dBm (up to 32dBm) output power device, RAN4 will decide the ACLR requirements based on SLS coexistence evaluation results to protect legacy systems.</w:t>
      </w:r>
    </w:p>
    <w:p w14:paraId="0108AD72"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7: For FWA REFSENS requirements for FWA 4x26dBm (up to 32dBm) device, RAN4 can reuse the existing 2Rx REFSENS requirements. RAN4 also will support 4Rx and 8Rx FWA REFSENS requirements with the additional delta values in Table 7.3.2-2 and Table 7.3.2-2a.</w:t>
      </w:r>
    </w:p>
    <w:p w14:paraId="1F56C3DF" w14:textId="77777777" w:rsidR="00025F60" w:rsidRDefault="00025F60" w:rsidP="00025F60">
      <w:pPr>
        <w:spacing w:after="120"/>
        <w:rPr>
          <w:rFonts w:eastAsia="PMingLiU"/>
          <w:lang w:val="x-none"/>
        </w:rPr>
      </w:pPr>
      <w:r>
        <w:rPr>
          <w:rFonts w:asciiTheme="minorHAnsi" w:eastAsia="Malgun Gothic" w:hAnsiTheme="minorHAnsi" w:cstheme="minorHAnsi"/>
          <w:b/>
          <w:bCs/>
          <w:lang w:eastAsia="ko-KR"/>
        </w:rPr>
        <w:t>Proposal 8: For ACS requirements for FWA 4x26dBm (up to 32dBm) device, RAN4 will decide the ACS requirements based on SLS coexistence evaluation results to protect legacy systems. Other Rx requirements can be reused for FWA 32dBm device.</w:t>
      </w:r>
    </w:p>
    <w:p w14:paraId="4624E724" w14:textId="58419653" w:rsidR="00025F60" w:rsidRDefault="00025F60" w:rsidP="00025F60">
      <w:pPr>
        <w:pStyle w:val="BodyText"/>
        <w:ind w:firstLine="567"/>
        <w:rPr>
          <w:rFonts w:asciiTheme="minorHAnsi" w:eastAsia="Malgun Gothic" w:hAnsiTheme="minorHAnsi" w:cstheme="minorHAnsi"/>
          <w:sz w:val="22"/>
          <w:szCs w:val="22"/>
          <w:lang w:eastAsia="ko-KR"/>
        </w:rPr>
      </w:pPr>
      <w:r>
        <w:rPr>
          <w:rFonts w:asciiTheme="minorHAnsi" w:eastAsia="Malgun Gothic" w:hAnsiTheme="minorHAnsi" w:cstheme="minorHAnsi" w:hint="eastAsia"/>
          <w:sz w:val="22"/>
          <w:szCs w:val="22"/>
          <w:lang w:eastAsia="ko-KR"/>
        </w:rPr>
        <w:t xml:space="preserve">This is for </w:t>
      </w:r>
      <w:r>
        <w:rPr>
          <w:rFonts w:asciiTheme="minorHAnsi" w:eastAsia="Malgun Gothic" w:hAnsiTheme="minorHAnsi" w:cstheme="minorHAnsi" w:hint="eastAsia"/>
          <w:sz w:val="22"/>
          <w:szCs w:val="22"/>
          <w:lang w:eastAsia="ko-KR"/>
        </w:rPr>
        <w:t>PC1.5 (2x26</w:t>
      </w:r>
      <w:r>
        <w:rPr>
          <w:rFonts w:asciiTheme="minorHAnsi" w:eastAsia="Malgun Gothic" w:hAnsiTheme="minorHAnsi" w:cstheme="minorHAnsi" w:hint="eastAsia"/>
          <w:sz w:val="22"/>
          <w:szCs w:val="22"/>
          <w:lang w:eastAsia="ko-KR"/>
        </w:rPr>
        <w:t>dBm</w:t>
      </w:r>
      <w:r>
        <w:rPr>
          <w:rFonts w:asciiTheme="minorHAnsi" w:eastAsia="Malgun Gothic" w:hAnsiTheme="minorHAnsi" w:cstheme="minorHAnsi" w:hint="eastAsia"/>
          <w:sz w:val="22"/>
          <w:szCs w:val="22"/>
          <w:lang w:eastAsia="ko-KR"/>
        </w:rPr>
        <w:t>) both HHUE and</w:t>
      </w:r>
      <w:r>
        <w:rPr>
          <w:rFonts w:asciiTheme="minorHAnsi" w:eastAsia="Malgun Gothic" w:hAnsiTheme="minorHAnsi" w:cstheme="minorHAnsi" w:hint="eastAsia"/>
          <w:sz w:val="22"/>
          <w:szCs w:val="22"/>
          <w:lang w:eastAsia="ko-KR"/>
        </w:rPr>
        <w:t xml:space="preserve"> FWA UE RF related proposals</w:t>
      </w:r>
      <w:r>
        <w:rPr>
          <w:rFonts w:asciiTheme="minorHAnsi" w:eastAsia="Malgun Gothic" w:hAnsiTheme="minorHAnsi" w:cstheme="minorHAnsi" w:hint="eastAsia"/>
          <w:sz w:val="22"/>
          <w:szCs w:val="22"/>
          <w:lang w:eastAsia="ko-KR"/>
        </w:rPr>
        <w:t xml:space="preserve"> in FDD bands</w:t>
      </w:r>
      <w:r>
        <w:rPr>
          <w:rFonts w:asciiTheme="minorHAnsi" w:eastAsia="Malgun Gothic" w:hAnsiTheme="minorHAnsi" w:cstheme="minorHAnsi" w:hint="eastAsia"/>
          <w:sz w:val="22"/>
          <w:szCs w:val="22"/>
          <w:lang w:eastAsia="ko-KR"/>
        </w:rPr>
        <w:t>.</w:t>
      </w:r>
    </w:p>
    <w:p w14:paraId="1FEFB48B"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9: RAN4 can reuse the existing MPR requirements in clause 6.2D.2 for the PC1.5 (2x26dBm) HHUE and FWA in TN FDD bands. </w:t>
      </w:r>
    </w:p>
    <w:p w14:paraId="1D54E096"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10: RAN4 can consider how to simplify the A-MPR requirements with delta value on top of the existing A-MPR requirements of PC2 UE for PC1.5 UE in Rel-20. </w:t>
      </w:r>
    </w:p>
    <w:p w14:paraId="647D9AC0"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11: RAN4 need to define UTRA ACLR for PC1.5 with 2 Tx when NS labels NS_03U, NS_05U and NS_100 are signalled. The UTRA ACLR level can be verified by coexistence evaluation in Rel-20.</w:t>
      </w:r>
    </w:p>
    <w:p w14:paraId="2740E5A1"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12: For FDD PC1.5 (2x26dBm) UE, RAN4 shall further discuss how to comply the SAR regulatory limits when P-MPR solution is not applicable case (e.g., conducted test mode) considering with FDD PC2 maintenance progress.</w:t>
      </w:r>
    </w:p>
    <w:p w14:paraId="6F4AE884" w14:textId="77777777" w:rsidR="00025F60" w:rsidRPr="00025F60" w:rsidRDefault="00025F60" w:rsidP="00025F60">
      <w:pPr>
        <w:spacing w:after="120"/>
        <w:rPr>
          <w:rFonts w:asciiTheme="minorHAnsi" w:eastAsia="Malgun Gothic" w:hAnsiTheme="minorHAnsi" w:cstheme="minorHAnsi"/>
          <w:b/>
          <w:bCs/>
          <w:lang w:eastAsia="ko-KR"/>
        </w:rPr>
      </w:pPr>
      <w:r w:rsidRPr="00025F60">
        <w:rPr>
          <w:rFonts w:asciiTheme="minorHAnsi" w:eastAsia="Malgun Gothic" w:hAnsiTheme="minorHAnsi" w:cstheme="minorHAnsi"/>
          <w:b/>
          <w:bCs/>
          <w:lang w:eastAsia="ko-KR"/>
        </w:rPr>
        <w:t>Proposal 13: RAN4 can consider that the RSD is 0.0 dB from PC3 to PC1.5 2Tx in n1.</w:t>
      </w:r>
    </w:p>
    <w:p w14:paraId="5E292AF4" w14:textId="77777777" w:rsidR="00025F60" w:rsidRDefault="00025F60" w:rsidP="00025F60">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14: RAN4 can consider the RSD levels in Table 2 from PC3 to PC1.5 2Tx in n25.</w:t>
      </w:r>
    </w:p>
    <w:p w14:paraId="58DC25C2" w14:textId="77777777" w:rsidR="00025F60" w:rsidRDefault="00025F60" w:rsidP="00025F60">
      <w:pPr>
        <w:pStyle w:val="BodyText"/>
        <w:rPr>
          <w:rFonts w:asciiTheme="minorHAnsi" w:eastAsia="Malgun Gothic" w:hAnsiTheme="minorHAnsi" w:cstheme="minorHAnsi" w:hint="eastAsia"/>
          <w:sz w:val="22"/>
          <w:szCs w:val="22"/>
          <w:lang w:eastAsia="ko-KR"/>
        </w:rPr>
      </w:pPr>
    </w:p>
    <w:p w14:paraId="3B37C78F" w14:textId="0654D1C3" w:rsidR="00A75AC6" w:rsidRPr="00025F60" w:rsidRDefault="00A75AC6" w:rsidP="00A75AC6">
      <w:pPr>
        <w:spacing w:after="120"/>
        <w:rPr>
          <w:rFonts w:eastAsia="PMingLiU"/>
        </w:rPr>
      </w:pPr>
    </w:p>
    <w:p w14:paraId="42691E4A" w14:textId="77777777" w:rsidR="002A79FC" w:rsidRPr="00A75AC6" w:rsidRDefault="002A79FC" w:rsidP="00CE2BF3">
      <w:pPr>
        <w:pStyle w:val="BodyText"/>
        <w:rPr>
          <w:rFonts w:ascii="Times New Roman" w:eastAsia="Malgun Gothic" w:hAnsi="Times New Roman"/>
          <w:b/>
          <w:lang w:val="x-none" w:eastAsia="ko-KR"/>
        </w:rPr>
      </w:pPr>
    </w:p>
    <w:p w14:paraId="7203AEF7" w14:textId="697D724D" w:rsidR="00F507D1" w:rsidRPr="00990B92" w:rsidRDefault="00F507D1" w:rsidP="002257C4">
      <w:pPr>
        <w:pStyle w:val="Heading1"/>
        <w:spacing w:before="180" w:after="120"/>
        <w:ind w:hanging="1123"/>
      </w:pPr>
      <w:r w:rsidRPr="00990B92">
        <w:t>References</w:t>
      </w:r>
    </w:p>
    <w:bookmarkEnd w:id="15"/>
    <w:p w14:paraId="19637F18" w14:textId="37875D0C" w:rsidR="007C65F1" w:rsidRDefault="00286379" w:rsidP="009F1BB4">
      <w:pPr>
        <w:pStyle w:val="Reference"/>
        <w:numPr>
          <w:ilvl w:val="0"/>
          <w:numId w:val="0"/>
        </w:numPr>
        <w:rPr>
          <w:rFonts w:eastAsia="Malgun Gothic"/>
          <w:lang w:eastAsia="ko-KR"/>
        </w:rPr>
      </w:pPr>
      <w:r>
        <w:rPr>
          <w:rFonts w:eastAsia="PMingLiU" w:hint="eastAsia"/>
          <w:lang w:eastAsia="zh-TW"/>
        </w:rPr>
        <w:t>[</w:t>
      </w:r>
      <w:r>
        <w:rPr>
          <w:rFonts w:eastAsia="PMingLiU"/>
          <w:lang w:eastAsia="zh-TW"/>
        </w:rPr>
        <w:t xml:space="preserve">1] </w:t>
      </w:r>
      <w:r w:rsidR="009F1BB4">
        <w:rPr>
          <w:rFonts w:eastAsia="PMingLiU"/>
          <w:lang w:eastAsia="zh-TW"/>
        </w:rPr>
        <w:t>RP-25</w:t>
      </w:r>
      <w:r w:rsidR="00AC3543">
        <w:rPr>
          <w:rFonts w:eastAsia="Malgun Gothic" w:hint="eastAsia"/>
          <w:lang w:eastAsia="ko-KR"/>
        </w:rPr>
        <w:t>29</w:t>
      </w:r>
      <w:r w:rsidR="002A79FC">
        <w:rPr>
          <w:rFonts w:eastAsia="Malgun Gothic" w:hint="eastAsia"/>
          <w:lang w:eastAsia="ko-KR"/>
        </w:rPr>
        <w:t>5</w:t>
      </w:r>
      <w:r w:rsidR="00AC3543">
        <w:rPr>
          <w:rFonts w:eastAsia="Malgun Gothic" w:hint="eastAsia"/>
          <w:lang w:eastAsia="ko-KR"/>
        </w:rPr>
        <w:t>2,</w:t>
      </w:r>
      <w:r w:rsidR="002A79FC">
        <w:rPr>
          <w:rFonts w:eastAsia="Malgun Gothic" w:hint="eastAsia"/>
          <w:lang w:eastAsia="ko-KR"/>
        </w:rPr>
        <w:t xml:space="preserve"> </w:t>
      </w:r>
      <w:r w:rsidR="002A79FC" w:rsidRPr="002A79FC">
        <w:rPr>
          <w:rFonts w:eastAsia="PMingLiU"/>
          <w:lang w:eastAsia="zh-TW"/>
        </w:rPr>
        <w:t>“New WID: UE RF enhancements for NR FR1, Phase 5</w:t>
      </w:r>
      <w:r w:rsidR="002A79FC" w:rsidRPr="002A79FC">
        <w:rPr>
          <w:rFonts w:eastAsia="PMingLiU" w:hint="eastAsia"/>
          <w:lang w:eastAsia="zh-TW"/>
        </w:rPr>
        <w:t>,</w:t>
      </w:r>
      <w:r w:rsidR="002A79FC" w:rsidRPr="002A79FC">
        <w:rPr>
          <w:rFonts w:eastAsia="PMingLiU"/>
          <w:lang w:eastAsia="zh-TW"/>
        </w:rPr>
        <w:t>”</w:t>
      </w:r>
      <w:r w:rsidR="002A79FC" w:rsidRPr="002A79FC">
        <w:rPr>
          <w:rFonts w:eastAsia="PMingLiU" w:hint="eastAsia"/>
          <w:lang w:eastAsia="zh-TW"/>
        </w:rPr>
        <w:t xml:space="preserve"> Moderator (vivo)</w:t>
      </w:r>
      <w:r w:rsidR="00AC3543" w:rsidRPr="002A79FC">
        <w:rPr>
          <w:rFonts w:eastAsia="PMingLiU" w:hint="eastAsia"/>
          <w:lang w:eastAsia="zh-TW"/>
        </w:rPr>
        <w:t xml:space="preserve"> </w:t>
      </w:r>
    </w:p>
    <w:p w14:paraId="1A008029" w14:textId="29C68619" w:rsidR="002A79FC" w:rsidRDefault="002A79FC" w:rsidP="00A75AC6">
      <w:pPr>
        <w:pStyle w:val="Reference"/>
        <w:numPr>
          <w:ilvl w:val="0"/>
          <w:numId w:val="0"/>
        </w:numPr>
        <w:rPr>
          <w:rFonts w:eastAsia="Malgun Gothic"/>
          <w:lang w:eastAsia="ko-KR"/>
        </w:rPr>
      </w:pPr>
      <w:r w:rsidRPr="002A79FC">
        <w:rPr>
          <w:rFonts w:eastAsia="PMingLiU" w:hint="eastAsia"/>
          <w:lang w:eastAsia="zh-TW"/>
        </w:rPr>
        <w:t xml:space="preserve">[2] </w:t>
      </w:r>
      <w:r w:rsidR="00A75AC6">
        <w:rPr>
          <w:rFonts w:eastAsia="Malgun Gothic" w:hint="eastAsia"/>
          <w:lang w:eastAsia="ko-KR"/>
        </w:rPr>
        <w:t>TS36.102</w:t>
      </w:r>
    </w:p>
    <w:p w14:paraId="3CC8B219" w14:textId="1D517553" w:rsidR="00A75AC6" w:rsidRDefault="00A75AC6" w:rsidP="00A75AC6">
      <w:pPr>
        <w:pStyle w:val="Reference"/>
        <w:numPr>
          <w:ilvl w:val="0"/>
          <w:numId w:val="0"/>
        </w:numPr>
        <w:rPr>
          <w:rFonts w:eastAsia="Malgun Gothic"/>
          <w:lang w:eastAsia="ko-KR"/>
        </w:rPr>
      </w:pPr>
      <w:r>
        <w:rPr>
          <w:rFonts w:eastAsia="Malgun Gothic" w:hint="eastAsia"/>
          <w:lang w:eastAsia="ko-KR"/>
        </w:rPr>
        <w:t>[3] TS38.101-1</w:t>
      </w:r>
    </w:p>
    <w:p w14:paraId="599B2E90" w14:textId="114748FB" w:rsidR="001C628E" w:rsidRPr="001C628E" w:rsidRDefault="001C628E" w:rsidP="001C628E">
      <w:pPr>
        <w:pStyle w:val="Reference"/>
        <w:numPr>
          <w:ilvl w:val="0"/>
          <w:numId w:val="0"/>
        </w:numPr>
        <w:rPr>
          <w:rFonts w:eastAsia="PMingLiU" w:hint="eastAsia"/>
          <w:lang w:eastAsia="zh-TW"/>
        </w:rPr>
      </w:pPr>
      <w:r w:rsidRPr="001C628E">
        <w:rPr>
          <w:rFonts w:eastAsia="PMingLiU" w:hint="eastAsia"/>
          <w:lang w:eastAsia="zh-TW"/>
        </w:rPr>
        <w:t xml:space="preserve">[4] TR38.861, </w:t>
      </w:r>
      <w:r w:rsidRPr="001C628E">
        <w:rPr>
          <w:rFonts w:eastAsia="PMingLiU"/>
          <w:lang w:eastAsia="zh-TW"/>
        </w:rPr>
        <w:t>“</w:t>
      </w:r>
      <w:r w:rsidRPr="001C628E">
        <w:rPr>
          <w:rFonts w:eastAsia="PMingLiU"/>
          <w:lang w:eastAsia="zh-TW"/>
        </w:rPr>
        <w:t>Study on high power UE (power class 2) for one NR FDD band</w:t>
      </w:r>
      <w:r w:rsidRPr="001C628E">
        <w:rPr>
          <w:rFonts w:eastAsia="PMingLiU"/>
          <w:lang w:eastAsia="zh-TW"/>
        </w:rPr>
        <w:t>”</w:t>
      </w:r>
    </w:p>
    <w:p w14:paraId="409FFDE8" w14:textId="31562A39" w:rsidR="001C628E" w:rsidRPr="001C628E" w:rsidRDefault="001C628E" w:rsidP="00A75AC6">
      <w:pPr>
        <w:pStyle w:val="Reference"/>
        <w:numPr>
          <w:ilvl w:val="0"/>
          <w:numId w:val="0"/>
        </w:numPr>
        <w:rPr>
          <w:rFonts w:eastAsia="PMingLiU" w:hint="eastAsia"/>
          <w:lang w:eastAsia="zh-TW"/>
        </w:rPr>
      </w:pPr>
    </w:p>
    <w:sectPr w:rsidR="001C628E" w:rsidRPr="001C628E"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6EB81" w14:textId="77777777" w:rsidR="00983377" w:rsidRDefault="00983377">
      <w:r>
        <w:separator/>
      </w:r>
    </w:p>
  </w:endnote>
  <w:endnote w:type="continuationSeparator" w:id="0">
    <w:p w14:paraId="173315A7" w14:textId="77777777" w:rsidR="00983377" w:rsidRDefault="00983377">
      <w:r>
        <w:continuationSeparator/>
      </w:r>
    </w:p>
  </w:endnote>
  <w:endnote w:type="continuationNotice" w:id="1">
    <w:p w14:paraId="2D6F100B" w14:textId="77777777" w:rsidR="00983377" w:rsidRDefault="00983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339C7" w14:textId="77777777" w:rsidR="00983377" w:rsidRDefault="00983377">
      <w:r>
        <w:separator/>
      </w:r>
    </w:p>
  </w:footnote>
  <w:footnote w:type="continuationSeparator" w:id="0">
    <w:p w14:paraId="18F002B4" w14:textId="77777777" w:rsidR="00983377" w:rsidRDefault="00983377">
      <w:r>
        <w:continuationSeparator/>
      </w:r>
    </w:p>
  </w:footnote>
  <w:footnote w:type="continuationNotice" w:id="1">
    <w:p w14:paraId="1FE8A5E0" w14:textId="77777777" w:rsidR="00983377" w:rsidRDefault="00983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0F1C96"/>
    <w:multiLevelType w:val="multilevel"/>
    <w:tmpl w:val="7E62F5EE"/>
    <w:lvl w:ilvl="0">
      <w:start w:val="1"/>
      <w:numFmt w:val="decimal"/>
      <w:lvlText w:val="%1"/>
      <w:lvlJc w:val="left"/>
      <w:pPr>
        <w:ind w:left="420" w:hanging="420"/>
      </w:pPr>
    </w:lvl>
    <w:lvl w:ilvl="1">
      <w:start w:val="1"/>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50F3A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517235"/>
    <w:multiLevelType w:val="hybridMultilevel"/>
    <w:tmpl w:val="B344B856"/>
    <w:lvl w:ilvl="0" w:tplc="6AB8B53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0" w15:restartNumberingAfterBreak="0">
    <w:nsid w:val="1AFB3F79"/>
    <w:multiLevelType w:val="hybridMultilevel"/>
    <w:tmpl w:val="7B865250"/>
    <w:lvl w:ilvl="0" w:tplc="020AAAB2">
      <w:start w:val="1"/>
      <w:numFmt w:val="decimal"/>
      <w:lvlText w:val="%1"/>
      <w:lvlJc w:val="left"/>
      <w:pPr>
        <w:ind w:left="1127" w:hanging="1116"/>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EA6BC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0"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42F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3"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4" w15:restartNumberingAfterBreak="0">
    <w:nsid w:val="44E24C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06C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7621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4"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BC2AAC"/>
    <w:multiLevelType w:val="hybridMultilevel"/>
    <w:tmpl w:val="8B3C2086"/>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8" w15:restartNumberingAfterBreak="0">
    <w:nsid w:val="64B55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4E4D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6332B2"/>
    <w:multiLevelType w:val="hybridMultilevel"/>
    <w:tmpl w:val="4606CD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2B48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827301E"/>
    <w:multiLevelType w:val="hybridMultilevel"/>
    <w:tmpl w:val="3CE0C7BE"/>
    <w:lvl w:ilvl="0" w:tplc="8B1E8E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592270"/>
    <w:multiLevelType w:val="hybridMultilevel"/>
    <w:tmpl w:val="5EB22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6"/>
  </w:num>
  <w:num w:numId="2" w16cid:durableId="838958775">
    <w:abstractNumId w:val="20"/>
  </w:num>
  <w:num w:numId="3" w16cid:durableId="2087145328">
    <w:abstractNumId w:val="0"/>
  </w:num>
  <w:num w:numId="4" w16cid:durableId="1843928439">
    <w:abstractNumId w:val="29"/>
  </w:num>
  <w:num w:numId="5" w16cid:durableId="464127921">
    <w:abstractNumId w:val="30"/>
  </w:num>
  <w:num w:numId="6" w16cid:durableId="63719895">
    <w:abstractNumId w:val="36"/>
  </w:num>
  <w:num w:numId="7" w16cid:durableId="44454152">
    <w:abstractNumId w:val="11"/>
  </w:num>
  <w:num w:numId="8" w16cid:durableId="1111124107">
    <w:abstractNumId w:val="13"/>
  </w:num>
  <w:num w:numId="9" w16cid:durableId="1704938564">
    <w:abstractNumId w:val="7"/>
  </w:num>
  <w:num w:numId="10" w16cid:durableId="1097166797">
    <w:abstractNumId w:val="43"/>
  </w:num>
  <w:num w:numId="11" w16cid:durableId="187567317">
    <w:abstractNumId w:val="17"/>
  </w:num>
  <w:num w:numId="12" w16cid:durableId="809329376">
    <w:abstractNumId w:val="41"/>
  </w:num>
  <w:num w:numId="13" w16cid:durableId="1340086676">
    <w:abstractNumId w:val="16"/>
  </w:num>
  <w:num w:numId="14" w16cid:durableId="1130634544">
    <w:abstractNumId w:val="47"/>
  </w:num>
  <w:num w:numId="15" w16cid:durableId="448790584">
    <w:abstractNumId w:val="42"/>
  </w:num>
  <w:num w:numId="16" w16cid:durableId="1485925999">
    <w:abstractNumId w:val="25"/>
  </w:num>
  <w:num w:numId="17" w16cid:durableId="138814670">
    <w:abstractNumId w:val="14"/>
  </w:num>
  <w:num w:numId="18" w16cid:durableId="1381707530">
    <w:abstractNumId w:val="22"/>
  </w:num>
  <w:num w:numId="19" w16cid:durableId="283779707">
    <w:abstractNumId w:val="3"/>
  </w:num>
  <w:num w:numId="20" w16cid:durableId="1261177126">
    <w:abstractNumId w:val="18"/>
  </w:num>
  <w:num w:numId="21" w16cid:durableId="169149243">
    <w:abstractNumId w:val="3"/>
  </w:num>
  <w:num w:numId="22" w16cid:durableId="2048703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9"/>
  </w:num>
  <w:num w:numId="24" w16cid:durableId="327291371">
    <w:abstractNumId w:val="35"/>
  </w:num>
  <w:num w:numId="25" w16cid:durableId="244994172">
    <w:abstractNumId w:val="32"/>
  </w:num>
  <w:num w:numId="26" w16cid:durableId="2036037012">
    <w:abstractNumId w:val="4"/>
  </w:num>
  <w:num w:numId="27" w16cid:durableId="1680810521">
    <w:abstractNumId w:val="23"/>
  </w:num>
  <w:num w:numId="28" w16cid:durableId="1520074265">
    <w:abstractNumId w:val="23"/>
  </w:num>
  <w:num w:numId="29" w16cid:durableId="250283683">
    <w:abstractNumId w:val="5"/>
  </w:num>
  <w:num w:numId="30" w16cid:durableId="369689408">
    <w:abstractNumId w:val="49"/>
  </w:num>
  <w:num w:numId="31" w16cid:durableId="2765649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8"/>
  </w:num>
  <w:num w:numId="33" w16cid:durableId="1854570058">
    <w:abstractNumId w:val="40"/>
  </w:num>
  <w:num w:numId="34" w16cid:durableId="355816358">
    <w:abstractNumId w:val="9"/>
  </w:num>
  <w:num w:numId="35" w16cid:durableId="931278481">
    <w:abstractNumId w:val="28"/>
  </w:num>
  <w:num w:numId="36" w16cid:durableId="20507647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9"/>
  </w:num>
  <w:num w:numId="38" w16cid:durableId="1237862952">
    <w:abstractNumId w:val="6"/>
  </w:num>
  <w:num w:numId="39" w16cid:durableId="1452045241">
    <w:abstractNumId w:val="46"/>
  </w:num>
  <w:num w:numId="40" w16cid:durableId="804005592">
    <w:abstractNumId w:val="37"/>
  </w:num>
  <w:num w:numId="41" w16cid:durableId="1907954598">
    <w:abstractNumId w:val="10"/>
  </w:num>
  <w:num w:numId="42" w16cid:durableId="284122484">
    <w:abstractNumId w:val="6"/>
  </w:num>
  <w:num w:numId="43" w16cid:durableId="17367763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4020902">
    <w:abstractNumId w:val="33"/>
  </w:num>
  <w:num w:numId="45" w16cid:durableId="1921985663">
    <w:abstractNumId w:val="15"/>
  </w:num>
  <w:num w:numId="46" w16cid:durableId="449512685">
    <w:abstractNumId w:val="48"/>
  </w:num>
  <w:num w:numId="47" w16cid:durableId="1186823254">
    <w:abstractNumId w:val="45"/>
  </w:num>
  <w:num w:numId="48" w16cid:durableId="1533809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340">
    <w:abstractNumId w:val="26"/>
  </w:num>
  <w:num w:numId="50" w16cid:durableId="605969230">
    <w:abstractNumId w:val="26"/>
  </w:num>
  <w:num w:numId="51" w16cid:durableId="1714573549">
    <w:abstractNumId w:val="6"/>
  </w:num>
  <w:num w:numId="52" w16cid:durableId="586232276">
    <w:abstractNumId w:val="2"/>
  </w:num>
  <w:num w:numId="53" w16cid:durableId="23672098">
    <w:abstractNumId w:val="39"/>
  </w:num>
  <w:num w:numId="54" w16cid:durableId="1198078326">
    <w:abstractNumId w:val="8"/>
  </w:num>
  <w:num w:numId="55" w16cid:durableId="2947229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60471531">
    <w:abstractNumId w:val="38"/>
  </w:num>
  <w:num w:numId="57" w16cid:durableId="619335614">
    <w:abstractNumId w:val="21"/>
  </w:num>
  <w:num w:numId="58" w16cid:durableId="2062630965">
    <w:abstractNumId w:val="31"/>
  </w:num>
  <w:num w:numId="59" w16cid:durableId="20488668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2850333">
    <w:abstractNumId w:val="27"/>
  </w:num>
  <w:num w:numId="61" w16cid:durableId="1713798236">
    <w:abstractNumId w:val="24"/>
  </w:num>
  <w:num w:numId="62" w16cid:durableId="1258440350">
    <w:abstractNumId w:val="44"/>
  </w:num>
  <w:num w:numId="63" w16cid:durableId="111245794">
    <w:abstractNumId w:val="12"/>
  </w:num>
  <w:num w:numId="64" w16cid:durableId="270432275">
    <w:abstractNumId w:val="6"/>
    <w:lvlOverride w:ilvl="0"/>
    <w:lvlOverride w:ilvl="1"/>
    <w:lvlOverride w:ilvl="2"/>
    <w:lvlOverride w:ilvl="3"/>
    <w:lvlOverride w:ilvl="4"/>
    <w:lvlOverride w:ilvl="5"/>
    <w:lvlOverride w:ilvl="6"/>
    <w:lvlOverride w:ilvl="7"/>
    <w:lvlOverride w:ilvl="8"/>
  </w:num>
  <w:num w:numId="65" w16cid:durableId="1340615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15F"/>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60"/>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6E"/>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B7D59"/>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BD9"/>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0C0"/>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4D3"/>
    <w:rsid w:val="00184673"/>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3C"/>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28E"/>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8B7"/>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9F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09D"/>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40B"/>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C17"/>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05A"/>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6AA"/>
    <w:rsid w:val="00360789"/>
    <w:rsid w:val="00361378"/>
    <w:rsid w:val="00361465"/>
    <w:rsid w:val="00361701"/>
    <w:rsid w:val="0036209C"/>
    <w:rsid w:val="00362395"/>
    <w:rsid w:val="00362A0B"/>
    <w:rsid w:val="00362CE7"/>
    <w:rsid w:val="00362D34"/>
    <w:rsid w:val="00363482"/>
    <w:rsid w:val="003636FB"/>
    <w:rsid w:val="00363829"/>
    <w:rsid w:val="0036384E"/>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328"/>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0F9"/>
    <w:rsid w:val="0039318F"/>
    <w:rsid w:val="003938CA"/>
    <w:rsid w:val="003939FF"/>
    <w:rsid w:val="00393B72"/>
    <w:rsid w:val="00393EBE"/>
    <w:rsid w:val="003942BB"/>
    <w:rsid w:val="00394556"/>
    <w:rsid w:val="0039473E"/>
    <w:rsid w:val="00394761"/>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0AA9"/>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3C"/>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22"/>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5DA"/>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05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31A"/>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3B6"/>
    <w:rsid w:val="006A05E6"/>
    <w:rsid w:val="006A0969"/>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819"/>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77B"/>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2C68"/>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5EB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300"/>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377"/>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693"/>
    <w:rsid w:val="009C5E79"/>
    <w:rsid w:val="009C605A"/>
    <w:rsid w:val="009C6551"/>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2D94"/>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7C8"/>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80D"/>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AC6"/>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26"/>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543"/>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B07"/>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8AB"/>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F3"/>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66A"/>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E4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1D03"/>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7FD"/>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E9A"/>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5"/>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893"/>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BC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8C7"/>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2F3"/>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5928"/>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7F7"/>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A57"/>
    <w:rsid w:val="00FE2F16"/>
    <w:rsid w:val="00FE31AF"/>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customStyle="1" w:styleId="1">
    <w:name w:val="网格型1"/>
    <w:basedOn w:val="TableNormal"/>
    <w:qFormat/>
    <w:rsid w:val="003606A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3606AA"/>
    <w:pPr>
      <w:overflowPunct w:val="0"/>
      <w:autoSpaceDE w:val="0"/>
      <w:autoSpaceDN w:val="0"/>
      <w:adjustRightInd w:val="0"/>
      <w:spacing w:after="180"/>
    </w:pPr>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AA0F26"/>
    <w:rPr>
      <w:rFonts w:ascii="Arial" w:eastAsiaTheme="minorEastAsia"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4113047">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22357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9544681">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021081">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98573327">
      <w:bodyDiv w:val="1"/>
      <w:marLeft w:val="0"/>
      <w:marRight w:val="0"/>
      <w:marTop w:val="0"/>
      <w:marBottom w:val="0"/>
      <w:divBdr>
        <w:top w:val="none" w:sz="0" w:space="0" w:color="auto"/>
        <w:left w:val="none" w:sz="0" w:space="0" w:color="auto"/>
        <w:bottom w:val="none" w:sz="0" w:space="0" w:color="auto"/>
        <w:right w:val="none" w:sz="0" w:space="0" w:color="auto"/>
      </w:divBdr>
    </w:div>
    <w:div w:id="111169149">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835491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74720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4179408">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385732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5817270">
      <w:bodyDiv w:val="1"/>
      <w:marLeft w:val="0"/>
      <w:marRight w:val="0"/>
      <w:marTop w:val="0"/>
      <w:marBottom w:val="0"/>
      <w:divBdr>
        <w:top w:val="none" w:sz="0" w:space="0" w:color="auto"/>
        <w:left w:val="none" w:sz="0" w:space="0" w:color="auto"/>
        <w:bottom w:val="none" w:sz="0" w:space="0" w:color="auto"/>
        <w:right w:val="none" w:sz="0" w:space="0" w:color="auto"/>
      </w:divBdr>
    </w:div>
    <w:div w:id="220603180">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850424">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871660">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3751148">
      <w:bodyDiv w:val="1"/>
      <w:marLeft w:val="0"/>
      <w:marRight w:val="0"/>
      <w:marTop w:val="0"/>
      <w:marBottom w:val="0"/>
      <w:divBdr>
        <w:top w:val="none" w:sz="0" w:space="0" w:color="auto"/>
        <w:left w:val="none" w:sz="0" w:space="0" w:color="auto"/>
        <w:bottom w:val="none" w:sz="0" w:space="0" w:color="auto"/>
        <w:right w:val="none" w:sz="0" w:space="0" w:color="auto"/>
      </w:divBdr>
    </w:div>
    <w:div w:id="28450372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180851">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2227412">
      <w:bodyDiv w:val="1"/>
      <w:marLeft w:val="0"/>
      <w:marRight w:val="0"/>
      <w:marTop w:val="0"/>
      <w:marBottom w:val="0"/>
      <w:divBdr>
        <w:top w:val="none" w:sz="0" w:space="0" w:color="auto"/>
        <w:left w:val="none" w:sz="0" w:space="0" w:color="auto"/>
        <w:bottom w:val="none" w:sz="0" w:space="0" w:color="auto"/>
        <w:right w:val="none" w:sz="0" w:space="0" w:color="auto"/>
      </w:divBdr>
    </w:div>
    <w:div w:id="33503639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877342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6514421">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5080841">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2311031">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2649092">
      <w:bodyDiv w:val="1"/>
      <w:marLeft w:val="0"/>
      <w:marRight w:val="0"/>
      <w:marTop w:val="0"/>
      <w:marBottom w:val="0"/>
      <w:divBdr>
        <w:top w:val="none" w:sz="0" w:space="0" w:color="auto"/>
        <w:left w:val="none" w:sz="0" w:space="0" w:color="auto"/>
        <w:bottom w:val="none" w:sz="0" w:space="0" w:color="auto"/>
        <w:right w:val="none" w:sz="0" w:space="0" w:color="auto"/>
      </w:divBdr>
    </w:div>
    <w:div w:id="49738095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2823892">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6256863">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692841">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4783395">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0811217">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6924800">
      <w:bodyDiv w:val="1"/>
      <w:marLeft w:val="0"/>
      <w:marRight w:val="0"/>
      <w:marTop w:val="0"/>
      <w:marBottom w:val="0"/>
      <w:divBdr>
        <w:top w:val="none" w:sz="0" w:space="0" w:color="auto"/>
        <w:left w:val="none" w:sz="0" w:space="0" w:color="auto"/>
        <w:bottom w:val="none" w:sz="0" w:space="0" w:color="auto"/>
        <w:right w:val="none" w:sz="0" w:space="0" w:color="auto"/>
      </w:divBdr>
    </w:div>
    <w:div w:id="697124073">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3864323">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13287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4789460">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5649">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7112102">
      <w:bodyDiv w:val="1"/>
      <w:marLeft w:val="0"/>
      <w:marRight w:val="0"/>
      <w:marTop w:val="0"/>
      <w:marBottom w:val="0"/>
      <w:divBdr>
        <w:top w:val="none" w:sz="0" w:space="0" w:color="auto"/>
        <w:left w:val="none" w:sz="0" w:space="0" w:color="auto"/>
        <w:bottom w:val="none" w:sz="0" w:space="0" w:color="auto"/>
        <w:right w:val="none" w:sz="0" w:space="0" w:color="auto"/>
      </w:divBdr>
    </w:div>
    <w:div w:id="830219607">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3224367">
      <w:bodyDiv w:val="1"/>
      <w:marLeft w:val="0"/>
      <w:marRight w:val="0"/>
      <w:marTop w:val="0"/>
      <w:marBottom w:val="0"/>
      <w:divBdr>
        <w:top w:val="none" w:sz="0" w:space="0" w:color="auto"/>
        <w:left w:val="none" w:sz="0" w:space="0" w:color="auto"/>
        <w:bottom w:val="none" w:sz="0" w:space="0" w:color="auto"/>
        <w:right w:val="none" w:sz="0" w:space="0" w:color="auto"/>
      </w:divBdr>
    </w:div>
    <w:div w:id="929628220">
      <w:bodyDiv w:val="1"/>
      <w:marLeft w:val="0"/>
      <w:marRight w:val="0"/>
      <w:marTop w:val="0"/>
      <w:marBottom w:val="0"/>
      <w:divBdr>
        <w:top w:val="none" w:sz="0" w:space="0" w:color="auto"/>
        <w:left w:val="none" w:sz="0" w:space="0" w:color="auto"/>
        <w:bottom w:val="none" w:sz="0" w:space="0" w:color="auto"/>
        <w:right w:val="none" w:sz="0" w:space="0" w:color="auto"/>
      </w:divBdr>
    </w:div>
    <w:div w:id="929780590">
      <w:bodyDiv w:val="1"/>
      <w:marLeft w:val="0"/>
      <w:marRight w:val="0"/>
      <w:marTop w:val="0"/>
      <w:marBottom w:val="0"/>
      <w:divBdr>
        <w:top w:val="none" w:sz="0" w:space="0" w:color="auto"/>
        <w:left w:val="none" w:sz="0" w:space="0" w:color="auto"/>
        <w:bottom w:val="none" w:sz="0" w:space="0" w:color="auto"/>
        <w:right w:val="none" w:sz="0" w:space="0" w:color="auto"/>
      </w:divBdr>
    </w:div>
    <w:div w:id="931474496">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0118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668906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914416">
      <w:bodyDiv w:val="1"/>
      <w:marLeft w:val="0"/>
      <w:marRight w:val="0"/>
      <w:marTop w:val="0"/>
      <w:marBottom w:val="0"/>
      <w:divBdr>
        <w:top w:val="none" w:sz="0" w:space="0" w:color="auto"/>
        <w:left w:val="none" w:sz="0" w:space="0" w:color="auto"/>
        <w:bottom w:val="none" w:sz="0" w:space="0" w:color="auto"/>
        <w:right w:val="none" w:sz="0" w:space="0" w:color="auto"/>
      </w:divBdr>
    </w:div>
    <w:div w:id="1006131996">
      <w:bodyDiv w:val="1"/>
      <w:marLeft w:val="0"/>
      <w:marRight w:val="0"/>
      <w:marTop w:val="0"/>
      <w:marBottom w:val="0"/>
      <w:divBdr>
        <w:top w:val="none" w:sz="0" w:space="0" w:color="auto"/>
        <w:left w:val="none" w:sz="0" w:space="0" w:color="auto"/>
        <w:bottom w:val="none" w:sz="0" w:space="0" w:color="auto"/>
        <w:right w:val="none" w:sz="0" w:space="0" w:color="auto"/>
      </w:divBdr>
    </w:div>
    <w:div w:id="100698019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4818549">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572939">
      <w:bodyDiv w:val="1"/>
      <w:marLeft w:val="0"/>
      <w:marRight w:val="0"/>
      <w:marTop w:val="0"/>
      <w:marBottom w:val="0"/>
      <w:divBdr>
        <w:top w:val="none" w:sz="0" w:space="0" w:color="auto"/>
        <w:left w:val="none" w:sz="0" w:space="0" w:color="auto"/>
        <w:bottom w:val="none" w:sz="0" w:space="0" w:color="auto"/>
        <w:right w:val="none" w:sz="0" w:space="0" w:color="auto"/>
      </w:divBdr>
    </w:div>
    <w:div w:id="103110805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56779749">
      <w:bodyDiv w:val="1"/>
      <w:marLeft w:val="0"/>
      <w:marRight w:val="0"/>
      <w:marTop w:val="0"/>
      <w:marBottom w:val="0"/>
      <w:divBdr>
        <w:top w:val="none" w:sz="0" w:space="0" w:color="auto"/>
        <w:left w:val="none" w:sz="0" w:space="0" w:color="auto"/>
        <w:bottom w:val="none" w:sz="0" w:space="0" w:color="auto"/>
        <w:right w:val="none" w:sz="0" w:space="0" w:color="auto"/>
      </w:divBdr>
    </w:div>
    <w:div w:id="106256480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9671405">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89886178">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9936561">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002752">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0998566">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224259">
      <w:bodyDiv w:val="1"/>
      <w:marLeft w:val="0"/>
      <w:marRight w:val="0"/>
      <w:marTop w:val="0"/>
      <w:marBottom w:val="0"/>
      <w:divBdr>
        <w:top w:val="none" w:sz="0" w:space="0" w:color="auto"/>
        <w:left w:val="none" w:sz="0" w:space="0" w:color="auto"/>
        <w:bottom w:val="none" w:sz="0" w:space="0" w:color="auto"/>
        <w:right w:val="none" w:sz="0" w:space="0" w:color="auto"/>
      </w:divBdr>
    </w:div>
    <w:div w:id="118247090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2749784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122351">
      <w:bodyDiv w:val="1"/>
      <w:marLeft w:val="0"/>
      <w:marRight w:val="0"/>
      <w:marTop w:val="0"/>
      <w:marBottom w:val="0"/>
      <w:divBdr>
        <w:top w:val="none" w:sz="0" w:space="0" w:color="auto"/>
        <w:left w:val="none" w:sz="0" w:space="0" w:color="auto"/>
        <w:bottom w:val="none" w:sz="0" w:space="0" w:color="auto"/>
        <w:right w:val="none" w:sz="0" w:space="0" w:color="auto"/>
      </w:divBdr>
    </w:div>
    <w:div w:id="1256205745">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149009">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5571172">
      <w:bodyDiv w:val="1"/>
      <w:marLeft w:val="0"/>
      <w:marRight w:val="0"/>
      <w:marTop w:val="0"/>
      <w:marBottom w:val="0"/>
      <w:divBdr>
        <w:top w:val="none" w:sz="0" w:space="0" w:color="auto"/>
        <w:left w:val="none" w:sz="0" w:space="0" w:color="auto"/>
        <w:bottom w:val="none" w:sz="0" w:space="0" w:color="auto"/>
        <w:right w:val="none" w:sz="0" w:space="0" w:color="auto"/>
      </w:divBdr>
    </w:div>
    <w:div w:id="1343166853">
      <w:bodyDiv w:val="1"/>
      <w:marLeft w:val="0"/>
      <w:marRight w:val="0"/>
      <w:marTop w:val="0"/>
      <w:marBottom w:val="0"/>
      <w:divBdr>
        <w:top w:val="none" w:sz="0" w:space="0" w:color="auto"/>
        <w:left w:val="none" w:sz="0" w:space="0" w:color="auto"/>
        <w:bottom w:val="none" w:sz="0" w:space="0" w:color="auto"/>
        <w:right w:val="none" w:sz="0" w:space="0" w:color="auto"/>
      </w:divBdr>
    </w:div>
    <w:div w:id="1345012827">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285433">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344500">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5892117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69333166">
      <w:bodyDiv w:val="1"/>
      <w:marLeft w:val="0"/>
      <w:marRight w:val="0"/>
      <w:marTop w:val="0"/>
      <w:marBottom w:val="0"/>
      <w:divBdr>
        <w:top w:val="none" w:sz="0" w:space="0" w:color="auto"/>
        <w:left w:val="none" w:sz="0" w:space="0" w:color="auto"/>
        <w:bottom w:val="none" w:sz="0" w:space="0" w:color="auto"/>
        <w:right w:val="none" w:sz="0" w:space="0" w:color="auto"/>
      </w:divBdr>
    </w:div>
    <w:div w:id="138799144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2241322">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3574294">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5465518">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764730">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690026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2990148">
      <w:bodyDiv w:val="1"/>
      <w:marLeft w:val="0"/>
      <w:marRight w:val="0"/>
      <w:marTop w:val="0"/>
      <w:marBottom w:val="0"/>
      <w:divBdr>
        <w:top w:val="none" w:sz="0" w:space="0" w:color="auto"/>
        <w:left w:val="none" w:sz="0" w:space="0" w:color="auto"/>
        <w:bottom w:val="none" w:sz="0" w:space="0" w:color="auto"/>
        <w:right w:val="none" w:sz="0" w:space="0" w:color="auto"/>
      </w:divBdr>
    </w:div>
    <w:div w:id="151985741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2863653">
      <w:bodyDiv w:val="1"/>
      <w:marLeft w:val="0"/>
      <w:marRight w:val="0"/>
      <w:marTop w:val="0"/>
      <w:marBottom w:val="0"/>
      <w:divBdr>
        <w:top w:val="none" w:sz="0" w:space="0" w:color="auto"/>
        <w:left w:val="none" w:sz="0" w:space="0" w:color="auto"/>
        <w:bottom w:val="none" w:sz="0" w:space="0" w:color="auto"/>
        <w:right w:val="none" w:sz="0" w:space="0" w:color="auto"/>
      </w:divBdr>
    </w:div>
    <w:div w:id="1529366163">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2667688">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1039484">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74126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8578029">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3070255">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820940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806580902">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360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5432550">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1720127">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2446312">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0960947">
      <w:bodyDiv w:val="1"/>
      <w:marLeft w:val="0"/>
      <w:marRight w:val="0"/>
      <w:marTop w:val="0"/>
      <w:marBottom w:val="0"/>
      <w:divBdr>
        <w:top w:val="none" w:sz="0" w:space="0" w:color="auto"/>
        <w:left w:val="none" w:sz="0" w:space="0" w:color="auto"/>
        <w:bottom w:val="none" w:sz="0" w:space="0" w:color="auto"/>
        <w:right w:val="none" w:sz="0" w:space="0" w:color="auto"/>
      </w:divBdr>
    </w:div>
    <w:div w:id="1951281395">
      <w:bodyDiv w:val="1"/>
      <w:marLeft w:val="0"/>
      <w:marRight w:val="0"/>
      <w:marTop w:val="0"/>
      <w:marBottom w:val="0"/>
      <w:divBdr>
        <w:top w:val="none" w:sz="0" w:space="0" w:color="auto"/>
        <w:left w:val="none" w:sz="0" w:space="0" w:color="auto"/>
        <w:bottom w:val="none" w:sz="0" w:space="0" w:color="auto"/>
        <w:right w:val="none" w:sz="0" w:space="0" w:color="auto"/>
      </w:divBdr>
    </w:div>
    <w:div w:id="1967200564">
      <w:bodyDiv w:val="1"/>
      <w:marLeft w:val="0"/>
      <w:marRight w:val="0"/>
      <w:marTop w:val="0"/>
      <w:marBottom w:val="0"/>
      <w:divBdr>
        <w:top w:val="none" w:sz="0" w:space="0" w:color="auto"/>
        <w:left w:val="none" w:sz="0" w:space="0" w:color="auto"/>
        <w:bottom w:val="none" w:sz="0" w:space="0" w:color="auto"/>
        <w:right w:val="none" w:sz="0" w:space="0" w:color="auto"/>
      </w:divBdr>
    </w:div>
    <w:div w:id="196831882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3653901">
      <w:bodyDiv w:val="1"/>
      <w:marLeft w:val="0"/>
      <w:marRight w:val="0"/>
      <w:marTop w:val="0"/>
      <w:marBottom w:val="0"/>
      <w:divBdr>
        <w:top w:val="none" w:sz="0" w:space="0" w:color="auto"/>
        <w:left w:val="none" w:sz="0" w:space="0" w:color="auto"/>
        <w:bottom w:val="none" w:sz="0" w:space="0" w:color="auto"/>
        <w:right w:val="none" w:sz="0" w:space="0" w:color="auto"/>
      </w:divBdr>
    </w:div>
    <w:div w:id="2070152817">
      <w:bodyDiv w:val="1"/>
      <w:marLeft w:val="0"/>
      <w:marRight w:val="0"/>
      <w:marTop w:val="0"/>
      <w:marBottom w:val="0"/>
      <w:divBdr>
        <w:top w:val="none" w:sz="0" w:space="0" w:color="auto"/>
        <w:left w:val="none" w:sz="0" w:space="0" w:color="auto"/>
        <w:bottom w:val="none" w:sz="0" w:space="0" w:color="auto"/>
        <w:right w:val="none" w:sz="0" w:space="0" w:color="auto"/>
      </w:divBdr>
    </w:div>
    <w:div w:id="20746151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882098">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463412">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638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11</Pages>
  <Words>3601</Words>
  <Characters>20527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24080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 HP UE requirements for FWA (32dBm) and PC1.5 UE</dc:title>
  <dc:subject/>
  <dc:creator>Suhwan Lim</dc:creator>
  <cp:keywords>MTK</cp:keywords>
  <dc:description/>
  <cp:lastModifiedBy>수환 임</cp:lastModifiedBy>
  <cp:revision>2</cp:revision>
  <cp:lastPrinted>2008-01-30T22:09:00Z</cp:lastPrinted>
  <dcterms:created xsi:type="dcterms:W3CDTF">2025-11-07T02:34:00Z</dcterms:created>
  <dcterms:modified xsi:type="dcterms:W3CDTF">2025-11-07T02:34:00Z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